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0C2" w:rsidRPr="00390A2F" w:rsidRDefault="00F970C2" w:rsidP="00390A2F">
      <w:pPr>
        <w:spacing w:after="0" w:line="288" w:lineRule="atLeast"/>
        <w:outlineLvl w:val="0"/>
        <w:rPr>
          <w:rFonts w:ascii="Times New Roman" w:eastAsia="Times New Roman" w:hAnsi="Times New Roman" w:cs="Times New Roman"/>
          <w:b/>
          <w:bCs/>
          <w:color w:val="000000"/>
          <w:spacing w:val="3"/>
          <w:kern w:val="36"/>
          <w:sz w:val="33"/>
          <w:szCs w:val="33"/>
          <w:lang w:eastAsia="ru-RU"/>
        </w:rPr>
      </w:pPr>
      <w:r w:rsidRPr="00390A2F">
        <w:rPr>
          <w:rFonts w:ascii="Times New Roman" w:eastAsia="Times New Roman" w:hAnsi="Times New Roman" w:cs="Times New Roman"/>
          <w:b/>
          <w:bCs/>
          <w:color w:val="000000"/>
          <w:spacing w:val="3"/>
          <w:kern w:val="36"/>
          <w:sz w:val="33"/>
          <w:szCs w:val="33"/>
          <w:lang w:eastAsia="ru-RU"/>
        </w:rP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F970C2" w:rsidRPr="00390A2F" w:rsidRDefault="00F970C2" w:rsidP="00390A2F">
      <w:pPr>
        <w:shd w:val="clear" w:color="auto" w:fill="4E6E92"/>
        <w:spacing w:after="0" w:line="240" w:lineRule="auto"/>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9A9A9A"/>
          <w:spacing w:val="3"/>
          <w:sz w:val="15"/>
          <w:szCs w:val="15"/>
          <w:lang w:eastAsia="ru-RU"/>
        </w:rPr>
        <w:t>2</w:t>
      </w:r>
    </w:p>
    <w:p w:rsidR="00F970C2" w:rsidRPr="00390A2F" w:rsidRDefault="00F970C2" w:rsidP="00390A2F">
      <w:pPr>
        <w:shd w:val="clear" w:color="auto" w:fill="FC6719"/>
        <w:spacing w:after="0" w:line="240" w:lineRule="auto"/>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9A9A9A"/>
          <w:spacing w:val="3"/>
          <w:sz w:val="15"/>
          <w:szCs w:val="15"/>
          <w:lang w:eastAsia="ru-RU"/>
        </w:rPr>
        <w:t>1</w:t>
      </w:r>
    </w:p>
    <w:p w:rsidR="00F970C2" w:rsidRPr="00390A2F" w:rsidRDefault="00F970C2" w:rsidP="00390A2F">
      <w:pPr>
        <w:spacing w:after="0" w:line="384" w:lineRule="atLeast"/>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В соответствии с частью 9 статьи 54 Федерального закона "Об образовании в Российской Федерации" Правительство Российской Федерации </w:t>
      </w:r>
      <w:r w:rsidRPr="00390A2F">
        <w:rPr>
          <w:rFonts w:ascii="Times New Roman" w:eastAsia="Times New Roman" w:hAnsi="Times New Roman" w:cs="Times New Roman"/>
          <w:b/>
          <w:bCs/>
          <w:color w:val="000000"/>
          <w:spacing w:val="3"/>
          <w:sz w:val="24"/>
          <w:szCs w:val="24"/>
          <w:lang w:eastAsia="ru-RU"/>
        </w:rPr>
        <w:t>постановляет:</w:t>
      </w:r>
    </w:p>
    <w:p w:rsidR="00F970C2" w:rsidRPr="00390A2F" w:rsidRDefault="00F970C2" w:rsidP="00390A2F">
      <w:pPr>
        <w:spacing w:after="0" w:line="384" w:lineRule="atLeast"/>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1. Утвердить прилагаемые Правила оказания платных образовательных услуг.</w:t>
      </w:r>
    </w:p>
    <w:p w:rsidR="00F970C2" w:rsidRPr="00390A2F" w:rsidRDefault="00F970C2" w:rsidP="00390A2F">
      <w:pPr>
        <w:spacing w:after="0" w:line="384" w:lineRule="atLeast"/>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2. Признать утратившими силу:</w:t>
      </w:r>
    </w:p>
    <w:p w:rsidR="00F970C2" w:rsidRPr="00390A2F" w:rsidRDefault="00F970C2" w:rsidP="00390A2F">
      <w:pPr>
        <w:spacing w:after="0" w:line="384" w:lineRule="atLeast"/>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F970C2" w:rsidRPr="00390A2F" w:rsidRDefault="00F970C2" w:rsidP="00390A2F">
      <w:pPr>
        <w:spacing w:after="0" w:line="384" w:lineRule="atLeast"/>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F970C2" w:rsidRPr="00390A2F" w:rsidRDefault="00F970C2" w:rsidP="00390A2F">
      <w:pPr>
        <w:spacing w:after="0" w:line="384" w:lineRule="atLeast"/>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F970C2" w:rsidRPr="00390A2F" w:rsidRDefault="00F970C2" w:rsidP="00390A2F">
      <w:pPr>
        <w:spacing w:after="0" w:line="384" w:lineRule="atLeast"/>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постановление Правительства Российской Федерации от 15 сентября</w:t>
      </w:r>
    </w:p>
    <w:p w:rsidR="00F970C2" w:rsidRPr="00390A2F" w:rsidRDefault="00F970C2" w:rsidP="00390A2F">
      <w:pPr>
        <w:spacing w:after="0" w:line="384" w:lineRule="atLeast"/>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F970C2" w:rsidRPr="00390A2F" w:rsidRDefault="00F970C2" w:rsidP="00390A2F">
      <w:pPr>
        <w:spacing w:after="0" w:line="384" w:lineRule="atLeast"/>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3. Настоящее постановление вступает в силу с 1 сентября 2013 г.</w:t>
      </w:r>
    </w:p>
    <w:p w:rsidR="00390A2F" w:rsidRDefault="00F970C2" w:rsidP="00390A2F">
      <w:pPr>
        <w:spacing w:after="0" w:line="384" w:lineRule="atLeast"/>
        <w:jc w:val="right"/>
        <w:textAlignment w:val="top"/>
        <w:rPr>
          <w:rFonts w:ascii="Times New Roman" w:eastAsia="Times New Roman" w:hAnsi="Times New Roman" w:cs="Times New Roman"/>
          <w:b/>
          <w:bCs/>
          <w:color w:val="000000"/>
          <w:spacing w:val="3"/>
          <w:sz w:val="24"/>
          <w:szCs w:val="24"/>
          <w:lang w:eastAsia="ru-RU"/>
        </w:rPr>
      </w:pPr>
      <w:r w:rsidRPr="00390A2F">
        <w:rPr>
          <w:rFonts w:ascii="Times New Roman" w:eastAsia="Times New Roman" w:hAnsi="Times New Roman" w:cs="Times New Roman"/>
          <w:b/>
          <w:bCs/>
          <w:color w:val="000000"/>
          <w:spacing w:val="3"/>
          <w:sz w:val="24"/>
          <w:szCs w:val="24"/>
          <w:lang w:eastAsia="ru-RU"/>
        </w:rPr>
        <w:t>Председатель Правительства Российской Федерации Д. Медведев</w:t>
      </w:r>
    </w:p>
    <w:p w:rsidR="00390A2F" w:rsidRDefault="00390A2F">
      <w:pPr>
        <w:rPr>
          <w:rFonts w:ascii="Times New Roman" w:eastAsia="Times New Roman" w:hAnsi="Times New Roman" w:cs="Times New Roman"/>
          <w:b/>
          <w:bCs/>
          <w:color w:val="000000"/>
          <w:spacing w:val="3"/>
          <w:sz w:val="24"/>
          <w:szCs w:val="24"/>
          <w:lang w:eastAsia="ru-RU"/>
        </w:rPr>
      </w:pPr>
      <w:r>
        <w:rPr>
          <w:rFonts w:ascii="Times New Roman" w:eastAsia="Times New Roman" w:hAnsi="Times New Roman" w:cs="Times New Roman"/>
          <w:b/>
          <w:bCs/>
          <w:color w:val="000000"/>
          <w:spacing w:val="3"/>
          <w:sz w:val="24"/>
          <w:szCs w:val="24"/>
          <w:lang w:eastAsia="ru-RU"/>
        </w:rPr>
        <w:br w:type="page"/>
      </w:r>
    </w:p>
    <w:p w:rsidR="00F970C2" w:rsidRPr="00390A2F" w:rsidRDefault="00F970C2" w:rsidP="00390A2F">
      <w:pPr>
        <w:spacing w:after="0" w:line="384" w:lineRule="atLeast"/>
        <w:textAlignment w:val="top"/>
        <w:rPr>
          <w:rFonts w:ascii="Times New Roman" w:eastAsia="Times New Roman" w:hAnsi="Times New Roman" w:cs="Times New Roman"/>
          <w:color w:val="000000"/>
          <w:spacing w:val="3"/>
          <w:sz w:val="24"/>
          <w:szCs w:val="24"/>
          <w:lang w:eastAsia="ru-RU"/>
        </w:rPr>
      </w:pPr>
    </w:p>
    <w:p w:rsidR="00F970C2" w:rsidRPr="00390A2F" w:rsidRDefault="00F970C2" w:rsidP="00390A2F">
      <w:pPr>
        <w:spacing w:after="0" w:line="240" w:lineRule="auto"/>
        <w:jc w:val="center"/>
        <w:textAlignment w:val="top"/>
        <w:outlineLvl w:val="3"/>
        <w:rPr>
          <w:rFonts w:ascii="Times New Roman" w:eastAsia="Times New Roman" w:hAnsi="Times New Roman" w:cs="Times New Roman"/>
          <w:b/>
          <w:bCs/>
          <w:color w:val="000000"/>
          <w:spacing w:val="3"/>
          <w:sz w:val="24"/>
          <w:szCs w:val="24"/>
          <w:lang w:eastAsia="ru-RU"/>
        </w:rPr>
      </w:pPr>
      <w:r w:rsidRPr="00390A2F">
        <w:rPr>
          <w:rFonts w:ascii="Times New Roman" w:eastAsia="Times New Roman" w:hAnsi="Times New Roman" w:cs="Times New Roman"/>
          <w:b/>
          <w:bCs/>
          <w:color w:val="000000"/>
          <w:spacing w:val="3"/>
          <w:sz w:val="24"/>
          <w:szCs w:val="24"/>
          <w:lang w:eastAsia="ru-RU"/>
        </w:rPr>
        <w:t>Правила оказания платных образовательных услуг</w:t>
      </w:r>
    </w:p>
    <w:p w:rsidR="00F970C2" w:rsidRPr="00390A2F" w:rsidRDefault="00F970C2" w:rsidP="00390A2F">
      <w:pPr>
        <w:spacing w:after="0" w:line="384" w:lineRule="atLeast"/>
        <w:jc w:val="center"/>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b/>
          <w:bCs/>
          <w:color w:val="000000"/>
          <w:spacing w:val="3"/>
          <w:sz w:val="24"/>
          <w:szCs w:val="24"/>
          <w:lang w:eastAsia="ru-RU"/>
        </w:rPr>
        <w:t>I. Общие положения</w:t>
      </w:r>
    </w:p>
    <w:p w:rsidR="00F970C2" w:rsidRPr="00390A2F" w:rsidRDefault="00390A2F" w:rsidP="00390A2F">
      <w:pPr>
        <w:spacing w:after="0" w:line="384" w:lineRule="atLeast"/>
        <w:textAlignment w:val="top"/>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F970C2" w:rsidRPr="00390A2F">
        <w:rPr>
          <w:rFonts w:ascii="Times New Roman" w:eastAsia="Times New Roman" w:hAnsi="Times New Roman" w:cs="Times New Roman"/>
          <w:color w:val="000000"/>
          <w:spacing w:val="3"/>
          <w:sz w:val="24"/>
          <w:szCs w:val="24"/>
          <w:lang w:eastAsia="ru-RU"/>
        </w:rPr>
        <w:t>1. Настоящие Правила определяют порядок оказания платных образовательных услуг.</w:t>
      </w:r>
    </w:p>
    <w:p w:rsidR="00F970C2" w:rsidRPr="00390A2F" w:rsidRDefault="00390A2F" w:rsidP="00390A2F">
      <w:pPr>
        <w:spacing w:after="0" w:line="384" w:lineRule="atLeast"/>
        <w:textAlignment w:val="top"/>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F970C2" w:rsidRPr="00390A2F">
        <w:rPr>
          <w:rFonts w:ascii="Times New Roman" w:eastAsia="Times New Roman" w:hAnsi="Times New Roman" w:cs="Times New Roman"/>
          <w:color w:val="000000"/>
          <w:spacing w:val="3"/>
          <w:sz w:val="24"/>
          <w:szCs w:val="24"/>
          <w:lang w:eastAsia="ru-RU"/>
        </w:rPr>
        <w:t>2. Понятия, используемые в настоящих Правилах:</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"обучающийся" - физическое лицо, осваивающее образовательную программу;</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970C2" w:rsidRPr="00390A2F" w:rsidRDefault="00390A2F"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F970C2" w:rsidRPr="00390A2F">
        <w:rPr>
          <w:rFonts w:ascii="Times New Roman" w:eastAsia="Times New Roman" w:hAnsi="Times New Roman" w:cs="Times New Roman"/>
          <w:color w:val="000000"/>
          <w:spacing w:val="3"/>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F970C2" w:rsidRPr="00390A2F" w:rsidRDefault="00390A2F" w:rsidP="00390A2F">
      <w:pPr>
        <w:spacing w:after="0" w:line="384" w:lineRule="atLeast"/>
        <w:textAlignment w:val="top"/>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F970C2" w:rsidRPr="00390A2F">
        <w:rPr>
          <w:rFonts w:ascii="Times New Roman" w:eastAsia="Times New Roman" w:hAnsi="Times New Roman" w:cs="Times New Roman"/>
          <w:color w:val="000000"/>
          <w:spacing w:val="3"/>
          <w:sz w:val="24"/>
          <w:szCs w:val="24"/>
          <w:lang w:eastAsia="ru-RU"/>
        </w:rPr>
        <w:t xml:space="preserve">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w:t>
      </w:r>
      <w:r w:rsidR="00F970C2" w:rsidRPr="00390A2F">
        <w:rPr>
          <w:rFonts w:ascii="Times New Roman" w:eastAsia="Times New Roman" w:hAnsi="Times New Roman" w:cs="Times New Roman"/>
          <w:color w:val="000000"/>
          <w:spacing w:val="3"/>
          <w:sz w:val="24"/>
          <w:szCs w:val="24"/>
          <w:lang w:eastAsia="ru-RU"/>
        </w:rPr>
        <w:lastRenderedPageBreak/>
        <w:t>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970C2" w:rsidRPr="00390A2F" w:rsidRDefault="00390A2F"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F970C2" w:rsidRPr="00390A2F">
        <w:rPr>
          <w:rFonts w:ascii="Times New Roman" w:eastAsia="Times New Roman" w:hAnsi="Times New Roman" w:cs="Times New Roman"/>
          <w:color w:val="000000"/>
          <w:spacing w:val="3"/>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970C2" w:rsidRPr="00390A2F" w:rsidRDefault="00390A2F"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F970C2" w:rsidRPr="00390A2F">
        <w:rPr>
          <w:rFonts w:ascii="Times New Roman" w:eastAsia="Times New Roman" w:hAnsi="Times New Roman" w:cs="Times New Roman"/>
          <w:color w:val="000000"/>
          <w:spacing w:val="3"/>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970C2" w:rsidRPr="00390A2F" w:rsidRDefault="00390A2F"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F970C2" w:rsidRPr="00390A2F">
        <w:rPr>
          <w:rFonts w:ascii="Times New Roman" w:eastAsia="Times New Roman" w:hAnsi="Times New Roman" w:cs="Times New Roman"/>
          <w:color w:val="000000"/>
          <w:spacing w:val="3"/>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F970C2" w:rsidRPr="00390A2F" w:rsidRDefault="00390A2F"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F970C2" w:rsidRPr="00390A2F">
        <w:rPr>
          <w:rFonts w:ascii="Times New Roman" w:eastAsia="Times New Roman" w:hAnsi="Times New Roman" w:cs="Times New Roman"/>
          <w:color w:val="000000"/>
          <w:spacing w:val="3"/>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970C2" w:rsidRPr="00390A2F" w:rsidRDefault="00F970C2" w:rsidP="00390A2F">
      <w:pPr>
        <w:spacing w:after="0" w:line="384" w:lineRule="atLeast"/>
        <w:jc w:val="center"/>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b/>
          <w:bCs/>
          <w:color w:val="000000"/>
          <w:spacing w:val="3"/>
          <w:sz w:val="24"/>
          <w:szCs w:val="24"/>
          <w:lang w:eastAsia="ru-RU"/>
        </w:rPr>
        <w:t>II. Информация о платных образовательных услугах, порядок заключения договоров</w:t>
      </w:r>
    </w:p>
    <w:p w:rsidR="00F970C2" w:rsidRPr="00390A2F" w:rsidRDefault="00390A2F"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F970C2" w:rsidRPr="00390A2F">
        <w:rPr>
          <w:rFonts w:ascii="Times New Roman" w:eastAsia="Times New Roman" w:hAnsi="Times New Roman" w:cs="Times New Roman"/>
          <w:color w:val="000000"/>
          <w:spacing w:val="3"/>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970C2" w:rsidRPr="00390A2F" w:rsidRDefault="00390A2F"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F970C2" w:rsidRPr="00390A2F">
        <w:rPr>
          <w:rFonts w:ascii="Times New Roman" w:eastAsia="Times New Roman" w:hAnsi="Times New Roman" w:cs="Times New Roman"/>
          <w:color w:val="000000"/>
          <w:spacing w:val="3"/>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F970C2" w:rsidRPr="00390A2F" w:rsidRDefault="00390A2F"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F970C2" w:rsidRPr="00390A2F">
        <w:rPr>
          <w:rFonts w:ascii="Times New Roman" w:eastAsia="Times New Roman" w:hAnsi="Times New Roman" w:cs="Times New Roman"/>
          <w:color w:val="000000"/>
          <w:spacing w:val="3"/>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F970C2" w:rsidRPr="00390A2F" w:rsidRDefault="00390A2F"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F970C2" w:rsidRPr="00390A2F">
        <w:rPr>
          <w:rFonts w:ascii="Times New Roman" w:eastAsia="Times New Roman" w:hAnsi="Times New Roman" w:cs="Times New Roman"/>
          <w:color w:val="000000"/>
          <w:spacing w:val="3"/>
          <w:sz w:val="24"/>
          <w:szCs w:val="24"/>
          <w:lang w:eastAsia="ru-RU"/>
        </w:rPr>
        <w:t>12. Договор заключается в простой письменной форме и содержит следующие сведения:</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lastRenderedPageBreak/>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б) место нахождения или место жительства исполнителя;</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в) наименование или фамилия, имя, отчество (при наличии) заказчика, телефон заказчика;</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г) место нахождения или место жительства заказчика;</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ж) права, обязанности и ответственность исполнителя, заказчика и обучающегося;</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з) полная стоимость образовательных услуг, порядок их оплаты;</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л) форма обучения;</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м) сроки освоения образовательной программы (продолжительность обучения);</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о) порядок изменения и расторжения договора;</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п) другие необходимые сведения, связанные со спецификой оказываемых платных образовательных услуг.</w:t>
      </w:r>
    </w:p>
    <w:p w:rsidR="00F970C2" w:rsidRPr="00390A2F" w:rsidRDefault="00390A2F"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F970C2" w:rsidRPr="00390A2F">
        <w:rPr>
          <w:rFonts w:ascii="Times New Roman" w:eastAsia="Times New Roman" w:hAnsi="Times New Roman" w:cs="Times New Roman"/>
          <w:color w:val="000000"/>
          <w:spacing w:val="3"/>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970C2" w:rsidRPr="00390A2F" w:rsidRDefault="00390A2F"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14. </w:t>
      </w:r>
      <w:r w:rsidR="00F970C2" w:rsidRPr="00390A2F">
        <w:rPr>
          <w:rFonts w:ascii="Times New Roman" w:eastAsia="Times New Roman" w:hAnsi="Times New Roman" w:cs="Times New Roman"/>
          <w:color w:val="000000"/>
          <w:spacing w:val="3"/>
          <w:sz w:val="24"/>
          <w:szCs w:val="24"/>
          <w:lang w:eastAsia="ru-RU"/>
        </w:rPr>
        <w:t>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970C2" w:rsidRPr="00390A2F" w:rsidRDefault="00390A2F"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lastRenderedPageBreak/>
        <w:t xml:space="preserve">       </w:t>
      </w:r>
      <w:r w:rsidR="00F970C2" w:rsidRPr="00390A2F">
        <w:rPr>
          <w:rFonts w:ascii="Times New Roman" w:eastAsia="Times New Roman" w:hAnsi="Times New Roman" w:cs="Times New Roman"/>
          <w:color w:val="000000"/>
          <w:spacing w:val="3"/>
          <w:sz w:val="24"/>
          <w:szCs w:val="24"/>
          <w:lang w:eastAsia="ru-RU"/>
        </w:rPr>
        <w:t>15. Сведения, у</w:t>
      </w:r>
      <w:bookmarkStart w:id="0" w:name="_GoBack"/>
      <w:bookmarkEnd w:id="0"/>
      <w:r w:rsidR="00F970C2" w:rsidRPr="00390A2F">
        <w:rPr>
          <w:rFonts w:ascii="Times New Roman" w:eastAsia="Times New Roman" w:hAnsi="Times New Roman" w:cs="Times New Roman"/>
          <w:color w:val="000000"/>
          <w:spacing w:val="3"/>
          <w:sz w:val="24"/>
          <w:szCs w:val="24"/>
          <w:lang w:eastAsia="ru-RU"/>
        </w:rPr>
        <w:t>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F970C2" w:rsidRPr="00390A2F" w:rsidRDefault="00F970C2" w:rsidP="00390A2F">
      <w:pPr>
        <w:spacing w:after="0" w:line="384" w:lineRule="atLeast"/>
        <w:jc w:val="center"/>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b/>
          <w:bCs/>
          <w:color w:val="000000"/>
          <w:spacing w:val="3"/>
          <w:sz w:val="24"/>
          <w:szCs w:val="24"/>
          <w:lang w:eastAsia="ru-RU"/>
        </w:rPr>
        <w:t>III. Ответственность исполнителя и заказчика</w:t>
      </w:r>
    </w:p>
    <w:p w:rsidR="00F970C2" w:rsidRPr="00390A2F" w:rsidRDefault="00390A2F"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F970C2" w:rsidRPr="00390A2F">
        <w:rPr>
          <w:rFonts w:ascii="Times New Roman" w:eastAsia="Times New Roman" w:hAnsi="Times New Roman" w:cs="Times New Roman"/>
          <w:color w:val="000000"/>
          <w:spacing w:val="3"/>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970C2" w:rsidRPr="00390A2F" w:rsidRDefault="00390A2F"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F970C2" w:rsidRPr="00390A2F">
        <w:rPr>
          <w:rFonts w:ascii="Times New Roman" w:eastAsia="Times New Roman" w:hAnsi="Times New Roman" w:cs="Times New Roman"/>
          <w:color w:val="000000"/>
          <w:spacing w:val="3"/>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а) безвозмездного оказания образовательных услуг;</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б) соразмерного уменьшения стоимости оказанных платных образовательных услуг;</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 xml:space="preserve">в) возмещения понесенных им расходов по устранению </w:t>
      </w:r>
      <w:proofErr w:type="gramStart"/>
      <w:r w:rsidRPr="00390A2F">
        <w:rPr>
          <w:rFonts w:ascii="Times New Roman" w:eastAsia="Times New Roman" w:hAnsi="Times New Roman" w:cs="Times New Roman"/>
          <w:color w:val="000000"/>
          <w:spacing w:val="3"/>
          <w:sz w:val="24"/>
          <w:szCs w:val="24"/>
          <w:lang w:eastAsia="ru-RU"/>
        </w:rPr>
        <w:t>недостатков</w:t>
      </w:r>
      <w:proofErr w:type="gramEnd"/>
      <w:r w:rsidRPr="00390A2F">
        <w:rPr>
          <w:rFonts w:ascii="Times New Roman" w:eastAsia="Times New Roman" w:hAnsi="Times New Roman" w:cs="Times New Roman"/>
          <w:color w:val="000000"/>
          <w:spacing w:val="3"/>
          <w:sz w:val="24"/>
          <w:szCs w:val="24"/>
          <w:lang w:eastAsia="ru-RU"/>
        </w:rPr>
        <w:t xml:space="preserve"> оказанных платных образовательных услуг своими силами или третьими лицами.</w:t>
      </w:r>
    </w:p>
    <w:p w:rsidR="00F970C2" w:rsidRPr="00390A2F" w:rsidRDefault="00390A2F"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F970C2" w:rsidRPr="00390A2F">
        <w:rPr>
          <w:rFonts w:ascii="Times New Roman" w:eastAsia="Times New Roman" w:hAnsi="Times New Roman" w:cs="Times New Roman"/>
          <w:color w:val="000000"/>
          <w:spacing w:val="3"/>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970C2" w:rsidRPr="00390A2F" w:rsidRDefault="00390A2F"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F970C2" w:rsidRPr="00390A2F">
        <w:rPr>
          <w:rFonts w:ascii="Times New Roman" w:eastAsia="Times New Roman" w:hAnsi="Times New Roman" w:cs="Times New Roman"/>
          <w:color w:val="000000"/>
          <w:spacing w:val="3"/>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в) потребовать уменьшения стоимости платных образовательных услуг;</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г) расторгнуть договор.</w:t>
      </w:r>
    </w:p>
    <w:p w:rsidR="00F970C2" w:rsidRPr="00390A2F" w:rsidRDefault="00390A2F"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F970C2" w:rsidRPr="00390A2F">
        <w:rPr>
          <w:rFonts w:ascii="Times New Roman" w:eastAsia="Times New Roman" w:hAnsi="Times New Roman" w:cs="Times New Roman"/>
          <w:color w:val="000000"/>
          <w:spacing w:val="3"/>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970C2" w:rsidRPr="00390A2F" w:rsidRDefault="00390A2F"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        </w:t>
      </w:r>
      <w:r w:rsidR="00F970C2" w:rsidRPr="00390A2F">
        <w:rPr>
          <w:rFonts w:ascii="Times New Roman" w:eastAsia="Times New Roman" w:hAnsi="Times New Roman" w:cs="Times New Roman"/>
          <w:color w:val="000000"/>
          <w:spacing w:val="3"/>
          <w:sz w:val="24"/>
          <w:szCs w:val="24"/>
          <w:lang w:eastAsia="ru-RU"/>
        </w:rPr>
        <w:t>21. По инициативе исполнителя договор может быть расторгнут в одностороннем порядке в следующем случае:</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lastRenderedPageBreak/>
        <w:t>а) применение к обучающемуся, достигшему возраста 15 лет, отчисления как меры дисциплинарного взыскания;</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г) просрочка оплаты стоимости платных образовательных услуг;</w:t>
      </w:r>
    </w:p>
    <w:p w:rsidR="00F970C2" w:rsidRPr="00390A2F" w:rsidRDefault="00F970C2" w:rsidP="00390A2F">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390A2F">
        <w:rPr>
          <w:rFonts w:ascii="Times New Roman" w:eastAsia="Times New Roman" w:hAnsi="Times New Roman" w:cs="Times New Roman"/>
          <w:color w:val="000000"/>
          <w:spacing w:val="3"/>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F5BD8" w:rsidRPr="00390A2F" w:rsidRDefault="00390A2F" w:rsidP="00390A2F">
      <w:pPr>
        <w:spacing w:after="0"/>
        <w:jc w:val="both"/>
        <w:rPr>
          <w:rFonts w:ascii="Times New Roman" w:hAnsi="Times New Roman" w:cs="Times New Roman"/>
        </w:rPr>
      </w:pPr>
    </w:p>
    <w:sectPr w:rsidR="00BF5BD8" w:rsidRPr="00390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B4"/>
    <w:rsid w:val="00062BB4"/>
    <w:rsid w:val="00390A2F"/>
    <w:rsid w:val="007302E2"/>
    <w:rsid w:val="008471C6"/>
    <w:rsid w:val="00F9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D9B7C-B476-4366-9F32-2114F2FC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845762">
      <w:bodyDiv w:val="1"/>
      <w:marLeft w:val="0"/>
      <w:marRight w:val="0"/>
      <w:marTop w:val="0"/>
      <w:marBottom w:val="0"/>
      <w:divBdr>
        <w:top w:val="none" w:sz="0" w:space="0" w:color="auto"/>
        <w:left w:val="none" w:sz="0" w:space="0" w:color="auto"/>
        <w:bottom w:val="none" w:sz="0" w:space="0" w:color="auto"/>
        <w:right w:val="none" w:sz="0" w:space="0" w:color="auto"/>
      </w:divBdr>
      <w:divsChild>
        <w:div w:id="541212635">
          <w:marLeft w:val="0"/>
          <w:marRight w:val="0"/>
          <w:marTop w:val="375"/>
          <w:marBottom w:val="330"/>
          <w:divBdr>
            <w:top w:val="none" w:sz="0" w:space="0" w:color="auto"/>
            <w:left w:val="none" w:sz="0" w:space="0" w:color="auto"/>
            <w:bottom w:val="none" w:sz="0" w:space="0" w:color="auto"/>
            <w:right w:val="none" w:sz="0" w:space="0" w:color="auto"/>
          </w:divBdr>
          <w:divsChild>
            <w:div w:id="1517963527">
              <w:marLeft w:val="0"/>
              <w:marRight w:val="0"/>
              <w:marTop w:val="0"/>
              <w:marBottom w:val="210"/>
              <w:divBdr>
                <w:top w:val="none" w:sz="0" w:space="0" w:color="auto"/>
                <w:left w:val="none" w:sz="0" w:space="0" w:color="auto"/>
                <w:bottom w:val="none" w:sz="0" w:space="0" w:color="auto"/>
                <w:right w:val="none" w:sz="0" w:space="0" w:color="auto"/>
              </w:divBdr>
            </w:div>
          </w:divsChild>
        </w:div>
        <w:div w:id="1689023121">
          <w:marLeft w:val="0"/>
          <w:marRight w:val="0"/>
          <w:marTop w:val="0"/>
          <w:marBottom w:val="0"/>
          <w:divBdr>
            <w:top w:val="none" w:sz="0" w:space="0" w:color="auto"/>
            <w:left w:val="none" w:sz="0" w:space="0" w:color="auto"/>
            <w:bottom w:val="none" w:sz="0" w:space="0" w:color="auto"/>
            <w:right w:val="none" w:sz="0" w:space="0" w:color="auto"/>
          </w:divBdr>
          <w:divsChild>
            <w:div w:id="433860967">
              <w:marLeft w:val="0"/>
              <w:marRight w:val="0"/>
              <w:marTop w:val="0"/>
              <w:marBottom w:val="0"/>
              <w:divBdr>
                <w:top w:val="none" w:sz="0" w:space="0" w:color="auto"/>
                <w:left w:val="none" w:sz="0" w:space="0" w:color="auto"/>
                <w:bottom w:val="none" w:sz="0" w:space="0" w:color="auto"/>
                <w:right w:val="none" w:sz="0" w:space="0" w:color="auto"/>
              </w:divBdr>
              <w:divsChild>
                <w:div w:id="2005165324">
                  <w:marLeft w:val="0"/>
                  <w:marRight w:val="0"/>
                  <w:marTop w:val="0"/>
                  <w:marBottom w:val="0"/>
                  <w:divBdr>
                    <w:top w:val="none" w:sz="0" w:space="0" w:color="auto"/>
                    <w:left w:val="none" w:sz="0" w:space="0" w:color="auto"/>
                    <w:bottom w:val="none" w:sz="0" w:space="0" w:color="auto"/>
                    <w:right w:val="none" w:sz="0" w:space="0" w:color="auto"/>
                  </w:divBdr>
                  <w:divsChild>
                    <w:div w:id="1962495581">
                      <w:marLeft w:val="0"/>
                      <w:marRight w:val="0"/>
                      <w:marTop w:val="0"/>
                      <w:marBottom w:val="0"/>
                      <w:divBdr>
                        <w:top w:val="none" w:sz="0" w:space="0" w:color="auto"/>
                        <w:left w:val="none" w:sz="0" w:space="0" w:color="auto"/>
                        <w:bottom w:val="none" w:sz="0" w:space="0" w:color="auto"/>
                        <w:right w:val="none" w:sz="0" w:space="0" w:color="auto"/>
                      </w:divBdr>
                      <w:divsChild>
                        <w:div w:id="1042099223">
                          <w:marLeft w:val="0"/>
                          <w:marRight w:val="0"/>
                          <w:marTop w:val="0"/>
                          <w:marBottom w:val="0"/>
                          <w:divBdr>
                            <w:top w:val="none" w:sz="0" w:space="0" w:color="auto"/>
                            <w:left w:val="none" w:sz="0" w:space="0" w:color="auto"/>
                            <w:bottom w:val="none" w:sz="0" w:space="0" w:color="auto"/>
                            <w:right w:val="none" w:sz="0" w:space="0" w:color="auto"/>
                          </w:divBdr>
                          <w:divsChild>
                            <w:div w:id="1207331575">
                              <w:marLeft w:val="0"/>
                              <w:marRight w:val="0"/>
                              <w:marTop w:val="0"/>
                              <w:marBottom w:val="0"/>
                              <w:divBdr>
                                <w:top w:val="none" w:sz="0" w:space="0" w:color="auto"/>
                                <w:left w:val="none" w:sz="0" w:space="0" w:color="auto"/>
                                <w:bottom w:val="none" w:sz="0" w:space="0" w:color="auto"/>
                                <w:right w:val="none" w:sz="0" w:space="0" w:color="auto"/>
                              </w:divBdr>
                              <w:divsChild>
                                <w:div w:id="2059042219">
                                  <w:marLeft w:val="0"/>
                                  <w:marRight w:val="0"/>
                                  <w:marTop w:val="0"/>
                                  <w:marBottom w:val="150"/>
                                  <w:divBdr>
                                    <w:top w:val="none" w:sz="0" w:space="0" w:color="auto"/>
                                    <w:left w:val="none" w:sz="0" w:space="0" w:color="auto"/>
                                    <w:bottom w:val="none" w:sz="0" w:space="0" w:color="auto"/>
                                    <w:right w:val="none" w:sz="0" w:space="0" w:color="auto"/>
                                  </w:divBdr>
                                  <w:divsChild>
                                    <w:div w:id="2040472295">
                                      <w:marLeft w:val="0"/>
                                      <w:marRight w:val="0"/>
                                      <w:marTop w:val="0"/>
                                      <w:marBottom w:val="0"/>
                                      <w:divBdr>
                                        <w:top w:val="none" w:sz="0" w:space="0" w:color="auto"/>
                                        <w:left w:val="none" w:sz="0" w:space="0" w:color="auto"/>
                                        <w:bottom w:val="none" w:sz="0" w:space="0" w:color="auto"/>
                                        <w:right w:val="none" w:sz="0" w:space="0" w:color="auto"/>
                                      </w:divBdr>
                                      <w:divsChild>
                                        <w:div w:id="2056545363">
                                          <w:marLeft w:val="0"/>
                                          <w:marRight w:val="0"/>
                                          <w:marTop w:val="0"/>
                                          <w:marBottom w:val="0"/>
                                          <w:divBdr>
                                            <w:top w:val="none" w:sz="0" w:space="0" w:color="auto"/>
                                            <w:left w:val="none" w:sz="0" w:space="0" w:color="auto"/>
                                            <w:bottom w:val="none" w:sz="0" w:space="0" w:color="auto"/>
                                            <w:right w:val="none" w:sz="0" w:space="0" w:color="auto"/>
                                          </w:divBdr>
                                          <w:divsChild>
                                            <w:div w:id="1145197561">
                                              <w:marLeft w:val="0"/>
                                              <w:marRight w:val="150"/>
                                              <w:marTop w:val="0"/>
                                              <w:marBottom w:val="150"/>
                                              <w:divBdr>
                                                <w:top w:val="none" w:sz="0" w:space="0" w:color="auto"/>
                                                <w:left w:val="none" w:sz="0" w:space="0" w:color="auto"/>
                                                <w:bottom w:val="none" w:sz="0" w:space="0" w:color="auto"/>
                                                <w:right w:val="none" w:sz="0" w:space="0" w:color="auto"/>
                                              </w:divBdr>
                                            </w:div>
                                            <w:div w:id="63101294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1769</Words>
  <Characters>10089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Лапшина Надежда Павловна</dc:creator>
  <cp:keywords/>
  <dc:description/>
  <cp:lastModifiedBy>Лапшина Надежда Павловна</cp:lastModifiedBy>
  <cp:revision>3</cp:revision>
  <dcterms:created xsi:type="dcterms:W3CDTF">2017-09-07T05:58:00Z</dcterms:created>
  <dcterms:modified xsi:type="dcterms:W3CDTF">2017-09-12T06:31:00Z</dcterms:modified>
</cp:coreProperties>
</file>