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FA65BA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FA65BA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35.02.12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FA65BA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Садово-парковое и ландшафтное строительство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D24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результатам </w:t>
      </w:r>
      <w:proofErr w:type="gramStart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 программы подготовки специалистов среднего звена</w:t>
      </w:r>
      <w:proofErr w:type="gramEnd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</w:rPr>
        <w:t xml:space="preserve"> 57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</w:t>
      </w:r>
      <w:r w:rsidR="00CE0B8E">
        <w:rPr>
          <w:rFonts w:ascii="Times New Roman" w:hAnsi="Times New Roman" w:cs="Times New Roman"/>
          <w:sz w:val="28"/>
          <w:szCs w:val="28"/>
          <w:shd w:val="clear" w:color="auto" w:fill="FFFFFF"/>
        </w:rPr>
        <w:t>гося</w:t>
      </w:r>
      <w:proofErr w:type="gramEnd"/>
      <w:r w:rsidR="00CE0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</w:t>
      </w:r>
      <w:r w:rsidR="00CE0B8E">
        <w:rPr>
          <w:rFonts w:ascii="Times New Roman" w:hAnsi="Times New Roman" w:cs="Times New Roman"/>
          <w:sz w:val="28"/>
          <w:szCs w:val="28"/>
          <w:shd w:val="clear" w:color="auto" w:fill="FFFFFF"/>
        </w:rPr>
        <w:t>тоятельной работы обучающегося 45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 w:rsidRPr="0058323C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58323C">
        <w:rPr>
          <w:rFonts w:ascii="Times New Roman" w:hAnsi="Times New Roman" w:cs="Times New Roman"/>
          <w:sz w:val="28"/>
        </w:rPr>
        <w:t>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FA65BA">
        <w:rPr>
          <w:rFonts w:ascii="Times New Roman" w:hAnsi="Times New Roman" w:cs="Times New Roman"/>
          <w:sz w:val="28"/>
        </w:rPr>
        <w:t>ю ФГОС по специальности 35.02.12 Садово-парковое и ландшафтное строительство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D24E72" w:rsidP="00D24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3C"/>
    <w:rsid w:val="0033161D"/>
    <w:rsid w:val="004659B1"/>
    <w:rsid w:val="0058323C"/>
    <w:rsid w:val="00887537"/>
    <w:rsid w:val="009344D3"/>
    <w:rsid w:val="00CE0B8E"/>
    <w:rsid w:val="00D24E72"/>
    <w:rsid w:val="00FA65BA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2017-10-16T06:33:00Z</dcterms:created>
  <dcterms:modified xsi:type="dcterms:W3CDTF">2017-10-16T07:25:00Z</dcterms:modified>
</cp:coreProperties>
</file>