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15" w:rsidRPr="00AE619B" w:rsidRDefault="000E6615" w:rsidP="00E269BC">
      <w:pPr>
        <w:spacing w:line="276" w:lineRule="auto"/>
        <w:ind w:firstLine="720"/>
        <w:jc w:val="center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Образовательная программа</w:t>
      </w:r>
    </w:p>
    <w:p w:rsidR="000E6615" w:rsidRPr="00AE619B" w:rsidRDefault="000E6615" w:rsidP="00E269BC">
      <w:pPr>
        <w:spacing w:line="276" w:lineRule="auto"/>
        <w:ind w:firstLine="720"/>
        <w:jc w:val="center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 xml:space="preserve">стажировки на базе Ресурсного центра строительного и деревоперерабатывающего профиля </w:t>
      </w:r>
    </w:p>
    <w:p w:rsidR="00AE619B" w:rsidRDefault="000E6615" w:rsidP="00935D95">
      <w:pPr>
        <w:spacing w:line="276" w:lineRule="auto"/>
        <w:ind w:firstLine="720"/>
        <w:jc w:val="center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ОГБПОУ  «Костромской колледж отраслевых техн</w:t>
      </w:r>
      <w:r w:rsidR="00E269BC" w:rsidRPr="00AE619B">
        <w:rPr>
          <w:b/>
          <w:color w:val="44546A" w:themeColor="text2"/>
          <w:sz w:val="28"/>
          <w:szCs w:val="28"/>
        </w:rPr>
        <w:t>ологи</w:t>
      </w:r>
      <w:r w:rsidR="00AC5D18" w:rsidRPr="00AE619B">
        <w:rPr>
          <w:b/>
          <w:color w:val="44546A" w:themeColor="text2"/>
          <w:sz w:val="28"/>
          <w:szCs w:val="28"/>
        </w:rPr>
        <w:t xml:space="preserve">й и лесной промышленности»  </w:t>
      </w:r>
    </w:p>
    <w:p w:rsidR="000E6615" w:rsidRPr="00AE619B" w:rsidRDefault="00AC5D18" w:rsidP="00935D95">
      <w:pPr>
        <w:spacing w:line="276" w:lineRule="auto"/>
        <w:ind w:firstLine="720"/>
        <w:jc w:val="center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 xml:space="preserve">по  профессии </w:t>
      </w:r>
      <w:r w:rsidR="00AE619B">
        <w:rPr>
          <w:b/>
          <w:color w:val="44546A" w:themeColor="text2"/>
          <w:sz w:val="28"/>
          <w:szCs w:val="28"/>
        </w:rPr>
        <w:t>«</w:t>
      </w:r>
      <w:r w:rsidR="00AE619B">
        <w:rPr>
          <w:b/>
          <w:color w:val="FF0000"/>
          <w:sz w:val="28"/>
          <w:szCs w:val="28"/>
        </w:rPr>
        <w:t>К</w:t>
      </w:r>
      <w:r w:rsidR="008022EB" w:rsidRPr="00AE619B">
        <w:rPr>
          <w:b/>
          <w:color w:val="FF0000"/>
          <w:sz w:val="28"/>
          <w:szCs w:val="28"/>
        </w:rPr>
        <w:t xml:space="preserve">аменщик </w:t>
      </w:r>
      <w:r w:rsidR="00AE619B">
        <w:rPr>
          <w:b/>
          <w:color w:val="FF0000"/>
          <w:sz w:val="28"/>
          <w:szCs w:val="28"/>
        </w:rPr>
        <w:t>–</w:t>
      </w:r>
      <w:r w:rsidR="008022EB" w:rsidRPr="00AE619B">
        <w:rPr>
          <w:b/>
          <w:color w:val="FF0000"/>
          <w:sz w:val="28"/>
          <w:szCs w:val="28"/>
        </w:rPr>
        <w:t xml:space="preserve"> </w:t>
      </w:r>
      <w:r w:rsidR="00A14829" w:rsidRPr="00AE619B">
        <w:rPr>
          <w:b/>
          <w:color w:val="FF0000"/>
          <w:sz w:val="28"/>
          <w:szCs w:val="28"/>
        </w:rPr>
        <w:t>печник</w:t>
      </w:r>
      <w:r w:rsidR="00AE619B">
        <w:rPr>
          <w:b/>
          <w:color w:val="FF0000"/>
          <w:sz w:val="28"/>
          <w:szCs w:val="28"/>
        </w:rPr>
        <w:t>»</w:t>
      </w:r>
    </w:p>
    <w:p w:rsidR="00935D95" w:rsidRPr="00AE619B" w:rsidRDefault="00935D95" w:rsidP="00E464A0">
      <w:pPr>
        <w:spacing w:line="360" w:lineRule="auto"/>
        <w:ind w:left="284" w:hanging="426"/>
        <w:jc w:val="both"/>
        <w:rPr>
          <w:b/>
          <w:color w:val="44546A" w:themeColor="text2"/>
          <w:sz w:val="28"/>
          <w:szCs w:val="28"/>
        </w:rPr>
      </w:pPr>
    </w:p>
    <w:p w:rsidR="000E6615" w:rsidRPr="00AE619B" w:rsidRDefault="000E6615" w:rsidP="00A840E1">
      <w:pPr>
        <w:spacing w:line="360" w:lineRule="auto"/>
        <w:ind w:left="284" w:hanging="426"/>
        <w:jc w:val="center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1. Пояснительная записка</w:t>
      </w:r>
    </w:p>
    <w:p w:rsidR="000E6615" w:rsidRPr="00AE619B" w:rsidRDefault="000E6615" w:rsidP="00E464A0">
      <w:pPr>
        <w:spacing w:line="360" w:lineRule="auto"/>
        <w:ind w:left="284" w:hanging="426"/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1.1.Целевое назначение программы стажировки</w:t>
      </w:r>
    </w:p>
    <w:p w:rsidR="00F36611" w:rsidRPr="00AE619B" w:rsidRDefault="00F36611" w:rsidP="00F36611">
      <w:pPr>
        <w:spacing w:line="360" w:lineRule="auto"/>
        <w:ind w:left="-284" w:firstLine="284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Стажировка дает возможность мастерам производственного обучения и преподавателям непосредственно на практике ознакомиться с новейшими научно-техническими и производственными достижениями, лучше освоиться с конкретным участком производства, полнее проявить свои знания. Мастера производственного обучения и преподаватели могут проходить стажировку под руководством опытного специалиста или руководителя структурного подразделения   в лучших мастерских (на полигонах) образовательных учреждений. Отработка навыков работы с ручным общестроительным инструментом и приспособлениями в  каменной мастерской.</w:t>
      </w:r>
    </w:p>
    <w:p w:rsidR="00F36611" w:rsidRPr="00AE619B" w:rsidRDefault="00F36611" w:rsidP="00F36611">
      <w:pPr>
        <w:spacing w:line="360" w:lineRule="auto"/>
        <w:ind w:left="-284" w:firstLine="284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Знакомство с современными технологиями строительства жилых домов и торгово-развлекательных комплексов.</w:t>
      </w:r>
    </w:p>
    <w:p w:rsidR="00F36611" w:rsidRPr="00AE619B" w:rsidRDefault="00F36611" w:rsidP="00F36611">
      <w:pPr>
        <w:spacing w:line="360" w:lineRule="auto"/>
        <w:jc w:val="both"/>
        <w:rPr>
          <w:color w:val="44546A" w:themeColor="text2"/>
          <w:sz w:val="28"/>
          <w:szCs w:val="28"/>
          <w:shd w:val="clear" w:color="auto" w:fill="FFFFFF"/>
        </w:rPr>
      </w:pPr>
      <w:r w:rsidRPr="00AE619B">
        <w:rPr>
          <w:color w:val="44546A" w:themeColor="text2"/>
          <w:sz w:val="28"/>
          <w:szCs w:val="28"/>
          <w:shd w:val="clear" w:color="auto" w:fill="FFFFFF"/>
        </w:rPr>
        <w:t>Программа курсов повышения квалификации (стажировки) рассчитана на 18 часов: Теоретическое обучение -  6 часов;</w:t>
      </w:r>
    </w:p>
    <w:p w:rsidR="00F36611" w:rsidRPr="00AE619B" w:rsidRDefault="00F36611" w:rsidP="00F36611">
      <w:pPr>
        <w:spacing w:line="360" w:lineRule="auto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  <w:shd w:val="clear" w:color="auto" w:fill="FFFFFF"/>
        </w:rPr>
        <w:t xml:space="preserve">            Практическое обучение -   12 часов  </w:t>
      </w:r>
    </w:p>
    <w:p w:rsidR="000E6615" w:rsidRPr="00AE619B" w:rsidRDefault="000E6615" w:rsidP="00E464A0">
      <w:pPr>
        <w:spacing w:line="360" w:lineRule="auto"/>
        <w:ind w:left="284" w:hanging="426"/>
        <w:jc w:val="both"/>
        <w:rPr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1.2.Адресная группа</w:t>
      </w:r>
    </w:p>
    <w:p w:rsidR="00CA6BF7" w:rsidRPr="00AE619B" w:rsidRDefault="00CA6BF7" w:rsidP="00CA6BF7">
      <w:pPr>
        <w:spacing w:line="360" w:lineRule="auto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 xml:space="preserve">Программа стажировки адресована мастерам производственного обучения учреждений среднего и начального образования Костромской области. </w:t>
      </w:r>
    </w:p>
    <w:p w:rsidR="00CA6BF7" w:rsidRPr="00AE619B" w:rsidRDefault="00CA6BF7" w:rsidP="00CA6BF7">
      <w:pPr>
        <w:spacing w:line="360" w:lineRule="auto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Программа стажировки направлена на формирование у слушателей курсов:</w:t>
      </w:r>
    </w:p>
    <w:p w:rsidR="00CA6BF7" w:rsidRPr="00AE619B" w:rsidRDefault="00CA6BF7" w:rsidP="00CA6BF7">
      <w:pPr>
        <w:spacing w:line="360" w:lineRule="auto"/>
        <w:jc w:val="both"/>
        <w:rPr>
          <w:color w:val="44546A" w:themeColor="text2"/>
          <w:sz w:val="28"/>
          <w:szCs w:val="28"/>
          <w:shd w:val="clear" w:color="auto" w:fill="FFFFFF"/>
        </w:rPr>
      </w:pPr>
      <w:r w:rsidRPr="00AE619B">
        <w:rPr>
          <w:color w:val="44546A" w:themeColor="text2"/>
          <w:sz w:val="28"/>
          <w:szCs w:val="28"/>
          <w:shd w:val="clear" w:color="auto" w:fill="FFFFFF"/>
        </w:rPr>
        <w:t xml:space="preserve"> -  изучения передового опыта;  </w:t>
      </w:r>
    </w:p>
    <w:p w:rsidR="00CA6BF7" w:rsidRPr="00AE619B" w:rsidRDefault="00CA6BF7" w:rsidP="00CA6BF7">
      <w:pPr>
        <w:spacing w:line="360" w:lineRule="auto"/>
        <w:jc w:val="both"/>
        <w:rPr>
          <w:color w:val="44546A" w:themeColor="text2"/>
        </w:rPr>
      </w:pPr>
      <w:proofErr w:type="gramStart"/>
      <w:r w:rsidRPr="00AE619B">
        <w:rPr>
          <w:color w:val="44546A" w:themeColor="text2"/>
          <w:sz w:val="28"/>
          <w:szCs w:val="28"/>
          <w:shd w:val="clear" w:color="auto" w:fill="FFFFFF"/>
        </w:rPr>
        <w:t>- закрепления теоретических знаний, полученных при освоении программ профессиональной переподготовки или повышения квалификации,      приобретение практических навыков и умений для их эффективного использования при исполнении своих должностных обязанностей</w:t>
      </w:r>
      <w:proofErr w:type="gramEnd"/>
    </w:p>
    <w:p w:rsidR="000E6615" w:rsidRPr="00AE619B" w:rsidRDefault="000E6615" w:rsidP="00E464A0">
      <w:pPr>
        <w:spacing w:line="360" w:lineRule="auto"/>
        <w:ind w:left="284" w:hanging="426"/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lastRenderedPageBreak/>
        <w:t>1.3.Ведущие идеи и ключевые понятия программы стажировки</w:t>
      </w:r>
    </w:p>
    <w:p w:rsidR="000E6615" w:rsidRPr="00AE619B" w:rsidRDefault="000E6615" w:rsidP="00E464A0">
      <w:pPr>
        <w:spacing w:line="360" w:lineRule="auto"/>
        <w:ind w:left="284" w:hanging="426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1.3.1. Знакомство с современными технологиями строительной индустрии.</w:t>
      </w:r>
    </w:p>
    <w:p w:rsidR="00935D95" w:rsidRPr="00AE619B" w:rsidRDefault="00935D95" w:rsidP="00935D95">
      <w:pPr>
        <w:spacing w:line="360" w:lineRule="auto"/>
        <w:ind w:left="284" w:hanging="426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1.3.2. Правила и другие нормативно-технические документы, их практическое применение на рабочем месте.</w:t>
      </w:r>
    </w:p>
    <w:p w:rsidR="00E464A0" w:rsidRPr="00AE619B" w:rsidRDefault="00935D95" w:rsidP="00E464A0">
      <w:pPr>
        <w:spacing w:line="360" w:lineRule="auto"/>
        <w:ind w:left="284" w:hanging="426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1.3.3</w:t>
      </w:r>
      <w:r w:rsidR="000E6615" w:rsidRPr="00AE619B">
        <w:rPr>
          <w:color w:val="44546A" w:themeColor="text2"/>
          <w:sz w:val="28"/>
          <w:szCs w:val="28"/>
        </w:rPr>
        <w:t>. Раскрытие особенности  каменных, печных  и монтажных работ  с использованием  современ</w:t>
      </w:r>
      <w:r w:rsidR="004038CF" w:rsidRPr="00AE619B">
        <w:rPr>
          <w:color w:val="44546A" w:themeColor="text2"/>
          <w:sz w:val="28"/>
          <w:szCs w:val="28"/>
        </w:rPr>
        <w:t>ного оборудования и инструмента</w:t>
      </w:r>
    </w:p>
    <w:p w:rsidR="00935D95" w:rsidRPr="00AE619B" w:rsidRDefault="00935D95" w:rsidP="00E464A0">
      <w:pPr>
        <w:spacing w:line="360" w:lineRule="auto"/>
        <w:ind w:left="284" w:hanging="426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1.3.4</w:t>
      </w:r>
      <w:proofErr w:type="gramStart"/>
      <w:r w:rsidRPr="00AE619B">
        <w:rPr>
          <w:color w:val="44546A" w:themeColor="text2"/>
          <w:sz w:val="28"/>
          <w:szCs w:val="28"/>
          <w:shd w:val="clear" w:color="auto" w:fill="ECECEC"/>
        </w:rPr>
        <w:t xml:space="preserve"> П</w:t>
      </w:r>
      <w:proofErr w:type="gramEnd"/>
      <w:r w:rsidRPr="00AE619B">
        <w:rPr>
          <w:color w:val="44546A" w:themeColor="text2"/>
          <w:sz w:val="28"/>
          <w:szCs w:val="28"/>
          <w:shd w:val="clear" w:color="auto" w:fill="ECECEC"/>
        </w:rPr>
        <w:t>риобрести необходимые практические навыки в выполнении производственных операций</w:t>
      </w:r>
    </w:p>
    <w:p w:rsidR="000E6615" w:rsidRPr="00AE619B" w:rsidRDefault="00CD5339" w:rsidP="00E464A0">
      <w:pPr>
        <w:spacing w:line="360" w:lineRule="auto"/>
        <w:ind w:left="284" w:hanging="426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 xml:space="preserve"> 1.3.5</w:t>
      </w:r>
      <w:r w:rsidR="000E6615" w:rsidRPr="00AE619B">
        <w:rPr>
          <w:color w:val="44546A" w:themeColor="text2"/>
          <w:sz w:val="28"/>
          <w:szCs w:val="28"/>
        </w:rPr>
        <w:t xml:space="preserve"> Демонстрация современного оборудования в области строительства.</w:t>
      </w:r>
      <w:r w:rsidR="00935D95" w:rsidRPr="00AE619B">
        <w:rPr>
          <w:rFonts w:ascii="Verdana" w:hAnsi="Verdana"/>
          <w:color w:val="44546A" w:themeColor="text2"/>
          <w:sz w:val="18"/>
          <w:szCs w:val="18"/>
          <w:shd w:val="clear" w:color="auto" w:fill="ECECEC"/>
        </w:rPr>
        <w:t xml:space="preserve"> </w:t>
      </w:r>
      <w:r w:rsidR="00935D95" w:rsidRPr="00AE619B">
        <w:rPr>
          <w:color w:val="44546A" w:themeColor="text2"/>
          <w:sz w:val="28"/>
          <w:szCs w:val="28"/>
          <w:shd w:val="clear" w:color="auto" w:fill="ECECEC"/>
        </w:rPr>
        <w:t>Изучить приемы и условия безаварийной, безопасной и экономичной эксплуатации обслуживаемого оборудования</w:t>
      </w:r>
    </w:p>
    <w:p w:rsidR="000E6615" w:rsidRPr="00AE619B" w:rsidRDefault="000E6615" w:rsidP="00E464A0">
      <w:pPr>
        <w:spacing w:line="360" w:lineRule="auto"/>
        <w:ind w:left="284" w:hanging="426"/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1.4. Кадровое обеспечение программы стажировки</w:t>
      </w:r>
    </w:p>
    <w:p w:rsidR="000E6615" w:rsidRPr="00AE619B" w:rsidRDefault="00E269BC" w:rsidP="00935D95">
      <w:pPr>
        <w:spacing w:line="360" w:lineRule="auto"/>
        <w:ind w:left="284" w:hanging="426"/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 xml:space="preserve">Мастер </w:t>
      </w:r>
      <w:r w:rsidR="000E6615" w:rsidRPr="00AE619B">
        <w:rPr>
          <w:color w:val="44546A" w:themeColor="text2"/>
          <w:sz w:val="28"/>
          <w:szCs w:val="28"/>
        </w:rPr>
        <w:t>производственного обучения – Королев Анатолий Константинович</w:t>
      </w:r>
    </w:p>
    <w:p w:rsidR="00CA6BF7" w:rsidRPr="00AE619B" w:rsidRDefault="00CA6BF7" w:rsidP="00935D95">
      <w:pPr>
        <w:spacing w:line="360" w:lineRule="auto"/>
        <w:ind w:left="284" w:hanging="426"/>
        <w:jc w:val="both"/>
        <w:rPr>
          <w:color w:val="44546A" w:themeColor="text2"/>
          <w:sz w:val="28"/>
          <w:szCs w:val="28"/>
        </w:rPr>
      </w:pPr>
    </w:p>
    <w:p w:rsidR="000E6615" w:rsidRPr="00AE619B" w:rsidRDefault="000E6615" w:rsidP="000E6615">
      <w:pPr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 xml:space="preserve">2. Учебный план </w:t>
      </w:r>
    </w:p>
    <w:p w:rsidR="00C74F62" w:rsidRPr="00AE619B" w:rsidRDefault="00C74F62" w:rsidP="000E6615">
      <w:pPr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Тема: Технология выполнения каменной кладки в современных условиях строительства</w:t>
      </w:r>
    </w:p>
    <w:p w:rsidR="000E6615" w:rsidRPr="00AE619B" w:rsidRDefault="000E6615" w:rsidP="000E6615">
      <w:pPr>
        <w:rPr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 xml:space="preserve">Цель: </w:t>
      </w:r>
      <w:r w:rsidRPr="00AE619B">
        <w:rPr>
          <w:color w:val="44546A" w:themeColor="text2"/>
          <w:sz w:val="28"/>
          <w:szCs w:val="28"/>
        </w:rPr>
        <w:t>Повышение квалификации</w:t>
      </w:r>
    </w:p>
    <w:p w:rsidR="000E6615" w:rsidRPr="00AE619B" w:rsidRDefault="000E6615" w:rsidP="000E6615">
      <w:pPr>
        <w:rPr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Категория слушателей:</w:t>
      </w:r>
      <w:r w:rsidRPr="00AE619B">
        <w:rPr>
          <w:color w:val="44546A" w:themeColor="text2"/>
          <w:sz w:val="28"/>
          <w:szCs w:val="28"/>
        </w:rPr>
        <w:t xml:space="preserve">  мастера  производственного обучения</w:t>
      </w:r>
    </w:p>
    <w:p w:rsidR="000E6615" w:rsidRPr="00AE619B" w:rsidRDefault="000E6615" w:rsidP="000E6615">
      <w:pPr>
        <w:rPr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 xml:space="preserve">Форма обучения: </w:t>
      </w:r>
      <w:r w:rsidRPr="00AE619B">
        <w:rPr>
          <w:color w:val="44546A" w:themeColor="text2"/>
          <w:sz w:val="28"/>
          <w:szCs w:val="28"/>
        </w:rPr>
        <w:t xml:space="preserve">очная </w:t>
      </w:r>
    </w:p>
    <w:p w:rsidR="000E6615" w:rsidRPr="00AE619B" w:rsidRDefault="000E6615" w:rsidP="000E6615">
      <w:pPr>
        <w:pStyle w:val="BodyText22"/>
        <w:spacing w:line="240" w:lineRule="auto"/>
        <w:rPr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Срок обучения:</w:t>
      </w:r>
      <w:r w:rsidRPr="00AE619B">
        <w:rPr>
          <w:color w:val="44546A" w:themeColor="text2"/>
          <w:sz w:val="28"/>
          <w:szCs w:val="28"/>
        </w:rPr>
        <w:t xml:space="preserve"> 18 часов</w:t>
      </w:r>
    </w:p>
    <w:p w:rsidR="000E6615" w:rsidRPr="00AE619B" w:rsidRDefault="000E6615" w:rsidP="000E6615">
      <w:pPr>
        <w:rPr>
          <w:color w:val="44546A" w:themeColor="text2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3926"/>
        <w:gridCol w:w="992"/>
        <w:gridCol w:w="1055"/>
        <w:gridCol w:w="1780"/>
        <w:gridCol w:w="1701"/>
      </w:tblGrid>
      <w:tr w:rsidR="000E6615" w:rsidRPr="00AE619B" w:rsidTr="000E6615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№</w:t>
            </w:r>
          </w:p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proofErr w:type="gramStart"/>
            <w:r w:rsidRPr="00AE619B">
              <w:rPr>
                <w:b/>
                <w:color w:val="44546A" w:themeColor="text2"/>
              </w:rPr>
              <w:t>п</w:t>
            </w:r>
            <w:proofErr w:type="gramEnd"/>
            <w:r w:rsidRPr="00AE619B">
              <w:rPr>
                <w:b/>
                <w:color w:val="44546A" w:themeColor="text2"/>
              </w:rPr>
              <w:t>/п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Наименование разделов</w:t>
            </w:r>
          </w:p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и  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Всего часов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Лекции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  <w:sz w:val="22"/>
                <w:szCs w:val="22"/>
              </w:rPr>
              <w:t>Практические занятия</w:t>
            </w:r>
          </w:p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Ф.И.О. ответственного</w:t>
            </w:r>
          </w:p>
        </w:tc>
      </w:tr>
      <w:tr w:rsidR="000E6615" w:rsidRPr="00AE619B" w:rsidTr="000E6615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Инструктаж  по технике безопасности. Вводное занятие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615" w:rsidRPr="00AE619B" w:rsidRDefault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0E6615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615" w:rsidRPr="00AE619B" w:rsidRDefault="000E6615" w:rsidP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Технология  однорядной системы перевязки швов каменной кладки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1B273C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4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615" w:rsidRPr="00AE619B" w:rsidRDefault="00E464A0">
            <w:pPr>
              <w:rPr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0E6615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 w:rsidP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Технология  многорядной системы перевязки швов каменной кладки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1B273C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1B273C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30 мин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1B273C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2ч 30 мин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6615" w:rsidRPr="00AE619B" w:rsidRDefault="00E464A0">
            <w:pPr>
              <w:rPr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1B273C">
        <w:trPr>
          <w:trHeight w:val="570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4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3C" w:rsidRPr="00AE619B" w:rsidRDefault="000E6615" w:rsidP="001B273C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 xml:space="preserve">Технология </w:t>
            </w:r>
            <w:r w:rsidR="001B273C" w:rsidRPr="00AE619B">
              <w:rPr>
                <w:b/>
                <w:color w:val="44546A" w:themeColor="text2"/>
              </w:rPr>
              <w:t xml:space="preserve"> </w:t>
            </w:r>
            <w:proofErr w:type="gramStart"/>
            <w:r w:rsidR="001B273C" w:rsidRPr="00AE619B">
              <w:rPr>
                <w:b/>
                <w:color w:val="44546A" w:themeColor="text2"/>
              </w:rPr>
              <w:t>устройства кладки замковых перемычек типа арки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30 мин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1ч 30 мин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E6615" w:rsidRPr="00AE619B" w:rsidRDefault="00E464A0" w:rsidP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1B273C" w:rsidRPr="00AE619B" w:rsidTr="001B273C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273C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3C" w:rsidRPr="00AE619B" w:rsidRDefault="001B273C" w:rsidP="001B273C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Технология  выполнения</w:t>
            </w:r>
            <w:r w:rsidR="00A14829" w:rsidRPr="00AE619B">
              <w:rPr>
                <w:b/>
                <w:color w:val="44546A" w:themeColor="text2"/>
              </w:rPr>
              <w:t xml:space="preserve"> </w:t>
            </w:r>
            <w:proofErr w:type="spellStart"/>
            <w:r w:rsidRPr="00AE619B">
              <w:rPr>
                <w:b/>
                <w:color w:val="44546A" w:themeColor="text2"/>
              </w:rPr>
              <w:t>колодцевой</w:t>
            </w:r>
            <w:proofErr w:type="spellEnd"/>
            <w:r w:rsidRPr="00AE619B">
              <w:rPr>
                <w:b/>
                <w:color w:val="44546A" w:themeColor="text2"/>
              </w:rPr>
              <w:t xml:space="preserve">  кладки из силикатного кирпича с заполнением керамзита, шлака и пенопласта.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3C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3C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3C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273C" w:rsidRPr="00AE619B" w:rsidRDefault="00E464A0" w:rsidP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1B273C" w:rsidRPr="00AE619B" w:rsidTr="001B273C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273C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6.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3C" w:rsidRPr="00AE619B" w:rsidRDefault="001B273C" w:rsidP="001B273C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 xml:space="preserve">Технология устройства легких </w:t>
            </w:r>
            <w:r w:rsidRPr="00AE619B">
              <w:rPr>
                <w:b/>
                <w:color w:val="44546A" w:themeColor="text2"/>
              </w:rPr>
              <w:lastRenderedPageBreak/>
              <w:t>английских каминов и печей для дачных домиков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3C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lastRenderedPageBreak/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3C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3C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273C" w:rsidRPr="00AE619B" w:rsidRDefault="00E464A0" w:rsidP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0E6615">
        <w:trPr>
          <w:trHeight w:val="825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lastRenderedPageBreak/>
              <w:t>7.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 w:rsidP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 xml:space="preserve">Основы работы с ручным и </w:t>
            </w:r>
            <w:proofErr w:type="spellStart"/>
            <w:r w:rsidRPr="00AE619B">
              <w:rPr>
                <w:b/>
                <w:color w:val="44546A" w:themeColor="text2"/>
              </w:rPr>
              <w:t>электрофицированным</w:t>
            </w:r>
            <w:proofErr w:type="spellEnd"/>
            <w:r w:rsidRPr="00AE619B">
              <w:rPr>
                <w:b/>
                <w:color w:val="44546A" w:themeColor="text2"/>
              </w:rPr>
              <w:t xml:space="preserve"> инструментом</w:t>
            </w:r>
            <w:r w:rsidR="001B273C" w:rsidRPr="00AE619B">
              <w:rPr>
                <w:b/>
                <w:color w:val="44546A" w:themeColor="text2"/>
              </w:rPr>
              <w:t xml:space="preserve"> каменщика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1B273C" w:rsidP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 w:rsidP="000E6615">
            <w:pPr>
              <w:jc w:val="center"/>
              <w:rPr>
                <w:b/>
                <w:color w:val="44546A" w:themeColor="text2"/>
                <w:lang w:val="en-US"/>
              </w:rPr>
            </w:pPr>
            <w:r w:rsidRPr="00AE619B">
              <w:rPr>
                <w:b/>
                <w:color w:val="44546A" w:themeColor="text2"/>
                <w:lang w:val="en-US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1B273C" w:rsidP="000E6615">
            <w:pPr>
              <w:jc w:val="center"/>
              <w:rPr>
                <w:b/>
                <w:color w:val="44546A" w:themeColor="text2"/>
                <w:lang w:val="en-US"/>
              </w:rPr>
            </w:pPr>
            <w:r w:rsidRPr="00AE619B">
              <w:rPr>
                <w:b/>
                <w:color w:val="44546A" w:themeColor="text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E6615" w:rsidRPr="00AE619B" w:rsidRDefault="00E464A0" w:rsidP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615" w:rsidRPr="00AE619B" w:rsidRDefault="000E6615" w:rsidP="000E6615">
            <w:pPr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 w:rsidP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 w:rsidP="000E6615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AE619B">
              <w:rPr>
                <w:b/>
                <w:color w:val="44546A" w:themeColor="text2"/>
                <w:sz w:val="28"/>
                <w:szCs w:val="28"/>
              </w:rPr>
              <w:t>18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 w:rsidP="000E6615">
            <w:pPr>
              <w:jc w:val="center"/>
              <w:rPr>
                <w:b/>
                <w:color w:val="44546A" w:themeColor="text2"/>
                <w:sz w:val="28"/>
                <w:szCs w:val="28"/>
                <w:lang w:val="en-US"/>
              </w:rPr>
            </w:pPr>
            <w:r w:rsidRPr="00AE619B">
              <w:rPr>
                <w:b/>
                <w:color w:val="44546A" w:themeColor="text2"/>
                <w:sz w:val="28"/>
                <w:szCs w:val="28"/>
                <w:lang w:val="en-US"/>
              </w:rPr>
              <w:t>6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 w:rsidP="000E6615">
            <w:pPr>
              <w:jc w:val="center"/>
              <w:rPr>
                <w:b/>
                <w:color w:val="44546A" w:themeColor="text2"/>
                <w:sz w:val="28"/>
                <w:szCs w:val="28"/>
                <w:lang w:val="en-US"/>
              </w:rPr>
            </w:pPr>
            <w:r w:rsidRPr="00AE619B">
              <w:rPr>
                <w:b/>
                <w:color w:val="44546A" w:themeColor="text2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615" w:rsidRPr="00AE619B" w:rsidRDefault="000E6615" w:rsidP="000E6615">
            <w:pPr>
              <w:jc w:val="center"/>
              <w:rPr>
                <w:b/>
                <w:color w:val="44546A" w:themeColor="text2"/>
              </w:rPr>
            </w:pPr>
          </w:p>
        </w:tc>
      </w:tr>
    </w:tbl>
    <w:p w:rsidR="000E6615" w:rsidRPr="00AE619B" w:rsidRDefault="000E6615" w:rsidP="000E6615">
      <w:pPr>
        <w:rPr>
          <w:color w:val="44546A" w:themeColor="text2"/>
        </w:rPr>
      </w:pPr>
    </w:p>
    <w:p w:rsidR="000E6615" w:rsidRPr="00AE619B" w:rsidRDefault="000E6615" w:rsidP="000E6615">
      <w:pPr>
        <w:jc w:val="center"/>
        <w:rPr>
          <w:b/>
          <w:i/>
          <w:color w:val="44546A" w:themeColor="text2"/>
        </w:rPr>
      </w:pPr>
    </w:p>
    <w:p w:rsidR="000E6615" w:rsidRPr="00AE619B" w:rsidRDefault="000E6615" w:rsidP="000E6615">
      <w:pPr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3. Учебно-тематический план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3926"/>
        <w:gridCol w:w="992"/>
        <w:gridCol w:w="1055"/>
        <w:gridCol w:w="1638"/>
        <w:gridCol w:w="1633"/>
      </w:tblGrid>
      <w:tr w:rsidR="000E6615" w:rsidRPr="00AE619B" w:rsidTr="000E6615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№</w:t>
            </w:r>
          </w:p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proofErr w:type="gramStart"/>
            <w:r w:rsidRPr="00AE619B">
              <w:rPr>
                <w:b/>
                <w:color w:val="44546A" w:themeColor="text2"/>
              </w:rPr>
              <w:t>п</w:t>
            </w:r>
            <w:proofErr w:type="gramEnd"/>
            <w:r w:rsidRPr="00AE619B">
              <w:rPr>
                <w:b/>
                <w:color w:val="44546A" w:themeColor="text2"/>
              </w:rPr>
              <w:t>/п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Наименование разделов</w:t>
            </w:r>
          </w:p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и  тем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Всего часов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Лекции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  <w:sz w:val="22"/>
                <w:szCs w:val="22"/>
              </w:rPr>
              <w:t>Практические занятия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Ф.И.О. лектора</w:t>
            </w:r>
          </w:p>
        </w:tc>
      </w:tr>
      <w:tr w:rsidR="000E6615" w:rsidRPr="00AE619B" w:rsidTr="000E6615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Инструктаж  по технике безопасности. Вводное занятие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615" w:rsidRPr="00AE619B" w:rsidRDefault="00E464A0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0E6615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6615" w:rsidRPr="00AE619B" w:rsidRDefault="001B273C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Технология  однорядной системы перевязки швов каменной кладки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4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6615" w:rsidRPr="00AE619B" w:rsidRDefault="00E464A0">
            <w:pPr>
              <w:jc w:val="center"/>
              <w:rPr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0E6615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2.1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1B273C" w:rsidP="009F5DCC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 xml:space="preserve">Теория: </w:t>
            </w:r>
            <w:r w:rsidR="009F5DCC" w:rsidRPr="00AE619B">
              <w:rPr>
                <w:color w:val="44546A" w:themeColor="text2"/>
              </w:rPr>
              <w:t xml:space="preserve"> кладка рядов </w:t>
            </w:r>
            <w:proofErr w:type="gramStart"/>
            <w:r w:rsidR="009F5DCC" w:rsidRPr="00AE619B">
              <w:rPr>
                <w:color w:val="44546A" w:themeColor="text2"/>
              </w:rPr>
              <w:t>-т</w:t>
            </w:r>
            <w:proofErr w:type="gramEnd"/>
            <w:r w:rsidR="009F5DCC" w:rsidRPr="00AE619B">
              <w:rPr>
                <w:color w:val="44546A" w:themeColor="text2"/>
              </w:rPr>
              <w:t xml:space="preserve">ычкового  и </w:t>
            </w:r>
            <w:proofErr w:type="spellStart"/>
            <w:r w:rsidR="009F5DCC" w:rsidRPr="00AE619B">
              <w:rPr>
                <w:color w:val="44546A" w:themeColor="text2"/>
              </w:rPr>
              <w:t>ложкового</w:t>
            </w:r>
            <w:proofErr w:type="spellEnd"/>
            <w:r w:rsidR="009F5DCC" w:rsidRPr="00AE619B">
              <w:rPr>
                <w:color w:val="44546A" w:themeColor="text2"/>
              </w:rPr>
              <w:t xml:space="preserve">  с перевязкой вертикальных и горизонтальных швов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  <w:sz w:val="22"/>
                <w:szCs w:val="22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</w:tr>
      <w:tr w:rsidR="000E6615" w:rsidRPr="00AE619B" w:rsidTr="000E6615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2.2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9F5DCC" w:rsidP="009F5DCC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Подготовка рабочего места и подбор инструментов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9F5DCC">
            <w:pPr>
              <w:jc w:val="center"/>
              <w:rPr>
                <w:color w:val="44546A" w:themeColor="text2"/>
                <w:lang w:val="en-US"/>
              </w:rPr>
            </w:pPr>
            <w:r w:rsidRPr="00AE619B">
              <w:rPr>
                <w:color w:val="44546A" w:themeColor="text2"/>
                <w:sz w:val="22"/>
                <w:szCs w:val="22"/>
                <w:lang w:val="en-US"/>
              </w:rPr>
              <w:t xml:space="preserve">30 </w:t>
            </w:r>
            <w:proofErr w:type="spellStart"/>
            <w:r w:rsidRPr="00AE619B">
              <w:rPr>
                <w:color w:val="44546A" w:themeColor="text2"/>
                <w:sz w:val="22"/>
                <w:szCs w:val="22"/>
                <w:lang w:val="en-US"/>
              </w:rPr>
              <w:t>мин</w:t>
            </w:r>
            <w:proofErr w:type="spellEnd"/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15" w:rsidRPr="00AE619B" w:rsidRDefault="009F5DCC">
            <w:pPr>
              <w:jc w:val="center"/>
              <w:rPr>
                <w:color w:val="44546A" w:themeColor="text2"/>
                <w:lang w:val="en-US"/>
              </w:rPr>
            </w:pPr>
            <w:r w:rsidRPr="00AE619B">
              <w:rPr>
                <w:color w:val="44546A" w:themeColor="text2"/>
                <w:sz w:val="22"/>
                <w:szCs w:val="22"/>
                <w:lang w:val="en-US"/>
              </w:rPr>
              <w:t xml:space="preserve">30 </w:t>
            </w:r>
            <w:proofErr w:type="spellStart"/>
            <w:r w:rsidRPr="00AE619B">
              <w:rPr>
                <w:color w:val="44546A" w:themeColor="text2"/>
                <w:sz w:val="22"/>
                <w:szCs w:val="22"/>
                <w:lang w:val="en-US"/>
              </w:rPr>
              <w:t>мин</w:t>
            </w:r>
            <w:proofErr w:type="spellEnd"/>
          </w:p>
          <w:p w:rsidR="000E6615" w:rsidRPr="00AE619B" w:rsidRDefault="000E6615">
            <w:pPr>
              <w:jc w:val="center"/>
              <w:rPr>
                <w:color w:val="44546A" w:themeColor="text2"/>
                <w:lang w:val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</w:tr>
      <w:tr w:rsidR="000E6615" w:rsidRPr="00AE619B" w:rsidTr="000E6615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2.3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9F5DCC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Кладка угла в один кирпич однорядной системы перевязки швов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9F5DCC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9F5DCC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</w:tr>
      <w:tr w:rsidR="000E6615" w:rsidRPr="00AE619B" w:rsidTr="000E6615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2.4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9F5DCC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Контроль  и оценка качества: проверка горизонтальных и вертикальных швов и их перевязка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9F5DCC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  <w:sz w:val="22"/>
                <w:szCs w:val="22"/>
              </w:rPr>
              <w:t>30 мин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615" w:rsidRPr="00AE619B" w:rsidRDefault="009F5DCC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  <w:sz w:val="22"/>
                <w:szCs w:val="22"/>
              </w:rPr>
              <w:t>30 мин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bookmarkStart w:id="0" w:name="_GoBack"/>
            <w:bookmarkEnd w:id="0"/>
            <w:r w:rsidRPr="00AE619B">
              <w:rPr>
                <w:b/>
                <w:color w:val="44546A" w:themeColor="text2"/>
              </w:rPr>
              <w:t>3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9F5DCC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Технология  многорядной системы перевязки швов каменной кладки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9F5DCC">
            <w:pPr>
              <w:jc w:val="center"/>
              <w:rPr>
                <w:b/>
                <w:color w:val="44546A" w:themeColor="text2"/>
                <w:lang w:val="en-US"/>
              </w:rPr>
            </w:pPr>
            <w:r w:rsidRPr="00AE619B">
              <w:rPr>
                <w:b/>
                <w:color w:val="44546A" w:themeColor="text2"/>
                <w:lang w:val="en-US"/>
              </w:rPr>
              <w:t>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9F5DCC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30 мин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9F5DCC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2ч 30 мин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E6615" w:rsidRPr="00AE619B" w:rsidRDefault="00E464A0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3.1</w:t>
            </w:r>
            <w:r w:rsidR="00F74A05" w:rsidRPr="00AE619B">
              <w:rPr>
                <w:color w:val="44546A" w:themeColor="text2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 w:rsidP="004038CF">
            <w:pPr>
              <w:autoSpaceDE w:val="0"/>
              <w:autoSpaceDN w:val="0"/>
              <w:adjustRightInd w:val="0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 xml:space="preserve">Теория: </w:t>
            </w:r>
            <w:r w:rsidR="004038CF" w:rsidRPr="00AE619B">
              <w:rPr>
                <w:color w:val="44546A" w:themeColor="text2"/>
              </w:rPr>
              <w:t xml:space="preserve">особенности </w:t>
            </w:r>
            <w:r w:rsidRPr="00AE619B">
              <w:rPr>
                <w:color w:val="44546A" w:themeColor="text2"/>
              </w:rPr>
              <w:t xml:space="preserve">технологического процесса </w:t>
            </w:r>
            <w:r w:rsidR="004038CF" w:rsidRPr="00AE619B">
              <w:rPr>
                <w:color w:val="44546A" w:themeColor="text2"/>
              </w:rPr>
              <w:t>многорядной системы перевязки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4038CF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30 мин.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DB2D3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30 мин.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  <w:highlight w:val="yellow"/>
              </w:rPr>
            </w:pP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3.2</w:t>
            </w:r>
            <w:r w:rsidR="00F74A05" w:rsidRPr="00AE619B">
              <w:rPr>
                <w:color w:val="44546A" w:themeColor="text2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4038CF" w:rsidP="00A14829">
            <w:pPr>
              <w:autoSpaceDE w:val="0"/>
              <w:autoSpaceDN w:val="0"/>
              <w:adjustRightInd w:val="0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Приемы кладки по многорядной системе перевязки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DB2D3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2ч 30 мин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DB2D3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 xml:space="preserve">2ч </w:t>
            </w:r>
            <w:r w:rsidR="000E6615" w:rsidRPr="00AE619B">
              <w:rPr>
                <w:color w:val="44546A" w:themeColor="text2"/>
              </w:rPr>
              <w:t>3</w:t>
            </w:r>
            <w:r w:rsidRPr="00AE619B">
              <w:rPr>
                <w:color w:val="44546A" w:themeColor="text2"/>
              </w:rPr>
              <w:t>0 мин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  <w:highlight w:val="yellow"/>
              </w:rPr>
            </w:pP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  <w:highlight w:val="yellow"/>
              </w:rPr>
            </w:pPr>
            <w:r w:rsidRPr="00AE619B">
              <w:rPr>
                <w:b/>
                <w:color w:val="44546A" w:themeColor="text2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 w:rsidP="00A14829">
            <w:pPr>
              <w:rPr>
                <w:b/>
                <w:color w:val="44546A" w:themeColor="text2"/>
                <w:highlight w:val="yellow"/>
              </w:rPr>
            </w:pPr>
            <w:r w:rsidRPr="00AE619B">
              <w:rPr>
                <w:b/>
                <w:color w:val="44546A" w:themeColor="text2"/>
              </w:rPr>
              <w:t xml:space="preserve">Технология  </w:t>
            </w:r>
            <w:proofErr w:type="gramStart"/>
            <w:r w:rsidRPr="00AE619B">
              <w:rPr>
                <w:b/>
                <w:color w:val="44546A" w:themeColor="text2"/>
              </w:rPr>
              <w:t>устройства кладки замковых перемычек типа арки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30 мин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1ч30 мин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E6615" w:rsidRPr="00AE619B" w:rsidRDefault="00E464A0">
            <w:pPr>
              <w:jc w:val="center"/>
              <w:rPr>
                <w:b/>
                <w:color w:val="44546A" w:themeColor="text2"/>
                <w:highlight w:val="yellow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  <w:highlight w:val="yellow"/>
              </w:rPr>
            </w:pPr>
            <w:r w:rsidRPr="00AE619B">
              <w:rPr>
                <w:color w:val="44546A" w:themeColor="text2"/>
              </w:rPr>
              <w:t>4.1</w:t>
            </w:r>
            <w:r w:rsidR="00F74A05" w:rsidRPr="00AE619B">
              <w:rPr>
                <w:color w:val="44546A" w:themeColor="text2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4038CF" w:rsidP="004038CF">
            <w:pPr>
              <w:autoSpaceDE w:val="0"/>
              <w:autoSpaceDN w:val="0"/>
              <w:adjustRightInd w:val="0"/>
              <w:rPr>
                <w:color w:val="44546A" w:themeColor="text2"/>
                <w:highlight w:val="yellow"/>
              </w:rPr>
            </w:pPr>
            <w:r w:rsidRPr="00AE619B">
              <w:rPr>
                <w:color w:val="44546A" w:themeColor="text2"/>
              </w:rPr>
              <w:t>Теория: и</w:t>
            </w:r>
            <w:r w:rsidR="000E6615" w:rsidRPr="00AE619B">
              <w:rPr>
                <w:color w:val="44546A" w:themeColor="text2"/>
              </w:rPr>
              <w:t xml:space="preserve">зучение технологического </w:t>
            </w:r>
            <w:proofErr w:type="gramStart"/>
            <w:r w:rsidR="000E6615" w:rsidRPr="00AE619B">
              <w:rPr>
                <w:color w:val="44546A" w:themeColor="text2"/>
              </w:rPr>
              <w:t xml:space="preserve">процесса работы </w:t>
            </w:r>
            <w:r w:rsidRPr="00AE619B">
              <w:rPr>
                <w:color w:val="44546A" w:themeColor="text2"/>
              </w:rPr>
              <w:t xml:space="preserve"> кладки замковых перемычек типа арки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4038CF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30 мин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DB2D3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30 мин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  <w:highlight w:val="yellow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  <w:highlight w:val="yellow"/>
              </w:rPr>
            </w:pP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4.2.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4038CF">
            <w:pPr>
              <w:autoSpaceDE w:val="0"/>
              <w:autoSpaceDN w:val="0"/>
              <w:adjustRightInd w:val="0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 xml:space="preserve">Приемы  кладки </w:t>
            </w:r>
            <w:r w:rsidR="00CD5339" w:rsidRPr="00AE619B">
              <w:rPr>
                <w:color w:val="44546A" w:themeColor="text2"/>
              </w:rPr>
              <w:t xml:space="preserve"> конструктивных элементов </w:t>
            </w:r>
            <w:r w:rsidRPr="00AE619B">
              <w:rPr>
                <w:color w:val="44546A" w:themeColor="text2"/>
              </w:rPr>
              <w:t>замковых перемычек</w:t>
            </w:r>
            <w:r w:rsidR="00CD5339" w:rsidRPr="00AE619B">
              <w:rPr>
                <w:color w:val="44546A" w:themeColor="text2"/>
              </w:rPr>
              <w:t xml:space="preserve"> и сводов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DB2D3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1 ч 30 мин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DB2D3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1 ч 30 мин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5.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 xml:space="preserve">Технология  выполнения </w:t>
            </w:r>
            <w:proofErr w:type="spellStart"/>
            <w:r w:rsidRPr="00AE619B">
              <w:rPr>
                <w:b/>
                <w:color w:val="44546A" w:themeColor="text2"/>
              </w:rPr>
              <w:t>колодцевой</w:t>
            </w:r>
            <w:proofErr w:type="spellEnd"/>
            <w:r w:rsidRPr="00AE619B">
              <w:rPr>
                <w:b/>
                <w:color w:val="44546A" w:themeColor="text2"/>
              </w:rPr>
              <w:t xml:space="preserve">  кладки из силикатного кирпича с заполнением керамзита, шлака и пенопласта.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E6615" w:rsidRPr="00AE619B" w:rsidRDefault="00E464A0">
            <w:pPr>
              <w:jc w:val="center"/>
              <w:rPr>
                <w:color w:val="44546A" w:themeColor="text2"/>
                <w:highlight w:val="yellow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5.1.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 w:rsidP="004038CF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 xml:space="preserve">Теория: изучение технологического </w:t>
            </w:r>
            <w:r w:rsidRPr="00AE619B">
              <w:rPr>
                <w:color w:val="44546A" w:themeColor="text2"/>
              </w:rPr>
              <w:lastRenderedPageBreak/>
              <w:t xml:space="preserve">процесса </w:t>
            </w:r>
            <w:r w:rsidR="004038CF" w:rsidRPr="00AE619B">
              <w:rPr>
                <w:color w:val="44546A" w:themeColor="text2"/>
              </w:rPr>
              <w:t xml:space="preserve"> выполнения </w:t>
            </w:r>
            <w:proofErr w:type="spellStart"/>
            <w:r w:rsidR="004038CF" w:rsidRPr="00AE619B">
              <w:rPr>
                <w:color w:val="44546A" w:themeColor="text2"/>
              </w:rPr>
              <w:t>колодцевой</w:t>
            </w:r>
            <w:proofErr w:type="spellEnd"/>
            <w:r w:rsidR="004038CF" w:rsidRPr="00AE619B">
              <w:rPr>
                <w:color w:val="44546A" w:themeColor="text2"/>
              </w:rPr>
              <w:t xml:space="preserve"> кладки из силикатного кирпича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8022EB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lastRenderedPageBreak/>
              <w:t>30 мин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8022EB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30 мин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  <w:highlight w:val="yellow"/>
              </w:rPr>
            </w:pPr>
          </w:p>
        </w:tc>
      </w:tr>
      <w:tr w:rsidR="000E6615" w:rsidRPr="00AE619B" w:rsidTr="00CD5339">
        <w:trPr>
          <w:trHeight w:val="64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lastRenderedPageBreak/>
              <w:t>5.2.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0E6615" w:rsidP="004038CF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 xml:space="preserve">Приемы </w:t>
            </w:r>
            <w:proofErr w:type="spellStart"/>
            <w:r w:rsidR="00CD5339" w:rsidRPr="00AE619B">
              <w:rPr>
                <w:color w:val="44546A" w:themeColor="text2"/>
              </w:rPr>
              <w:t>колодцевой</w:t>
            </w:r>
            <w:proofErr w:type="spellEnd"/>
            <w:r w:rsidR="00CD5339" w:rsidRPr="00AE619B">
              <w:rPr>
                <w:color w:val="44546A" w:themeColor="text2"/>
              </w:rPr>
              <w:t xml:space="preserve">  кладки из  силикатного кирпича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</w:t>
            </w:r>
            <w:r w:rsidR="008022EB" w:rsidRPr="00AE619B">
              <w:rPr>
                <w:color w:val="44546A" w:themeColor="text2"/>
              </w:rPr>
              <w:t xml:space="preserve"> ч 30 мин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15" w:rsidRPr="00AE619B" w:rsidRDefault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</w:t>
            </w:r>
            <w:r w:rsidR="008022EB" w:rsidRPr="00AE619B">
              <w:rPr>
                <w:color w:val="44546A" w:themeColor="text2"/>
              </w:rPr>
              <w:t>ч 30 мин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color w:val="44546A" w:themeColor="text2"/>
                <w:highlight w:val="yellow"/>
              </w:rPr>
            </w:pPr>
          </w:p>
        </w:tc>
      </w:tr>
      <w:tr w:rsidR="00A14829" w:rsidRPr="00AE619B" w:rsidTr="00A14829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A14829" w:rsidP="00A14829">
            <w:pPr>
              <w:jc w:val="center"/>
              <w:rPr>
                <w:b/>
                <w:color w:val="44546A" w:themeColor="text2"/>
                <w:highlight w:val="yellow"/>
              </w:rPr>
            </w:pPr>
            <w:r w:rsidRPr="00AE619B">
              <w:rPr>
                <w:b/>
                <w:color w:val="44546A" w:themeColor="text2"/>
              </w:rPr>
              <w:t>6.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A14829" w:rsidP="00A14829">
            <w:pPr>
              <w:rPr>
                <w:color w:val="44546A" w:themeColor="text2"/>
                <w:highlight w:val="yellow"/>
              </w:rPr>
            </w:pPr>
            <w:r w:rsidRPr="00AE619B">
              <w:rPr>
                <w:b/>
                <w:color w:val="44546A" w:themeColor="text2"/>
              </w:rPr>
              <w:t>Технология устройства легких английских каминов и печей для дачных домиков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A14829" w:rsidP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9" w:rsidRPr="00AE619B" w:rsidRDefault="008022EB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20 мин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A14829" w:rsidP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  <w:r w:rsidR="008022EB" w:rsidRPr="00AE619B">
              <w:rPr>
                <w:b/>
                <w:color w:val="44546A" w:themeColor="text2"/>
              </w:rPr>
              <w:t>ч 40 мин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829" w:rsidRPr="00AE619B" w:rsidRDefault="00A14829">
            <w:pPr>
              <w:jc w:val="center"/>
              <w:rPr>
                <w:color w:val="44546A" w:themeColor="text2"/>
                <w:highlight w:val="yellow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A14829" w:rsidRPr="00AE619B" w:rsidTr="00A14829">
        <w:trPr>
          <w:trHeight w:val="90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F74A05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6.1.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4038CF" w:rsidP="004038CF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Теория: изучение технологического процесса  устройства легких английских каминов и печей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8022EB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20 мин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9" w:rsidRPr="00AE619B" w:rsidRDefault="008022EB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20 мин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A14829" w:rsidP="00A14829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829" w:rsidRPr="00AE619B" w:rsidRDefault="00A14829">
            <w:pPr>
              <w:jc w:val="center"/>
              <w:rPr>
                <w:color w:val="44546A" w:themeColor="text2"/>
                <w:highlight w:val="yellow"/>
              </w:rPr>
            </w:pPr>
          </w:p>
        </w:tc>
      </w:tr>
      <w:tr w:rsidR="00A14829" w:rsidRPr="00AE619B" w:rsidTr="00F74A05">
        <w:trPr>
          <w:trHeight w:val="33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F74A05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6.2.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05" w:rsidRPr="00AE619B" w:rsidRDefault="004038CF" w:rsidP="00A14829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Приемы устройства легких английских каминов и печей для дачных домиков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F74A05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</w:t>
            </w:r>
            <w:r w:rsidR="008022EB" w:rsidRPr="00AE619B">
              <w:rPr>
                <w:color w:val="44546A" w:themeColor="text2"/>
              </w:rPr>
              <w:t>ч 40 мин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9" w:rsidRPr="00AE619B" w:rsidRDefault="00A14829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29" w:rsidRPr="00AE619B" w:rsidRDefault="00F74A05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2</w:t>
            </w:r>
            <w:r w:rsidR="008022EB" w:rsidRPr="00AE619B">
              <w:rPr>
                <w:color w:val="44546A" w:themeColor="text2"/>
              </w:rPr>
              <w:t>ч 40 мин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829" w:rsidRPr="00AE619B" w:rsidRDefault="00A14829">
            <w:pPr>
              <w:jc w:val="center"/>
              <w:rPr>
                <w:color w:val="44546A" w:themeColor="text2"/>
                <w:highlight w:val="yellow"/>
              </w:rPr>
            </w:pPr>
          </w:p>
        </w:tc>
      </w:tr>
      <w:tr w:rsidR="00F74A05" w:rsidRPr="00AE619B" w:rsidTr="00F74A0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05" w:rsidRPr="00AE619B" w:rsidRDefault="00F74A05" w:rsidP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05" w:rsidRPr="00AE619B" w:rsidRDefault="00F74A05" w:rsidP="00A14829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 xml:space="preserve">Основы работы с ручным и </w:t>
            </w:r>
            <w:proofErr w:type="spellStart"/>
            <w:r w:rsidRPr="00AE619B">
              <w:rPr>
                <w:b/>
                <w:color w:val="44546A" w:themeColor="text2"/>
              </w:rPr>
              <w:t>электрофицированным</w:t>
            </w:r>
            <w:proofErr w:type="spellEnd"/>
            <w:r w:rsidRPr="00AE619B">
              <w:rPr>
                <w:b/>
                <w:color w:val="44546A" w:themeColor="text2"/>
              </w:rPr>
              <w:t xml:space="preserve"> инструментом каменщика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05" w:rsidRPr="00AE619B" w:rsidRDefault="00F74A05" w:rsidP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5" w:rsidRPr="00AE619B" w:rsidRDefault="00F74A05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05" w:rsidRPr="00AE619B" w:rsidRDefault="00F74A05" w:rsidP="00A14829">
            <w:pPr>
              <w:jc w:val="center"/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A05" w:rsidRPr="00AE619B" w:rsidRDefault="00F74A05">
            <w:pPr>
              <w:jc w:val="center"/>
              <w:rPr>
                <w:color w:val="44546A" w:themeColor="text2"/>
                <w:highlight w:val="yellow"/>
              </w:rPr>
            </w:pPr>
            <w:r w:rsidRPr="00AE619B">
              <w:rPr>
                <w:b/>
                <w:color w:val="44546A" w:themeColor="text2"/>
              </w:rPr>
              <w:t>Королев А.К.</w:t>
            </w:r>
          </w:p>
        </w:tc>
      </w:tr>
      <w:tr w:rsidR="00F74A05" w:rsidRPr="00AE619B" w:rsidTr="00DB2D35">
        <w:trPr>
          <w:trHeight w:val="555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05" w:rsidRPr="00AE619B" w:rsidRDefault="00DB2D35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7.1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5" w:rsidRPr="00AE619B" w:rsidRDefault="00DB2D35" w:rsidP="00DB2D35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 xml:space="preserve">Теория: изучение технологического процесса работы с ручным  и </w:t>
            </w:r>
            <w:proofErr w:type="spellStart"/>
            <w:r w:rsidRPr="00AE619B">
              <w:rPr>
                <w:color w:val="44546A" w:themeColor="text2"/>
              </w:rPr>
              <w:t>электрофицированным</w:t>
            </w:r>
            <w:proofErr w:type="spellEnd"/>
            <w:r w:rsidRPr="00AE619B">
              <w:rPr>
                <w:color w:val="44546A" w:themeColor="text2"/>
              </w:rPr>
              <w:t xml:space="preserve"> инструментом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05" w:rsidRPr="00AE619B" w:rsidRDefault="00DB2D35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05" w:rsidRPr="00AE619B" w:rsidRDefault="00DB2D35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05" w:rsidRPr="00AE619B" w:rsidRDefault="00F74A05" w:rsidP="00A14829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A05" w:rsidRPr="00AE619B" w:rsidRDefault="00F74A05">
            <w:pPr>
              <w:jc w:val="center"/>
              <w:rPr>
                <w:color w:val="44546A" w:themeColor="text2"/>
                <w:highlight w:val="yellow"/>
              </w:rPr>
            </w:pPr>
          </w:p>
        </w:tc>
      </w:tr>
      <w:tr w:rsidR="00DB2D35" w:rsidRPr="00AE619B" w:rsidTr="000E6615">
        <w:trPr>
          <w:trHeight w:val="258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5" w:rsidRPr="00AE619B" w:rsidRDefault="00DB2D35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7.2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5" w:rsidRPr="00AE619B" w:rsidRDefault="00DB2D35" w:rsidP="00A14829">
            <w:pPr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 xml:space="preserve">Приемы работы с ручным и  </w:t>
            </w:r>
            <w:proofErr w:type="spellStart"/>
            <w:r w:rsidRPr="00AE619B">
              <w:rPr>
                <w:color w:val="44546A" w:themeColor="text2"/>
              </w:rPr>
              <w:t>электрофицированным</w:t>
            </w:r>
            <w:proofErr w:type="spellEnd"/>
            <w:r w:rsidRPr="00AE619B">
              <w:rPr>
                <w:color w:val="44546A" w:themeColor="text2"/>
              </w:rPr>
              <w:t xml:space="preserve"> инструментом каменщика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5" w:rsidRPr="00AE619B" w:rsidRDefault="00DB2D35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35" w:rsidRPr="00AE619B" w:rsidRDefault="00DB2D35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35" w:rsidRPr="00AE619B" w:rsidRDefault="00DB2D35" w:rsidP="00A14829">
            <w:pPr>
              <w:jc w:val="center"/>
              <w:rPr>
                <w:color w:val="44546A" w:themeColor="text2"/>
              </w:rPr>
            </w:pPr>
            <w:r w:rsidRPr="00AE619B">
              <w:rPr>
                <w:color w:val="44546A" w:themeColor="text2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D35" w:rsidRPr="00AE619B" w:rsidRDefault="00DB2D35">
            <w:pPr>
              <w:jc w:val="center"/>
              <w:rPr>
                <w:color w:val="44546A" w:themeColor="text2"/>
                <w:highlight w:val="yellow"/>
              </w:rPr>
            </w:pPr>
          </w:p>
        </w:tc>
      </w:tr>
      <w:tr w:rsidR="000E6615" w:rsidRPr="00AE619B" w:rsidTr="000E6615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rPr>
                <w:b/>
                <w:color w:val="44546A" w:themeColor="text2"/>
              </w:rPr>
            </w:pPr>
            <w:r w:rsidRPr="00AE619B">
              <w:rPr>
                <w:b/>
                <w:color w:val="44546A" w:themeColor="text2"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AE619B">
              <w:rPr>
                <w:b/>
                <w:color w:val="44546A" w:themeColor="text2"/>
                <w:sz w:val="28"/>
                <w:szCs w:val="28"/>
              </w:rPr>
              <w:t>18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AE619B">
              <w:rPr>
                <w:b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AE619B">
              <w:rPr>
                <w:b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615" w:rsidRPr="00AE619B" w:rsidRDefault="000E6615">
            <w:pPr>
              <w:jc w:val="center"/>
              <w:rPr>
                <w:b/>
                <w:color w:val="44546A" w:themeColor="text2"/>
                <w:highlight w:val="yellow"/>
              </w:rPr>
            </w:pPr>
          </w:p>
        </w:tc>
      </w:tr>
    </w:tbl>
    <w:p w:rsidR="000E6615" w:rsidRPr="00AE619B" w:rsidRDefault="000E6615" w:rsidP="000E6615">
      <w:pPr>
        <w:rPr>
          <w:color w:val="44546A" w:themeColor="text2"/>
          <w:sz w:val="20"/>
          <w:szCs w:val="20"/>
          <w:highlight w:val="yellow"/>
        </w:rPr>
      </w:pPr>
    </w:p>
    <w:p w:rsidR="000E6615" w:rsidRPr="00AE619B" w:rsidRDefault="000E6615" w:rsidP="000E6615">
      <w:pPr>
        <w:rPr>
          <w:color w:val="44546A" w:themeColor="text2"/>
          <w:sz w:val="20"/>
          <w:szCs w:val="20"/>
        </w:rPr>
      </w:pPr>
    </w:p>
    <w:p w:rsidR="000E6615" w:rsidRPr="00AE619B" w:rsidRDefault="000E6615" w:rsidP="000E6615">
      <w:pPr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4. Вопросы для зачета, практические задания для зачета по итогам стажировки.</w:t>
      </w:r>
    </w:p>
    <w:p w:rsidR="000E6615" w:rsidRPr="00AE619B" w:rsidRDefault="000E6615" w:rsidP="000E6615">
      <w:pPr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 xml:space="preserve">1. </w:t>
      </w:r>
      <w:r w:rsidR="008022EB" w:rsidRPr="00AE619B">
        <w:rPr>
          <w:color w:val="44546A" w:themeColor="text2"/>
          <w:sz w:val="28"/>
          <w:szCs w:val="28"/>
        </w:rPr>
        <w:t>Назовите</w:t>
      </w:r>
      <w:r w:rsidR="00AE619B">
        <w:rPr>
          <w:color w:val="44546A" w:themeColor="text2"/>
          <w:sz w:val="28"/>
          <w:szCs w:val="28"/>
        </w:rPr>
        <w:t>,</w:t>
      </w:r>
      <w:r w:rsidR="008022EB" w:rsidRPr="00AE619B">
        <w:rPr>
          <w:color w:val="44546A" w:themeColor="text2"/>
          <w:sz w:val="28"/>
          <w:szCs w:val="28"/>
        </w:rPr>
        <w:t xml:space="preserve">  где в зданиях используется  кладка однорядной системы перевязки.</w:t>
      </w:r>
    </w:p>
    <w:p w:rsidR="000E6615" w:rsidRPr="00AE619B" w:rsidRDefault="008022EB" w:rsidP="000E6615">
      <w:pPr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2.Допускаемая высота ложков в многорядной системе перевязки силикатным кирпичом и глиняным.</w:t>
      </w:r>
    </w:p>
    <w:p w:rsidR="000E6615" w:rsidRPr="00AE619B" w:rsidRDefault="000E6615" w:rsidP="000E6615">
      <w:pPr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 xml:space="preserve">3. </w:t>
      </w:r>
      <w:r w:rsidR="00756E9F" w:rsidRPr="00AE619B">
        <w:rPr>
          <w:color w:val="44546A" w:themeColor="text2"/>
          <w:sz w:val="28"/>
          <w:szCs w:val="28"/>
        </w:rPr>
        <w:t xml:space="preserve">Указать на </w:t>
      </w:r>
      <w:proofErr w:type="gramStart"/>
      <w:r w:rsidR="00756E9F" w:rsidRPr="00AE619B">
        <w:rPr>
          <w:color w:val="44546A" w:themeColor="text2"/>
          <w:sz w:val="28"/>
          <w:szCs w:val="28"/>
        </w:rPr>
        <w:t>шаблоне</w:t>
      </w:r>
      <w:proofErr w:type="gramEnd"/>
      <w:r w:rsidR="00756E9F" w:rsidRPr="00AE619B">
        <w:rPr>
          <w:color w:val="44546A" w:themeColor="text2"/>
          <w:sz w:val="28"/>
          <w:szCs w:val="28"/>
        </w:rPr>
        <w:t xml:space="preserve">  или в схеме </w:t>
      </w:r>
      <w:r w:rsidR="008022EB" w:rsidRPr="00AE619B">
        <w:rPr>
          <w:color w:val="44546A" w:themeColor="text2"/>
          <w:sz w:val="28"/>
          <w:szCs w:val="28"/>
        </w:rPr>
        <w:t xml:space="preserve"> в </w:t>
      </w:r>
      <w:proofErr w:type="gramStart"/>
      <w:r w:rsidR="008022EB" w:rsidRPr="00AE619B">
        <w:rPr>
          <w:color w:val="44546A" w:themeColor="text2"/>
          <w:sz w:val="28"/>
          <w:szCs w:val="28"/>
        </w:rPr>
        <w:t>каком</w:t>
      </w:r>
      <w:proofErr w:type="gramEnd"/>
      <w:r w:rsidR="008022EB" w:rsidRPr="00AE619B">
        <w:rPr>
          <w:color w:val="44546A" w:themeColor="text2"/>
          <w:sz w:val="28"/>
          <w:szCs w:val="28"/>
        </w:rPr>
        <w:t xml:space="preserve"> месте ставится замок</w:t>
      </w:r>
      <w:r w:rsidR="00756E9F" w:rsidRPr="00AE619B">
        <w:rPr>
          <w:color w:val="44546A" w:themeColor="text2"/>
          <w:sz w:val="28"/>
          <w:szCs w:val="28"/>
        </w:rPr>
        <w:t xml:space="preserve"> в арочных перемычках </w:t>
      </w:r>
    </w:p>
    <w:p w:rsidR="00756E9F" w:rsidRPr="00AE619B" w:rsidRDefault="00756E9F" w:rsidP="000E6615">
      <w:pPr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 xml:space="preserve">4. Перечислить </w:t>
      </w:r>
      <w:r w:rsidR="000E6615" w:rsidRPr="00AE619B">
        <w:rPr>
          <w:color w:val="44546A" w:themeColor="text2"/>
          <w:sz w:val="28"/>
          <w:szCs w:val="28"/>
        </w:rPr>
        <w:t xml:space="preserve"> основные  </w:t>
      </w:r>
      <w:r w:rsidRPr="00AE619B">
        <w:rPr>
          <w:color w:val="44546A" w:themeColor="text2"/>
          <w:sz w:val="28"/>
          <w:szCs w:val="28"/>
        </w:rPr>
        <w:t xml:space="preserve"> технологические операции  по  устройству каминов.</w:t>
      </w:r>
    </w:p>
    <w:p w:rsidR="000E6615" w:rsidRPr="00AE619B" w:rsidRDefault="00756E9F" w:rsidP="000E6615">
      <w:pPr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5.Поэтапный контроль и оценка качества кладки.</w:t>
      </w:r>
    </w:p>
    <w:p w:rsidR="00756E9F" w:rsidRPr="00AE619B" w:rsidRDefault="00756E9F" w:rsidP="000E6615">
      <w:pPr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6. Перечислить основной инструмент каменщика-печника.</w:t>
      </w:r>
    </w:p>
    <w:p w:rsidR="000E6615" w:rsidRPr="00AE619B" w:rsidRDefault="000E6615" w:rsidP="000E6615">
      <w:pPr>
        <w:jc w:val="both"/>
        <w:rPr>
          <w:color w:val="44546A" w:themeColor="text2"/>
          <w:sz w:val="28"/>
          <w:szCs w:val="28"/>
          <w:highlight w:val="yellow"/>
        </w:rPr>
      </w:pPr>
    </w:p>
    <w:p w:rsidR="008022EB" w:rsidRPr="00AE619B" w:rsidRDefault="000E6615" w:rsidP="000E6615">
      <w:pPr>
        <w:jc w:val="both"/>
        <w:rPr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Контрольная практическая работа</w:t>
      </w:r>
      <w:r w:rsidRPr="00AE619B">
        <w:rPr>
          <w:color w:val="44546A" w:themeColor="text2"/>
          <w:sz w:val="28"/>
          <w:szCs w:val="28"/>
        </w:rPr>
        <w:t xml:space="preserve">: </w:t>
      </w:r>
    </w:p>
    <w:p w:rsidR="000E6615" w:rsidRPr="00AE619B" w:rsidRDefault="008022EB" w:rsidP="000E6615">
      <w:pPr>
        <w:jc w:val="both"/>
        <w:rPr>
          <w:color w:val="44546A" w:themeColor="text2"/>
          <w:sz w:val="28"/>
          <w:szCs w:val="28"/>
        </w:rPr>
      </w:pPr>
      <w:r w:rsidRPr="00AE619B">
        <w:rPr>
          <w:color w:val="44546A" w:themeColor="text2"/>
          <w:sz w:val="28"/>
          <w:szCs w:val="28"/>
        </w:rPr>
        <w:t>Выложить столб в 1.5 кирпича 38*38 см, высотой 6 рядов</w:t>
      </w:r>
      <w:r w:rsidR="00756E9F" w:rsidRPr="00AE619B">
        <w:rPr>
          <w:color w:val="44546A" w:themeColor="text2"/>
          <w:sz w:val="28"/>
          <w:szCs w:val="28"/>
        </w:rPr>
        <w:t>.</w:t>
      </w:r>
    </w:p>
    <w:p w:rsidR="000E6615" w:rsidRPr="00AE619B" w:rsidRDefault="000E6615" w:rsidP="000E6615">
      <w:pPr>
        <w:jc w:val="both"/>
        <w:rPr>
          <w:b/>
          <w:color w:val="44546A" w:themeColor="text2"/>
          <w:sz w:val="28"/>
          <w:szCs w:val="28"/>
        </w:rPr>
      </w:pPr>
    </w:p>
    <w:p w:rsidR="000E6615" w:rsidRPr="00AE619B" w:rsidRDefault="000E6615" w:rsidP="000E6615">
      <w:pPr>
        <w:jc w:val="both"/>
        <w:rPr>
          <w:b/>
          <w:color w:val="44546A" w:themeColor="text2"/>
          <w:sz w:val="28"/>
          <w:szCs w:val="28"/>
        </w:rPr>
      </w:pPr>
    </w:p>
    <w:p w:rsidR="000E6615" w:rsidRPr="00AE619B" w:rsidRDefault="000E6615" w:rsidP="000E6615">
      <w:pPr>
        <w:jc w:val="both"/>
        <w:rPr>
          <w:b/>
          <w:color w:val="44546A" w:themeColor="text2"/>
          <w:sz w:val="28"/>
          <w:szCs w:val="28"/>
        </w:rPr>
      </w:pPr>
    </w:p>
    <w:p w:rsidR="000E6615" w:rsidRPr="00AE619B" w:rsidRDefault="000E6615" w:rsidP="000E6615">
      <w:pPr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 xml:space="preserve">Руководитель </w:t>
      </w:r>
    </w:p>
    <w:p w:rsidR="000E6615" w:rsidRPr="00AE619B" w:rsidRDefault="000E6615" w:rsidP="000E6615">
      <w:pPr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>ресурсного центра строительного и</w:t>
      </w:r>
    </w:p>
    <w:p w:rsidR="000E6615" w:rsidRPr="00AE619B" w:rsidRDefault="000E6615" w:rsidP="000E6615">
      <w:pPr>
        <w:jc w:val="both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 xml:space="preserve"> деревоперерабатывающего профиля</w:t>
      </w:r>
    </w:p>
    <w:p w:rsidR="000E6615" w:rsidRPr="00AE619B" w:rsidRDefault="000E6615" w:rsidP="000E6615">
      <w:pPr>
        <w:jc w:val="right"/>
        <w:rPr>
          <w:b/>
          <w:color w:val="44546A" w:themeColor="text2"/>
          <w:sz w:val="28"/>
          <w:szCs w:val="28"/>
        </w:rPr>
      </w:pPr>
      <w:r w:rsidRPr="00AE619B">
        <w:rPr>
          <w:b/>
          <w:color w:val="44546A" w:themeColor="text2"/>
          <w:sz w:val="28"/>
          <w:szCs w:val="28"/>
        </w:rPr>
        <w:t xml:space="preserve">                                             Александрова В.В.</w:t>
      </w:r>
    </w:p>
    <w:p w:rsidR="002B34DE" w:rsidRPr="00AE619B" w:rsidRDefault="002B34DE">
      <w:pPr>
        <w:rPr>
          <w:color w:val="44546A" w:themeColor="text2"/>
        </w:rPr>
      </w:pPr>
    </w:p>
    <w:sectPr w:rsidR="002B34DE" w:rsidRPr="00AE619B" w:rsidSect="00935D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4C"/>
    <w:rsid w:val="000E6615"/>
    <w:rsid w:val="001B05E0"/>
    <w:rsid w:val="001B273C"/>
    <w:rsid w:val="002B34DE"/>
    <w:rsid w:val="004038CF"/>
    <w:rsid w:val="00431F4C"/>
    <w:rsid w:val="00450B77"/>
    <w:rsid w:val="00756E9F"/>
    <w:rsid w:val="008022EB"/>
    <w:rsid w:val="00935D95"/>
    <w:rsid w:val="009F5DCC"/>
    <w:rsid w:val="00A14829"/>
    <w:rsid w:val="00A840E1"/>
    <w:rsid w:val="00AC3A2E"/>
    <w:rsid w:val="00AC5D18"/>
    <w:rsid w:val="00AE619B"/>
    <w:rsid w:val="00B414FA"/>
    <w:rsid w:val="00BF2105"/>
    <w:rsid w:val="00C74F62"/>
    <w:rsid w:val="00CA6BF7"/>
    <w:rsid w:val="00CD5339"/>
    <w:rsid w:val="00D16DD5"/>
    <w:rsid w:val="00DB2D35"/>
    <w:rsid w:val="00E269BC"/>
    <w:rsid w:val="00E464A0"/>
    <w:rsid w:val="00F36611"/>
    <w:rsid w:val="00F7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0E6615"/>
    <w:pPr>
      <w:tabs>
        <w:tab w:val="left" w:pos="540"/>
      </w:tabs>
      <w:autoSpaceDE w:val="0"/>
      <w:autoSpaceDN w:val="0"/>
      <w:spacing w:line="259" w:lineRule="auto"/>
      <w:jc w:val="both"/>
    </w:pPr>
  </w:style>
  <w:style w:type="character" w:customStyle="1" w:styleId="apple-converted-space">
    <w:name w:val="apple-converted-space"/>
    <w:basedOn w:val="a0"/>
    <w:rsid w:val="00935D95"/>
  </w:style>
  <w:style w:type="paragraph" w:styleId="a3">
    <w:name w:val="Normal (Web)"/>
    <w:basedOn w:val="a"/>
    <w:uiPriority w:val="99"/>
    <w:semiHidden/>
    <w:unhideWhenUsed/>
    <w:rsid w:val="00F366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Master01</dc:creator>
  <cp:keywords/>
  <dc:description/>
  <cp:lastModifiedBy>master02</cp:lastModifiedBy>
  <cp:revision>17</cp:revision>
  <dcterms:created xsi:type="dcterms:W3CDTF">2018-02-01T13:17:00Z</dcterms:created>
  <dcterms:modified xsi:type="dcterms:W3CDTF">2018-02-02T09:22:00Z</dcterms:modified>
</cp:coreProperties>
</file>