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D0" w:rsidRPr="00E02C47" w:rsidRDefault="00E02C47" w:rsidP="00E02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47">
        <w:rPr>
          <w:rFonts w:ascii="Times New Roman" w:hAnsi="Times New Roman" w:cs="Times New Roman"/>
          <w:b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3B53D0" w:rsidRPr="00E02C47" w:rsidRDefault="003B53D0" w:rsidP="00E02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D0" w:rsidRDefault="003B53D0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6B2" w:rsidRDefault="007706B2" w:rsidP="003B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C47" w:rsidRDefault="00E02C47" w:rsidP="003B5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B53D0" w:rsidRPr="007706B2" w:rsidRDefault="003B53D0" w:rsidP="003B53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7706B2">
        <w:rPr>
          <w:rFonts w:ascii="Times New Roman" w:hAnsi="Times New Roman" w:cs="Times New Roman"/>
          <w:b/>
          <w:sz w:val="40"/>
          <w:szCs w:val="24"/>
        </w:rPr>
        <w:t>План работы многофункционального центра прикладных квалификаций</w:t>
      </w: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834DA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="001834DA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r w:rsidR="00605C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06B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605C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4DA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7706B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1834DA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Кострома 2018</w:t>
      </w:r>
    </w:p>
    <w:p w:rsidR="00E02C47" w:rsidRDefault="00E02C47">
      <w:pPr>
        <w:rPr>
          <w:rFonts w:ascii="inherit" w:eastAsia="Times New Roman" w:hAnsi="inherit" w:cs="Arial"/>
          <w:b/>
          <w:bCs/>
          <w:color w:val="0070C0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70C0"/>
          <w:sz w:val="21"/>
          <w:szCs w:val="21"/>
          <w:bdr w:val="none" w:sz="0" w:space="0" w:color="auto" w:frame="1"/>
          <w:lang w:eastAsia="ru-RU"/>
        </w:rPr>
        <w:br w:type="page"/>
      </w:r>
    </w:p>
    <w:p w:rsidR="007706B2" w:rsidRDefault="007706B2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362E">
        <w:rPr>
          <w:rFonts w:ascii="inherit" w:eastAsia="Times New Roman" w:hAnsi="inherit" w:cs="Arial"/>
          <w:b/>
          <w:bCs/>
          <w:color w:val="0070C0"/>
          <w:sz w:val="21"/>
          <w:szCs w:val="21"/>
          <w:bdr w:val="none" w:sz="0" w:space="0" w:color="auto" w:frame="1"/>
          <w:lang w:eastAsia="ru-RU"/>
        </w:rPr>
        <w:lastRenderedPageBreak/>
        <w:t xml:space="preserve">Цель МФЦПК: </w:t>
      </w:r>
      <w:r w:rsidRPr="00C4415C">
        <w:rPr>
          <w:rFonts w:ascii="Times New Roman" w:eastAsia="Times New Roman" w:hAnsi="Times New Roman" w:cs="Times New Roman"/>
          <w:lang w:eastAsia="ru-RU"/>
        </w:rPr>
        <w:t>обеспечение подготовки, переподготовки и повышения квалификации кадров с учетом актуальных и перспективных потребностей регионального рынка труда, обусловленных задачами технологической модернизации и инновационного развития экономики Российской Федерации и Костромской области</w:t>
      </w:r>
    </w:p>
    <w:p w:rsidR="001834DA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1834DA">
        <w:rPr>
          <w:rFonts w:ascii="Times New Roman" w:eastAsia="Times New Roman" w:hAnsi="Times New Roman" w:cs="Times New Roman"/>
          <w:b/>
          <w:color w:val="0070C0"/>
          <w:lang w:eastAsia="ru-RU"/>
        </w:rPr>
        <w:t>Задачи МФЦПК:</w:t>
      </w:r>
      <w:r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</w:p>
    <w:p w:rsidR="001834DA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- </w:t>
      </w:r>
      <w:r w:rsidRPr="001834DA">
        <w:rPr>
          <w:rFonts w:ascii="Times New Roman" w:eastAsia="Times New Roman" w:hAnsi="Times New Roman" w:cs="Times New Roman"/>
          <w:lang w:eastAsia="ru-RU"/>
        </w:rPr>
        <w:t>подготовка высококвалифицированных рабочих кадров</w:t>
      </w:r>
      <w:r>
        <w:rPr>
          <w:rFonts w:ascii="Times New Roman" w:eastAsia="Times New Roman" w:hAnsi="Times New Roman" w:cs="Times New Roman"/>
          <w:lang w:eastAsia="ru-RU"/>
        </w:rPr>
        <w:t xml:space="preserve"> для работы на высокопроизводительных рабочих местах, обеспечивающих модернизацию и технологическое развитие строительной и лесной отрасли Костромской области;</w:t>
      </w:r>
    </w:p>
    <w:p w:rsidR="001834DA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обеспечение практико – ориентированной подготовки обучающихся по профессиям ТОП – 50, востребованным на региональном рынке труда, в том числе по запросам центров и служб занятости населения и организаций;</w:t>
      </w:r>
    </w:p>
    <w:p w:rsidR="001834DA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предоставление профориентационных услуг общеобразовательным организациям;</w:t>
      </w:r>
    </w:p>
    <w:p w:rsidR="001834DA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подготовка кадров с начальным (базовым) уровнем образования;</w:t>
      </w:r>
    </w:p>
    <w:p w:rsidR="001834DA" w:rsidRDefault="001834DA" w:rsidP="0077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реализация по заказу предприятий строительной и лесной отрасли Костромской области программ профессионального обучения</w:t>
      </w:r>
    </w:p>
    <w:p w:rsidR="000231FC" w:rsidRDefault="000231FC" w:rsidP="0002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организация  стажировок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рабочем месте педагогических кадров</w:t>
      </w:r>
    </w:p>
    <w:p w:rsidR="007706B2" w:rsidRPr="001834DA" w:rsidRDefault="001834DA" w:rsidP="00023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69"/>
        <w:gridCol w:w="2296"/>
        <w:gridCol w:w="2320"/>
      </w:tblGrid>
      <w:tr w:rsidR="007706B2" w:rsidTr="001823BD">
        <w:tc>
          <w:tcPr>
            <w:tcW w:w="560" w:type="dxa"/>
          </w:tcPr>
          <w:p w:rsidR="007706B2" w:rsidRPr="007706B2" w:rsidRDefault="007706B2" w:rsidP="007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06B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169" w:type="dxa"/>
          </w:tcPr>
          <w:p w:rsidR="007706B2" w:rsidRPr="007706B2" w:rsidRDefault="007706B2" w:rsidP="007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06B2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2296" w:type="dxa"/>
          </w:tcPr>
          <w:p w:rsidR="007706B2" w:rsidRPr="007706B2" w:rsidRDefault="007706B2" w:rsidP="007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06B2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320" w:type="dxa"/>
          </w:tcPr>
          <w:p w:rsidR="007706B2" w:rsidRPr="007706B2" w:rsidRDefault="007706B2" w:rsidP="007706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706B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1823BD" w:rsidTr="006A77D5">
        <w:tc>
          <w:tcPr>
            <w:tcW w:w="9345" w:type="dxa"/>
            <w:gridSpan w:val="4"/>
          </w:tcPr>
          <w:p w:rsidR="001823BD" w:rsidRPr="001823BD" w:rsidRDefault="001823BD" w:rsidP="007706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823B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Организационная работа</w:t>
            </w:r>
          </w:p>
        </w:tc>
      </w:tr>
      <w:tr w:rsidR="007706B2" w:rsidTr="001823BD">
        <w:tc>
          <w:tcPr>
            <w:tcW w:w="560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69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Корректировка нормативно – правовой базы МФЦПК</w:t>
            </w:r>
          </w:p>
        </w:tc>
        <w:tc>
          <w:tcPr>
            <w:tcW w:w="2296" w:type="dxa"/>
          </w:tcPr>
          <w:p w:rsidR="007706B2" w:rsidRDefault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2018</w:t>
            </w:r>
          </w:p>
        </w:tc>
        <w:tc>
          <w:tcPr>
            <w:tcW w:w="2320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УПР</w:t>
            </w:r>
          </w:p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7706B2" w:rsidTr="001823BD">
        <w:tc>
          <w:tcPr>
            <w:tcW w:w="560" w:type="dxa"/>
          </w:tcPr>
          <w:p w:rsidR="007706B2" w:rsidRDefault="00182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69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учебных групп</w:t>
            </w:r>
          </w:p>
        </w:tc>
        <w:tc>
          <w:tcPr>
            <w:tcW w:w="2296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мере подачи заявлений</w:t>
            </w:r>
          </w:p>
        </w:tc>
        <w:tc>
          <w:tcPr>
            <w:tcW w:w="2320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7706B2" w:rsidTr="001823BD">
        <w:tc>
          <w:tcPr>
            <w:tcW w:w="560" w:type="dxa"/>
          </w:tcPr>
          <w:p w:rsidR="007706B2" w:rsidRDefault="00182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69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и анализ спроса на реализуемые программы обучения профессиональной подготовки, переподготовки и повышения квалификации</w:t>
            </w:r>
          </w:p>
        </w:tc>
        <w:tc>
          <w:tcPr>
            <w:tcW w:w="2296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7706B2" w:rsidTr="001823BD">
        <w:tc>
          <w:tcPr>
            <w:tcW w:w="560" w:type="dxa"/>
          </w:tcPr>
          <w:p w:rsidR="007706B2" w:rsidRDefault="00182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69" w:type="dxa"/>
          </w:tcPr>
          <w:p w:rsidR="007706B2" w:rsidRDefault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Обновление информации о работе </w:t>
            </w:r>
            <w:r w:rsidR="007706B2">
              <w:rPr>
                <w:rFonts w:ascii="Times New Roman" w:hAnsi="Times New Roman" w:cs="Times New Roman"/>
                <w:sz w:val="24"/>
                <w:szCs w:val="28"/>
              </w:rPr>
              <w:t xml:space="preserve"> МФЦПК на сайте колледжа</w:t>
            </w:r>
          </w:p>
        </w:tc>
        <w:tc>
          <w:tcPr>
            <w:tcW w:w="2296" w:type="dxa"/>
          </w:tcPr>
          <w:p w:rsidR="007706B2" w:rsidRDefault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7706B2" w:rsidRDefault="00770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7706B2" w:rsidTr="001823BD">
        <w:tc>
          <w:tcPr>
            <w:tcW w:w="560" w:type="dxa"/>
          </w:tcPr>
          <w:p w:rsidR="007706B2" w:rsidRDefault="00182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69" w:type="dxa"/>
          </w:tcPr>
          <w:p w:rsidR="007706B2" w:rsidRDefault="007706B2" w:rsidP="00182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06B2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по </w:t>
            </w:r>
            <w:r w:rsidR="001823BD">
              <w:rPr>
                <w:rFonts w:ascii="Times New Roman" w:hAnsi="Times New Roman" w:cs="Times New Roman"/>
                <w:sz w:val="24"/>
                <w:szCs w:val="28"/>
              </w:rPr>
              <w:t>привлечению контингента для про</w:t>
            </w:r>
            <w:r w:rsidRPr="007706B2">
              <w:rPr>
                <w:rFonts w:ascii="Times New Roman" w:hAnsi="Times New Roman" w:cs="Times New Roman"/>
                <w:sz w:val="24"/>
                <w:szCs w:val="28"/>
              </w:rPr>
              <w:t>фессиональной подготовки, переподготовки и повышения квалификации</w:t>
            </w:r>
          </w:p>
        </w:tc>
        <w:tc>
          <w:tcPr>
            <w:tcW w:w="2296" w:type="dxa"/>
          </w:tcPr>
          <w:p w:rsidR="007706B2" w:rsidRDefault="00182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1823BD" w:rsidRDefault="001823BD" w:rsidP="00182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УПР</w:t>
            </w:r>
          </w:p>
          <w:p w:rsidR="007706B2" w:rsidRDefault="001823BD" w:rsidP="001823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0231FC" w:rsidTr="00B36B8E">
        <w:tc>
          <w:tcPr>
            <w:tcW w:w="9345" w:type="dxa"/>
            <w:gridSpan w:val="4"/>
          </w:tcPr>
          <w:p w:rsidR="000231FC" w:rsidRPr="001823BD" w:rsidRDefault="000231FC" w:rsidP="000231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Учебно – методическая работа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69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23BD">
              <w:rPr>
                <w:rFonts w:ascii="Times New Roman" w:hAnsi="Times New Roman" w:cs="Times New Roman"/>
                <w:sz w:val="24"/>
                <w:szCs w:val="28"/>
              </w:rPr>
              <w:t>Корректировка, согласование и утверждение с работодателем, службами занятости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селения, востребованных на регио</w:t>
            </w:r>
            <w:r w:rsidRPr="001823BD">
              <w:rPr>
                <w:rFonts w:ascii="Times New Roman" w:hAnsi="Times New Roman" w:cs="Times New Roman"/>
                <w:sz w:val="24"/>
                <w:szCs w:val="28"/>
              </w:rPr>
              <w:t>нальном рынке труда практико-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ориентированных образова</w:t>
            </w:r>
            <w:r w:rsidRPr="001823BD">
              <w:rPr>
                <w:rFonts w:ascii="Times New Roman" w:hAnsi="Times New Roman" w:cs="Times New Roman"/>
                <w:sz w:val="24"/>
                <w:szCs w:val="28"/>
              </w:rPr>
              <w:t>тельных программ в сфере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строительства и лесной промышленности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69" w:type="dxa"/>
          </w:tcPr>
          <w:p w:rsidR="000231FC" w:rsidRPr="001823BD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23BD"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профессиональ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 подготовке, пере­ подготовке</w:t>
            </w:r>
            <w:r w:rsidRPr="001823BD">
              <w:rPr>
                <w:rFonts w:ascii="Times New Roman" w:hAnsi="Times New Roman" w:cs="Times New Roman"/>
                <w:sz w:val="24"/>
                <w:szCs w:val="28"/>
              </w:rPr>
              <w:t xml:space="preserve"> и повышению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квалификации различных катего</w:t>
            </w:r>
            <w:r w:rsidRPr="001823BD">
              <w:rPr>
                <w:rFonts w:ascii="Times New Roman" w:hAnsi="Times New Roman" w:cs="Times New Roman"/>
                <w:sz w:val="24"/>
                <w:szCs w:val="28"/>
              </w:rPr>
              <w:t>рий граждан, в т.ч. безработных граждан, физически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 лиц, персонала строительных предприятий, а также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предприятий лесной промышленности</w:t>
            </w:r>
            <w:r w:rsidRPr="001823BD">
              <w:rPr>
                <w:rFonts w:ascii="Times New Roman" w:hAnsi="Times New Roman" w:cs="Times New Roman"/>
                <w:sz w:val="24"/>
                <w:szCs w:val="28"/>
              </w:rPr>
              <w:t xml:space="preserve"> Костромской области и других юридических лиц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4169" w:type="dxa"/>
          </w:tcPr>
          <w:p w:rsidR="000231FC" w:rsidRPr="001823BD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и корректировка УМК по реализуемым программам профессиональной подготовки, переподготовки и повышения квалификации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Преподаватели, мастера производственного обучения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169" w:type="dxa"/>
          </w:tcPr>
          <w:p w:rsidR="000231FC" w:rsidRPr="001823BD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учебных занятий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расписания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Мастера производственного обучения, преподаватели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169" w:type="dxa"/>
          </w:tcPr>
          <w:p w:rsidR="000231FC" w:rsidRPr="001823BD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качества обучения по ДПО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УПР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169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Проектирование и реализация различных сетевых форм реализации образовательных программ профессиональной подготовки и среднего профессионального образования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0231FC" w:rsidTr="00FD072B">
        <w:tc>
          <w:tcPr>
            <w:tcW w:w="9345" w:type="dxa"/>
            <w:gridSpan w:val="4"/>
          </w:tcPr>
          <w:p w:rsidR="000231FC" w:rsidRPr="002C38AA" w:rsidRDefault="000231FC" w:rsidP="000231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Обеспечение кадровых и технологических условий для формирования высокого уровня профессиональной подготовки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169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Стажировка преподавателей профессионального и общепрофессионального циклов, а также мастеров производственного обучения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УПР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169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Трансляция передового педагогического опыта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Преподаватели, мастера производственного обучения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169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8AA">
              <w:rPr>
                <w:rFonts w:ascii="Times New Roman" w:hAnsi="Times New Roman" w:cs="Times New Roman"/>
                <w:sz w:val="24"/>
                <w:szCs w:val="28"/>
              </w:rPr>
              <w:t>Обновление матери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ально-технической базы колледжа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УПР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31FC" w:rsidTr="000460F1">
        <w:tc>
          <w:tcPr>
            <w:tcW w:w="9345" w:type="dxa"/>
            <w:gridSpan w:val="4"/>
          </w:tcPr>
          <w:p w:rsidR="000231FC" w:rsidRPr="002C38AA" w:rsidRDefault="000231FC" w:rsidP="000231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Финансово – хозяйственная деятельность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169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8AA">
              <w:rPr>
                <w:rFonts w:ascii="Times New Roman" w:hAnsi="Times New Roman" w:cs="Times New Roman"/>
                <w:sz w:val="24"/>
                <w:szCs w:val="28"/>
              </w:rPr>
              <w:t>Выполнение Плана финансово-хозя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йственной деятельности колледжа</w:t>
            </w:r>
            <w:r w:rsidRPr="002C38AA">
              <w:rPr>
                <w:rFonts w:ascii="Times New Roman" w:hAnsi="Times New Roman" w:cs="Times New Roman"/>
                <w:sz w:val="24"/>
                <w:szCs w:val="28"/>
              </w:rPr>
              <w:t xml:space="preserve"> в части внебюджетных доходов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УПР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Мастера производственного обучения</w:t>
            </w: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169" w:type="dxa"/>
          </w:tcPr>
          <w:p w:rsidR="000231FC" w:rsidRPr="002C38AA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и утверждение смет на обучение по профессиям в соответствии с учебными планами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МФЦПК,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</w:tr>
      <w:tr w:rsidR="000231FC" w:rsidTr="00A16732">
        <w:tc>
          <w:tcPr>
            <w:tcW w:w="9345" w:type="dxa"/>
            <w:gridSpan w:val="4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4169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презентаций МФЦПК в рамках проведения региональных конференций, семинаров, конкурсов и т.п.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проведения мероприятий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31FC" w:rsidTr="001823BD">
        <w:tc>
          <w:tcPr>
            <w:tcW w:w="56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169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9F8">
              <w:rPr>
                <w:rFonts w:ascii="Times New Roman" w:hAnsi="Times New Roman" w:cs="Times New Roman"/>
                <w:sz w:val="24"/>
                <w:szCs w:val="28"/>
              </w:rPr>
              <w:t>Подведение результатов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аботы МФЦПК за учебный год, пла</w:t>
            </w:r>
            <w:r w:rsidRPr="00D329F8">
              <w:rPr>
                <w:rFonts w:ascii="Times New Roman" w:hAnsi="Times New Roman" w:cs="Times New Roman"/>
                <w:sz w:val="24"/>
                <w:szCs w:val="28"/>
              </w:rPr>
              <w:t>нирование работы на след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ующий учебный год, отчёт в выше</w:t>
            </w:r>
            <w:r w:rsidRPr="00D329F8">
              <w:rPr>
                <w:rFonts w:ascii="Times New Roman" w:hAnsi="Times New Roman" w:cs="Times New Roman"/>
                <w:sz w:val="24"/>
                <w:szCs w:val="28"/>
              </w:rPr>
              <w:t>стоящие организации о деятельности Центра</w:t>
            </w:r>
          </w:p>
        </w:tc>
        <w:tc>
          <w:tcPr>
            <w:tcW w:w="2296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 2019</w:t>
            </w:r>
          </w:p>
        </w:tc>
        <w:tc>
          <w:tcPr>
            <w:tcW w:w="2320" w:type="dxa"/>
          </w:tcPr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УПР</w:t>
            </w:r>
          </w:p>
          <w:p w:rsidR="000231FC" w:rsidRDefault="000231FC" w:rsidP="000231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МФЦПК</w:t>
            </w:r>
          </w:p>
        </w:tc>
      </w:tr>
    </w:tbl>
    <w:p w:rsidR="00D329F8" w:rsidRDefault="00D329F8">
      <w:pPr>
        <w:rPr>
          <w:rFonts w:ascii="Times New Roman" w:hAnsi="Times New Roman" w:cs="Times New Roman"/>
          <w:sz w:val="24"/>
          <w:szCs w:val="28"/>
        </w:rPr>
      </w:pPr>
    </w:p>
    <w:p w:rsidR="00D329F8" w:rsidRDefault="00D329F8" w:rsidP="00D329F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706B2" w:rsidRDefault="00D329F8" w:rsidP="00D329F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МФЦПК                                                 Н.П. Лапшина</w:t>
      </w:r>
      <w:r w:rsidR="007706B2">
        <w:rPr>
          <w:rFonts w:ascii="Times New Roman" w:hAnsi="Times New Roman" w:cs="Times New Roman"/>
          <w:sz w:val="24"/>
          <w:szCs w:val="28"/>
        </w:rPr>
        <w:br w:type="page"/>
      </w:r>
    </w:p>
    <w:p w:rsidR="007706B2" w:rsidRPr="007706B2" w:rsidRDefault="007706B2" w:rsidP="003B5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7706B2" w:rsidRPr="0077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DD"/>
    <w:rsid w:val="000231FC"/>
    <w:rsid w:val="001823BD"/>
    <w:rsid w:val="001834DA"/>
    <w:rsid w:val="002C38AA"/>
    <w:rsid w:val="0034320F"/>
    <w:rsid w:val="00396300"/>
    <w:rsid w:val="003B53D0"/>
    <w:rsid w:val="00605CA4"/>
    <w:rsid w:val="007302E2"/>
    <w:rsid w:val="007706B2"/>
    <w:rsid w:val="008220DD"/>
    <w:rsid w:val="008471C6"/>
    <w:rsid w:val="00905D13"/>
    <w:rsid w:val="00D329F8"/>
    <w:rsid w:val="00E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14A3-6410-435B-A8BE-729030E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Надежда Павловна</dc:creator>
  <cp:keywords/>
  <dc:description/>
  <cp:lastModifiedBy>Лапшина Надежда Павловна</cp:lastModifiedBy>
  <cp:revision>3</cp:revision>
  <dcterms:created xsi:type="dcterms:W3CDTF">2018-07-16T08:19:00Z</dcterms:created>
  <dcterms:modified xsi:type="dcterms:W3CDTF">2018-10-26T06:51:00Z</dcterms:modified>
</cp:coreProperties>
</file>