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9A" w:rsidRPr="00D1659A" w:rsidRDefault="00D1659A" w:rsidP="00D165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Департамент образования и науки Костромской области</w:t>
      </w:r>
    </w:p>
    <w:p w:rsidR="00D1659A" w:rsidRPr="00D1659A" w:rsidRDefault="00D1659A" w:rsidP="00D1659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ОГБПОУ «Костромской колледж отраслевых технологий строительства и лесной промышленности»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96"/>
      </w:tblGrid>
      <w:tr w:rsidR="00D1659A" w:rsidRPr="00D1659A" w:rsidTr="009E2543">
        <w:trPr>
          <w:trHeight w:val="1144"/>
          <w:jc w:val="right"/>
        </w:trPr>
        <w:tc>
          <w:tcPr>
            <w:tcW w:w="4896" w:type="dxa"/>
          </w:tcPr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Утверждаю: </w:t>
            </w:r>
          </w:p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ОГБПОУ «Костромской колледж </w:t>
            </w:r>
          </w:p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отраслевых технологий строительства и лесной промышленности»</w:t>
            </w:r>
          </w:p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 А.С. Миньков</w:t>
            </w:r>
          </w:p>
          <w:p w:rsidR="00D1659A" w:rsidRPr="00D1659A" w:rsidRDefault="00D1659A" w:rsidP="00D1659A">
            <w:pPr>
              <w:keepNext/>
              <w:keepLines/>
              <w:widowControl w:val="0"/>
              <w:tabs>
                <w:tab w:val="left" w:pos="468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-567" w:right="141" w:firstLine="425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«____»_______________2017г.</w:t>
            </w:r>
          </w:p>
        </w:tc>
      </w:tr>
    </w:tbl>
    <w:p w:rsidR="00D1659A" w:rsidRPr="00D1659A" w:rsidRDefault="00D1659A" w:rsidP="00D1659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 w:firstLine="425"/>
        <w:jc w:val="right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 w:firstLine="425"/>
        <w:jc w:val="right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 w:firstLine="425"/>
        <w:jc w:val="right"/>
        <w:rPr>
          <w:rFonts w:ascii="Times New Roman" w:eastAsiaTheme="minorEastAsia" w:hAnsi="Times New Roman" w:cs="Times New Roman"/>
          <w:caps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right="-143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</w:t>
      </w:r>
      <w:proofErr w:type="gramStart"/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АДАПТИРОВАННАЯ  рабочая</w:t>
      </w:r>
      <w:proofErr w:type="gramEnd"/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ПРОГРАММА </w:t>
      </w:r>
    </w:p>
    <w:p w:rsidR="00D1659A" w:rsidRPr="00D1659A" w:rsidRDefault="00D1659A" w:rsidP="00D1659A">
      <w:pPr>
        <w:autoSpaceDE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ПРОФЕССИОНАЛЬНОГО ОБУЧЕНИЯ</w:t>
      </w:r>
    </w:p>
    <w:p w:rsidR="00D1659A" w:rsidRPr="00D1659A" w:rsidRDefault="00D1659A" w:rsidP="00D1659A">
      <w:pPr>
        <w:autoSpaceDE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(</w:t>
      </w:r>
      <w:proofErr w:type="gramStart"/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учебной  и</w:t>
      </w:r>
      <w:proofErr w:type="gramEnd"/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производственной практики)</w:t>
      </w:r>
    </w:p>
    <w:p w:rsidR="00D1659A" w:rsidRPr="00D1659A" w:rsidRDefault="00D1659A" w:rsidP="00D1659A">
      <w:pPr>
        <w:autoSpaceDE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1659A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59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лиц с ограниченными возможностями здоровья</w:t>
      </w:r>
    </w:p>
    <w:p w:rsidR="00D1659A" w:rsidRPr="00D1659A" w:rsidRDefault="00D1659A" w:rsidP="00D1659A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eastAsiaTheme="minorEastAsia" w:hAnsi="Times New Roman" w:cs="Times New Roman"/>
          <w:color w:val="000000"/>
          <w:w w:val="9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/>
          <w:w w:val="90"/>
          <w:sz w:val="28"/>
          <w:szCs w:val="28"/>
          <w:lang w:eastAsia="ru-RU"/>
        </w:rPr>
        <w:t>по профессии профессионального образования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/>
          <w:b/>
          <w:sz w:val="28"/>
          <w:szCs w:val="28"/>
          <w:lang w:eastAsia="ru-RU"/>
        </w:rPr>
        <w:t>18103 Садовник, 17542 Рабочий плодоовощного хранилища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 xml:space="preserve"> (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обучения: очная</w:t>
      </w:r>
      <w:r w:rsidRPr="00D1659A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 xml:space="preserve">,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получения среднего образования)</w:t>
      </w: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rPr>
          <w:rFonts w:ascii="Times New Roman" w:eastAsiaTheme="minorEastAsia" w:hAnsi="Times New Roman" w:cs="Times New Roman"/>
          <w:b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rPr>
          <w:rFonts w:ascii="Times New Roman" w:eastAsiaTheme="minorEastAsia" w:hAnsi="Times New Roman" w:cs="Times New Roman"/>
          <w:b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3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3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3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3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КОСТРОМА 2017 г  </w:t>
      </w: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Адаптированная профессиональная образовательная программа учебной и производственной практики разработана на основе: </w:t>
      </w:r>
      <w:r w:rsidRPr="00D1659A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Федеральный Закон РФ «Об образовании в Российской Федерации» от 29.12.2012 г. №273-ФЗ, ст.79</w:t>
      </w:r>
      <w:r w:rsidRPr="00D1659A">
        <w:rPr>
          <w:rFonts w:ascii="Times New Roman" w:eastAsiaTheme="minorEastAsia" w:hAnsi="Times New Roman" w:cs="Times New Roman"/>
          <w:bCs/>
          <w:caps/>
          <w:kern w:val="36"/>
          <w:sz w:val="24"/>
          <w:szCs w:val="24"/>
          <w:lang w:eastAsia="ru-RU"/>
        </w:rPr>
        <w:t xml:space="preserve">; </w:t>
      </w: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обучения»; письма </w:t>
      </w:r>
      <w:proofErr w:type="spellStart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22.04.2015 № 06-443 «О направлении Методических рекомендаций» вместе с методическими рекомендациями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20.04.2015 №06-830вн) по программе профессиональной подготовки по профессии Федерального государственного образовательного стандарта  и установленных квалификационных требований по профессиям </w:t>
      </w: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18103 Садовник, 17542 Рабочий плодоовощного хранилища</w:t>
      </w: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особыми образовательными потребностями лиц с ограниченными возможностями здоровья с учетом их психофизического развития и индивидуальных возможностей. </w:t>
      </w: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Адаптированная профессиональная образовательная программа может быть применена как для учебной группы инвалидов и лиц с ограниченными возможностями здоровья, так и индивидуально для конкретного обучающегося с нарушением здоровья. </w:t>
      </w: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Организация - разработчик:</w:t>
      </w: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Областное государственное бюджетное профессиональное образовательное учреждение «Костромской колледж отраслевых технологий строительства и лесной промышленности» </w:t>
      </w: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Theme="minorEastAsia" w:hAnsi="Times New Roman" w:cs="Times New Roman"/>
          <w:caps/>
          <w:sz w:val="24"/>
          <w:szCs w:val="24"/>
          <w:vertAlign w:val="superscript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Разработчик: </w:t>
      </w:r>
      <w:proofErr w:type="spellStart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Белочкина</w:t>
      </w:r>
      <w:proofErr w:type="spellEnd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Татьяна Анатольевна</w:t>
      </w:r>
    </w:p>
    <w:p w:rsidR="00D1659A" w:rsidRPr="00D1659A" w:rsidRDefault="00D1659A" w:rsidP="00D1659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Эксперты: 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ОГБПОУ «Костромской колледж отраслевых технологий строительства и лесной промышленности»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firstLine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директора по УПР                             Ю.А. Русина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Старший мастер                                                     О.С. </w:t>
      </w:r>
      <w:proofErr w:type="spellStart"/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Кафтанникова</w:t>
      </w:r>
      <w:proofErr w:type="spellEnd"/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8" w:type="dxa"/>
        <w:tblLook w:val="04A0" w:firstRow="1" w:lastRow="0" w:firstColumn="1" w:lastColumn="0" w:noHBand="0" w:noVBand="1"/>
      </w:tblPr>
      <w:tblGrid>
        <w:gridCol w:w="4708"/>
      </w:tblGrid>
      <w:tr w:rsidR="00D1659A" w:rsidRPr="00D1659A" w:rsidTr="009E2543">
        <w:trPr>
          <w:trHeight w:val="592"/>
        </w:trPr>
        <w:tc>
          <w:tcPr>
            <w:tcW w:w="4720" w:type="dxa"/>
          </w:tcPr>
          <w:p w:rsidR="00D1659A" w:rsidRPr="00D1659A" w:rsidRDefault="00D1659A" w:rsidP="00D165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9A" w:rsidRPr="00D1659A" w:rsidRDefault="00D1659A" w:rsidP="00D1659A">
      <w:pPr>
        <w:spacing w:after="200" w:line="276" w:lineRule="auto"/>
        <w:ind w:firstLine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firstLine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firstLine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firstLine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firstLine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10"/>
        <w:gridCol w:w="1886"/>
      </w:tblGrid>
      <w:tr w:rsidR="00D1659A" w:rsidRPr="00D1659A" w:rsidTr="009E2543">
        <w:trPr>
          <w:trHeight w:val="931"/>
        </w:trPr>
        <w:tc>
          <w:tcPr>
            <w:tcW w:w="7668" w:type="dxa"/>
          </w:tcPr>
          <w:p w:rsidR="00D1659A" w:rsidRPr="00D1659A" w:rsidRDefault="00D1659A" w:rsidP="00D1659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1.Общие положения</w:t>
            </w:r>
          </w:p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2. ПАСПОРТ адаптированной </w:t>
            </w:r>
            <w:proofErr w:type="gramStart"/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рабочей  ПРОГРАММЫ</w:t>
            </w:r>
            <w:proofErr w:type="gramEnd"/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учебной и производственной практики</w:t>
            </w:r>
          </w:p>
          <w:p w:rsidR="00D1659A" w:rsidRPr="00D1659A" w:rsidRDefault="00D1659A" w:rsidP="00D1659A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903" w:type="dxa"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lang w:eastAsia="ru-RU"/>
              </w:rPr>
              <w:t>стр.</w:t>
            </w:r>
          </w:p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</w:tr>
      <w:tr w:rsidR="00D1659A" w:rsidRPr="00D1659A" w:rsidTr="009E2543">
        <w:trPr>
          <w:trHeight w:val="720"/>
        </w:trPr>
        <w:tc>
          <w:tcPr>
            <w:tcW w:w="7668" w:type="dxa"/>
          </w:tcPr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3. оценка </w:t>
            </w:r>
            <w:proofErr w:type="gramStart"/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качества  освоения</w:t>
            </w:r>
            <w:proofErr w:type="gramEnd"/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адаптированной профессиональной программы </w:t>
            </w:r>
          </w:p>
          <w:p w:rsidR="00D1659A" w:rsidRPr="00D1659A" w:rsidRDefault="00D1659A" w:rsidP="00D1659A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</w:tr>
      <w:tr w:rsidR="00D1659A" w:rsidRPr="00D1659A" w:rsidTr="009E2543">
        <w:trPr>
          <w:trHeight w:val="594"/>
        </w:trPr>
        <w:tc>
          <w:tcPr>
            <w:tcW w:w="7668" w:type="dxa"/>
          </w:tcPr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 СТРУКТУРА и содержание адаптированной программы учебной и производственной практики</w:t>
            </w:r>
          </w:p>
          <w:p w:rsidR="00D1659A" w:rsidRPr="00D1659A" w:rsidRDefault="00D1659A" w:rsidP="00D1659A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lang w:eastAsia="ru-RU"/>
              </w:rPr>
              <w:t>25</w:t>
            </w:r>
          </w:p>
        </w:tc>
      </w:tr>
      <w:tr w:rsidR="00D1659A" w:rsidRPr="00D1659A" w:rsidTr="009E2543">
        <w:trPr>
          <w:trHeight w:val="692"/>
        </w:trPr>
        <w:tc>
          <w:tcPr>
            <w:tcW w:w="7668" w:type="dxa"/>
          </w:tcPr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условия реализации адаптированной программы учебной и производственной практики</w:t>
            </w:r>
          </w:p>
          <w:p w:rsidR="00D1659A" w:rsidRPr="00D1659A" w:rsidRDefault="00D1659A" w:rsidP="00D1659A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</w:tr>
      <w:tr w:rsidR="00D1659A" w:rsidRPr="00D1659A" w:rsidTr="009E2543">
        <w:trPr>
          <w:trHeight w:val="1440"/>
        </w:trPr>
        <w:tc>
          <w:tcPr>
            <w:tcW w:w="7668" w:type="dxa"/>
          </w:tcPr>
          <w:p w:rsidR="00D1659A" w:rsidRPr="00D1659A" w:rsidRDefault="00D1659A" w:rsidP="00D1659A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6. Контроль и оценка результатов освоения адаптированной программы учебной и производственной практики.</w:t>
            </w:r>
          </w:p>
          <w:p w:rsidR="00D1659A" w:rsidRPr="00D1659A" w:rsidRDefault="00D1659A" w:rsidP="00D1659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lang w:eastAsia="ru-RU"/>
              </w:rPr>
              <w:t>42</w:t>
            </w:r>
          </w:p>
        </w:tc>
      </w:tr>
    </w:tbl>
    <w:p w:rsidR="00D1659A" w:rsidRPr="00D1659A" w:rsidRDefault="00D1659A" w:rsidP="00D1659A">
      <w:pPr>
        <w:spacing w:after="200" w:line="276" w:lineRule="auto"/>
        <w:ind w:firstLine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D1659A" w:rsidRPr="00D1659A" w:rsidRDefault="00D1659A" w:rsidP="00D1659A">
      <w:pPr>
        <w:widowControl w:val="0"/>
        <w:numPr>
          <w:ilvl w:val="0"/>
          <w:numId w:val="2"/>
        </w:numPr>
        <w:tabs>
          <w:tab w:val="left" w:pos="567"/>
          <w:tab w:val="left" w:pos="169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ОБЩИЕ ПОЛОЖЕНИЯ</w:t>
      </w:r>
    </w:p>
    <w:p w:rsidR="00D1659A" w:rsidRPr="00D1659A" w:rsidRDefault="00D1659A" w:rsidP="00D1659A">
      <w:pPr>
        <w:widowControl w:val="0"/>
        <w:tabs>
          <w:tab w:val="left" w:pos="567"/>
          <w:tab w:val="left" w:pos="1698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567"/>
          <w:tab w:val="left" w:pos="1698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Нормативно-правовые основы разработки </w:t>
      </w:r>
      <w:proofErr w:type="gramStart"/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адаптированной  программы</w:t>
      </w:r>
      <w:proofErr w:type="gramEnd"/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</w:t>
      </w: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образовательная </w:t>
      </w: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программа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подготовки квалифицированных рабочих,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D1659A" w:rsidRPr="00D1659A" w:rsidRDefault="00D1659A" w:rsidP="00D1659A">
      <w:pPr>
        <w:widowControl w:val="0"/>
        <w:suppressAutoHyphens/>
        <w:spacing w:after="0" w:line="276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Нормативную правовую основу разработки адаптированной образовательной программы составляют:</w:t>
      </w:r>
    </w:p>
    <w:p w:rsidR="00D1659A" w:rsidRPr="00D1659A" w:rsidRDefault="00D1659A" w:rsidP="00D1659A">
      <w:pPr>
        <w:widowControl w:val="0"/>
        <w:tabs>
          <w:tab w:val="left" w:pos="991"/>
        </w:tabs>
        <w:suppressAutoHyphens/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Федеральный закон от 24 ноября 1995 г. № 181-ФЗ «О социальной защите инвалидов в Российской Федерации»;</w:t>
      </w:r>
    </w:p>
    <w:p w:rsidR="00D1659A" w:rsidRPr="00D1659A" w:rsidRDefault="00D1659A" w:rsidP="00D1659A">
      <w:pPr>
        <w:widowControl w:val="0"/>
        <w:tabs>
          <w:tab w:val="left" w:pos="991"/>
        </w:tabs>
        <w:suppressAutoHyphens/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Федеральный закон от 29 декабря 2012 г. № 273-ФЗ «Об образовании в Российской Федерации»;</w:t>
      </w:r>
    </w:p>
    <w:p w:rsidR="00D1659A" w:rsidRPr="00D1659A" w:rsidRDefault="00D1659A" w:rsidP="00D1659A">
      <w:pPr>
        <w:widowControl w:val="0"/>
        <w:tabs>
          <w:tab w:val="left" w:pos="991"/>
        </w:tabs>
        <w:suppressAutoHyphens/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D1659A" w:rsidRPr="00D1659A" w:rsidRDefault="00D1659A" w:rsidP="00D1659A">
      <w:pPr>
        <w:spacing w:after="0" w:line="276" w:lineRule="auto"/>
        <w:ind w:left="-284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Указ Президента Российской Федерации от 07.05.2012 № 597 «О мероприятиях      по   реализации социальной политики»;</w:t>
      </w:r>
    </w:p>
    <w:p w:rsidR="00D1659A" w:rsidRPr="00D1659A" w:rsidRDefault="00D1659A" w:rsidP="00D1659A">
      <w:pPr>
        <w:spacing w:after="0" w:line="276" w:lineRule="auto"/>
        <w:ind w:left="-284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Письмо министерства образования и науки РФ от 07.07.2013 г. № ИР – 535/07</w:t>
      </w:r>
      <w:proofErr w:type="gram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 коррекционном и инклюзивном образовании детей»;</w:t>
      </w:r>
    </w:p>
    <w:p w:rsidR="00D1659A" w:rsidRPr="00D1659A" w:rsidRDefault="00D1659A" w:rsidP="00D1659A">
      <w:pPr>
        <w:widowControl w:val="0"/>
        <w:tabs>
          <w:tab w:val="left" w:pos="993"/>
          <w:tab w:val="left" w:pos="2857"/>
          <w:tab w:val="right" w:pos="8458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№ 292;</w:t>
      </w:r>
    </w:p>
    <w:p w:rsidR="00D1659A" w:rsidRPr="00D1659A" w:rsidRDefault="00D1659A" w:rsidP="00D1659A">
      <w:pPr>
        <w:widowControl w:val="0"/>
        <w:tabs>
          <w:tab w:val="left" w:pos="993"/>
        </w:tabs>
        <w:suppressAutoHyphens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Профессиональный стандарт по соответствующей профессии;</w:t>
      </w:r>
    </w:p>
    <w:p w:rsidR="00D1659A" w:rsidRPr="00D1659A" w:rsidRDefault="00D1659A" w:rsidP="00D1659A">
      <w:pPr>
        <w:widowControl w:val="0"/>
        <w:tabs>
          <w:tab w:val="left" w:pos="993"/>
        </w:tabs>
        <w:suppressAutoHyphens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Формы, периодичность и порядок текущего контроля успеваемости и промежуточной аттестации, утвержденные приказом техникума от 09 сентября 2013г № 01-06/147;</w:t>
      </w:r>
    </w:p>
    <w:p w:rsidR="00D1659A" w:rsidRPr="00D1659A" w:rsidRDefault="00D1659A" w:rsidP="00D1659A">
      <w:pPr>
        <w:widowControl w:val="0"/>
        <w:suppressAutoHyphens/>
        <w:spacing w:after="0" w:line="276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Методическую основу разработки адаптированной образовательной программы составляют:</w:t>
      </w:r>
    </w:p>
    <w:p w:rsidR="00D1659A" w:rsidRPr="00D1659A" w:rsidRDefault="00D1659A" w:rsidP="00D1659A">
      <w:pPr>
        <w:widowControl w:val="0"/>
        <w:tabs>
          <w:tab w:val="left" w:pos="1036"/>
        </w:tabs>
        <w:suppressAutoHyphens/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№06-281.).</w:t>
      </w:r>
    </w:p>
    <w:p w:rsidR="00D1659A" w:rsidRPr="00D1659A" w:rsidRDefault="00D1659A" w:rsidP="00D1659A">
      <w:pPr>
        <w:widowControl w:val="0"/>
        <w:tabs>
          <w:tab w:val="left" w:pos="567"/>
          <w:tab w:val="left" w:pos="16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1.2.Нормативный срок освоения адаптированной программы.</w:t>
      </w:r>
    </w:p>
    <w:p w:rsidR="00D1659A" w:rsidRPr="00D1659A" w:rsidRDefault="00D1659A" w:rsidP="00D1659A">
      <w:pPr>
        <w:widowControl w:val="0"/>
        <w:tabs>
          <w:tab w:val="left" w:pos="567"/>
          <w:tab w:val="left" w:pos="1698"/>
        </w:tabs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Адаптированная программа профессионального обучения по рабочей профессии 18103 Садовник, 17542 Рабочий плодоовощного хранилища.</w:t>
      </w:r>
    </w:p>
    <w:p w:rsidR="00D1659A" w:rsidRPr="00D1659A" w:rsidRDefault="00D1659A" w:rsidP="00D1659A">
      <w:pPr>
        <w:spacing w:after="0" w:line="276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рекомендована для обучения   лиц с ограниченными возможностями здоровья.</w:t>
      </w:r>
    </w:p>
    <w:p w:rsidR="00D1659A" w:rsidRPr="00D1659A" w:rsidRDefault="00D1659A" w:rsidP="00D1659A">
      <w:pPr>
        <w:spacing w:after="0" w:line="276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Нормативный срок освоения программы 1176 </w:t>
      </w:r>
      <w:r w:rsidRPr="00D165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часов </w:t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очной форме подготовки.</w:t>
      </w:r>
    </w:p>
    <w:p w:rsidR="00D1659A" w:rsidRPr="00D1659A" w:rsidRDefault="00D1659A" w:rsidP="00D1659A">
      <w:pPr>
        <w:spacing w:after="0" w:line="276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выпускника: 2-3 разряд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2810"/>
        <w:gridCol w:w="3999"/>
      </w:tblGrid>
      <w:tr w:rsidR="00D1659A" w:rsidRPr="00D1659A" w:rsidTr="009E2543">
        <w:trPr>
          <w:trHeight w:val="11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Образовательная база приема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квалификации базовой подготовки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Нормативный срок </w:t>
            </w:r>
            <w:proofErr w:type="gramStart"/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освоения  программы</w:t>
            </w:r>
            <w:proofErr w:type="gramEnd"/>
          </w:p>
        </w:tc>
      </w:tr>
      <w:tr w:rsidR="00D1659A" w:rsidRPr="00D1659A" w:rsidTr="009E2543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9A" w:rsidRPr="00D1659A" w:rsidRDefault="00D1659A" w:rsidP="00D1659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Специальная (коррекционная) школа </w:t>
            </w:r>
          </w:p>
          <w:p w:rsidR="00D1659A" w:rsidRPr="00D1659A" w:rsidRDefault="00D1659A" w:rsidP="00D1659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59A" w:rsidRPr="00D1659A" w:rsidRDefault="00D1659A" w:rsidP="00D1659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Садовник; рабочий </w:t>
            </w:r>
            <w:proofErr w:type="spellStart"/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плодовощного</w:t>
            </w:r>
            <w:proofErr w:type="spellEnd"/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хранения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59A" w:rsidRPr="00D1659A" w:rsidRDefault="00D1659A" w:rsidP="00D1659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10 месяцев</w:t>
            </w:r>
          </w:p>
        </w:tc>
      </w:tr>
    </w:tbl>
    <w:p w:rsidR="00D1659A" w:rsidRPr="00D1659A" w:rsidRDefault="00D1659A" w:rsidP="00D1659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5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абитуриенту.</w:t>
      </w:r>
    </w:p>
    <w:p w:rsidR="00D1659A" w:rsidRPr="00D1659A" w:rsidRDefault="00D1659A" w:rsidP="00D1659A">
      <w:pPr>
        <w:spacing w:after="0" w:line="276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9A">
        <w:rPr>
          <w:rFonts w:ascii="Times New Roman" w:eastAsia="Calibri" w:hAnsi="Times New Roman" w:cs="Times New Roman"/>
          <w:sz w:val="28"/>
          <w:szCs w:val="28"/>
        </w:rPr>
        <w:t xml:space="preserve">    Лица, поступающие на обучение по 18103Садовник Рабочий плодоовощного </w:t>
      </w:r>
      <w:proofErr w:type="spellStart"/>
      <w:r w:rsidRPr="00D1659A">
        <w:rPr>
          <w:rFonts w:ascii="Times New Roman" w:eastAsia="Calibri" w:hAnsi="Times New Roman" w:cs="Times New Roman"/>
          <w:sz w:val="28"/>
          <w:szCs w:val="28"/>
        </w:rPr>
        <w:t>хранения</w:t>
      </w:r>
      <w:r w:rsidRPr="00D1659A">
        <w:rPr>
          <w:rFonts w:ascii="Times New Roman" w:eastAsia="Calibri" w:hAnsi="Times New Roman" w:cs="Times New Roman"/>
          <w:b/>
          <w:sz w:val="28"/>
          <w:szCs w:val="28"/>
        </w:rPr>
        <w:t>плиточник</w:t>
      </w:r>
      <w:proofErr w:type="spellEnd"/>
      <w:proofErr w:type="gramStart"/>
      <w:r w:rsidRPr="00D1659A">
        <w:rPr>
          <w:rFonts w:ascii="Times New Roman" w:eastAsia="Calibri" w:hAnsi="Times New Roman" w:cs="Times New Roman"/>
          <w:b/>
          <w:sz w:val="28"/>
          <w:szCs w:val="28"/>
        </w:rPr>
        <w:t>, ,</w:t>
      </w:r>
      <w:proofErr w:type="gramEnd"/>
      <w:r w:rsidRPr="00D165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659A">
        <w:rPr>
          <w:rFonts w:ascii="Times New Roman" w:eastAsia="Calibri" w:hAnsi="Times New Roman" w:cs="Times New Roman"/>
          <w:sz w:val="28"/>
          <w:szCs w:val="28"/>
        </w:rPr>
        <w:t>не имеют основного общего образования, могут иметь документ об окончании специального (коррекционного) образовательного учреждения 8-го вида.</w:t>
      </w:r>
    </w:p>
    <w:p w:rsidR="00D1659A" w:rsidRPr="00D1659A" w:rsidRDefault="00D1659A" w:rsidP="00D1659A">
      <w:pPr>
        <w:widowControl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Инвалид при поступлении на </w:t>
      </w:r>
      <w:proofErr w:type="gramStart"/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адаптированную  программу</w:t>
      </w:r>
      <w:proofErr w:type="gramEnd"/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профессиональному обучению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предъявить индивидуальную программу реабилитации и </w:t>
      </w:r>
      <w:proofErr w:type="spellStart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</w:t>
      </w:r>
      <w:r w:rsidRPr="00D16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труда.</w:t>
      </w:r>
    </w:p>
    <w:p w:rsidR="00D1659A" w:rsidRPr="00D1659A" w:rsidRDefault="00D1659A" w:rsidP="00D1659A">
      <w:pPr>
        <w:widowControl w:val="0"/>
        <w:spacing w:after="0" w:line="276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Лицо с ограниченными возможностями здоровья при поступлении на </w:t>
      </w:r>
      <w:proofErr w:type="gramStart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адаптированную  программу</w:t>
      </w:r>
      <w:proofErr w:type="gramEnd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обучению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 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Toc398816430"/>
      <w:r w:rsidRPr="00D165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1.4. Квалификационная характеристика выпускника</w:t>
      </w:r>
      <w:bookmarkEnd w:id="0"/>
    </w:p>
    <w:p w:rsidR="00D1659A" w:rsidRPr="00D1659A" w:rsidRDefault="00D1659A" w:rsidP="00D1659A">
      <w:pPr>
        <w:shd w:val="clear" w:color="auto" w:fill="FFFFFF"/>
        <w:spacing w:after="0" w:line="276" w:lineRule="auto"/>
        <w:ind w:right="-143"/>
        <w:jc w:val="both"/>
        <w:rPr>
          <w:rFonts w:ascii="Times New Roman" w:eastAsiaTheme="minorEastAsia" w:hAnsi="Times New Roman" w:cs="Times New Roman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Область профессиональной деятельности выпускника: </w:t>
      </w:r>
      <w:r w:rsidRPr="00D165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выполнение работа по садоводству,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Объекты профессиональной деятельности выпускника: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питомники плодово-ягодных культур;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декоративно-лиственные растения;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технология работ в садоводстве;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средства малой механизации, инструменты и приспособления для работ в саду.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1.5.Общие компетенции выпускника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Понимать сущность и социальную значимость своей будущей профессии, проявлять к ней устойчивый интерес.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рабочую ситуацию, осуществлять текущий и итоговый контроль, оценку и коррекцию собственной дельности, нести ответственность за результаты своей работы.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поиск информации, необходимой для эффективного выполнения профессиональных задач.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информационно - коммуникационные технологии в профессиональной деятельности.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Работать в команде, эффективно общаться с коллегами, руководством, клиентами.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Готовить к работе производственное помещение и поддерживать его санитарное состояние.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1.6.Профессиональные компетенции выпускника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</w:pPr>
      <w:bookmarkStart w:id="1" w:name="_Toc398816431"/>
      <w:r w:rsidRPr="00D1659A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>Выполняет простейшие работы по подготовке почвы под посадку цветочно-лиственных и декоративных культур, плодово-ягодных культур и их посадку.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 xml:space="preserve">Подготавливает лунки для посадки плодово-ягодных культур производит посев и посадку цветочных культур, выращивает рассаду цветочных культур. Подготавливает колышки для подвязывания молодых деревьев, навязывает бирки с названием сорта и описанием культуры, заготавливает розетки земляники и производит их посадку, выполняет размножение ягодных кустарников зелеными черенками, делением куста. Производит формирование кроны плодовых культур. Вырезку </w:t>
      </w:r>
      <w:proofErr w:type="spellStart"/>
      <w:r w:rsidRPr="00D1659A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>отплодоносивших</w:t>
      </w:r>
      <w:proofErr w:type="spellEnd"/>
      <w:r w:rsidRPr="00D1659A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 xml:space="preserve"> побегов на ягодных культурах, выполняет прививку плодово-ягодных культур различными методами. Выполняет заготовку подвоев для плодовых культур, производит их </w:t>
      </w:r>
      <w:proofErr w:type="spellStart"/>
      <w:r w:rsidRPr="00D1659A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>прикопку</w:t>
      </w:r>
      <w:proofErr w:type="spellEnd"/>
      <w:r w:rsidRPr="00D1659A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D1659A" w:rsidRPr="00D1659A" w:rsidRDefault="00D1659A" w:rsidP="00D1659A">
      <w:pPr>
        <w:shd w:val="clear" w:color="auto" w:fill="FFFFFF"/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Готовит растворы для обработки плодовых и ягодных культур от вредителей и болезней, помещая раствор в опрыскиватель.</w:t>
      </w:r>
      <w:r w:rsidRPr="00D1659A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D1659A" w:rsidRPr="00D1659A" w:rsidRDefault="00D1659A" w:rsidP="00D1659A">
      <w:pPr>
        <w:shd w:val="clear" w:color="auto" w:fill="FFFFFF"/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Выполняет простейшие формы цветников, рабаток. Производит однолетних, двулетних и многолетних культур, осуществляет уход за ними. Производит размножение многолетних цветочных культур различными способами. Выполняет устройство и ремонт газонов.</w:t>
      </w:r>
    </w:p>
    <w:p w:rsidR="00D1659A" w:rsidRPr="00D1659A" w:rsidRDefault="00D1659A" w:rsidP="00D1659A">
      <w:pPr>
        <w:shd w:val="clear" w:color="auto" w:fill="FFFFFF"/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  <w:lang w:eastAsia="ru-RU"/>
        </w:rPr>
        <w:t>Подготавливает овощи и плоды согласно госта для хранения в овощехранилищах. Производит их сортировку и калибровку, подготавливает тару для хранения плодов и овощей, и их реализации. Выполняет</w:t>
      </w:r>
      <w:r w:rsidRPr="00D165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расчет потерь при транспортировке, хранении плодов и овощей, следить за температурой и влажностью хранения плодов и овощей, заполняет журналы их хранения.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1.7. Термины, определения и используемые сокращения</w:t>
      </w:r>
      <w:bookmarkEnd w:id="1"/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программе используются следующие термины и их определения: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lastRenderedPageBreak/>
        <w:t>Компетенция</w:t>
      </w:r>
      <w:r w:rsidRPr="00D1659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D1659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 xml:space="preserve">Профессиональный модуль –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Основные виды профессиональной деятельности</w:t>
      </w:r>
      <w:r w:rsidRPr="00D1659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bCs/>
          <w:spacing w:val="-2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Результаты подготовки</w:t>
      </w:r>
      <w:r w:rsidRPr="00D1659A">
        <w:rPr>
          <w:rFonts w:ascii="Times New Roman" w:eastAsiaTheme="minorEastAsia" w:hAnsi="Times New Roman" w:cs="Times New Roman"/>
          <w:bCs/>
          <w:spacing w:val="-2"/>
          <w:sz w:val="28"/>
          <w:szCs w:val="28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(профессиональный) цикл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  </w:t>
      </w:r>
      <w:bookmarkStart w:id="2" w:name="_Toc398816432"/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ОДБ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Базовые образовательные дисциплины.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Общепрофессиональный цикл.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Профессиональный модуль.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УП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Учебная практика.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ПП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Производственная практика.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АРК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Адаптационно-реабилитационный курс.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ИА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Итоговая аттестация.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1200"/>
      <w:bookmarkEnd w:id="2"/>
      <w:bookmarkEnd w:id="3"/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 ПАСПОРТ адаптированной </w:t>
      </w:r>
      <w:proofErr w:type="gramStart"/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рабочей  ПРОГРАММЫ</w:t>
      </w:r>
      <w:proofErr w:type="gramEnd"/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учебной и производственной практики</w:t>
      </w:r>
    </w:p>
    <w:p w:rsidR="00D1659A" w:rsidRPr="00D1659A" w:rsidRDefault="00D1659A" w:rsidP="00D1659A">
      <w:pPr>
        <w:keepNext/>
        <w:spacing w:after="0" w:line="240" w:lineRule="auto"/>
        <w:ind w:left="-284" w:right="-143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ПМ 01. Выполнение работ в садоводстве</w:t>
      </w:r>
    </w:p>
    <w:p w:rsidR="00D1659A" w:rsidRPr="00D1659A" w:rsidRDefault="00D1659A" w:rsidP="00D1659A">
      <w:pPr>
        <w:spacing w:after="200" w:line="276" w:lineRule="auto"/>
        <w:rPr>
          <w:rFonts w:eastAsiaTheme="minorEastAsia"/>
          <w:lang w:eastAsia="ru-RU"/>
        </w:rPr>
      </w:pPr>
    </w:p>
    <w:p w:rsidR="00D1659A" w:rsidRPr="00D1659A" w:rsidRDefault="00D1659A" w:rsidP="00D1659A">
      <w:pPr>
        <w:spacing w:after="200" w:line="240" w:lineRule="auto"/>
        <w:ind w:left="-284" w:firstLine="284"/>
        <w:jc w:val="both"/>
        <w:rPr>
          <w:rFonts w:eastAsiaTheme="minorEastAsia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профессионального модуля по профессии 19727 «Штукатур» рассмотрена, обсуждена и одобрена на заседании методической </w:t>
      </w:r>
      <w:proofErr w:type="gram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.</w:t>
      </w:r>
      <w:proofErr w:type="gramEnd"/>
    </w:p>
    <w:p w:rsidR="00D1659A" w:rsidRPr="00D1659A" w:rsidRDefault="00D1659A" w:rsidP="00D1659A">
      <w:pPr>
        <w:spacing w:after="200" w:line="276" w:lineRule="auto"/>
        <w:ind w:left="-284" w:right="-143" w:firstLine="284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1.1 .Область</w:t>
      </w:r>
      <w:proofErr w:type="gramEnd"/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применения программы</w:t>
      </w:r>
    </w:p>
    <w:p w:rsidR="00D1659A" w:rsidRPr="00D1659A" w:rsidRDefault="00D1659A" w:rsidP="00D1659A">
      <w:pPr>
        <w:spacing w:after="200" w:line="276" w:lineRule="auto"/>
        <w:ind w:left="-284" w:right="-14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по профессии 19727 – садовник сроком обучения 1 год 10 месяцев по программе профессионального обучения, для лиц с ограниченными возможностями здоровья, не имеющих основного общего образования, без получения среднего (полного) общего образования в части освоения основных видов профессиональной деятельности (ВПД). 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Выполнение штукатурных работ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ПК1Выполнять подготовительные работы в плодовом саду.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ПК2Производить работы на ягодных плантациях.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ПК3 Выполнять работы по оформлению цветников различных форм и газонов.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ПК4 Выполнять работы по выращиванию цветочных и декоративно-лиственных культур.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слушатель в ходе освоения профессионального модуля должен: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в садоводстве;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работы на ягодных плантациях;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работы по оформлению цветников различных форм и газонов;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работы по выращиванию цветочных и декоративно-лиственных культур;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рабочее место;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-просчитывать объемы работ и потребности в материалах;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пригодность применяемых материалов;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-создавать безопасные условия труда;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разбивку плодового сада;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-подготавливать лунки под посадку плодовых и ягодных культур;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и вносить удобрения в лунки для каждой культуры;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посадку плодовых и ягодных кустарников;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-заготавливать колышки и производить правильную подвязку саженцев;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-навешивать бирки с названием сорта;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-производить уход за молодыми посадками;    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предпосевную обработку цветочных семян;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посев семян однолетних цветочных культур;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-подготавливать почвенные смеси для выращивания рассады;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пикировку цветочной рассады;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посев семян однолетних цветочных культур для выращивания рассады;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выполнение цветочных клумб и рабаток;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выполнение газонов и уход за газонами;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работы по высаживанию рассады однолетних культур в открытый грунт;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размножение многолетних цветочных культур различными способами;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посадку и уход двулетних цветочных культур;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прополку, полив и рыхление почвы;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подкормку и пинцировку растений;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обработку растений против болезней;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работы по устройству вертикального озеленения;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работы по созданию и содержанию живых изгородей;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высадку и закрепление на опоре лиан;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работ по устройству садовых дорожек;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работы с различными видами рассадных и горшечных культур;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-рассчитывать потребность в посадочном материале;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равномерный посев трав на газоне;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формирование кроны и обрезку плодово-ягодных культур;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подкормку минеральными и органическими удобрениями.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1659A">
        <w:rPr>
          <w:rFonts w:ascii="Times New Roman" w:eastAsia="Times New Roman" w:hAnsi="Times New Roman" w:cs="Arial"/>
          <w:sz w:val="28"/>
          <w:szCs w:val="28"/>
          <w:lang w:eastAsia="ar-SA"/>
        </w:rPr>
        <w:t>инструменты и механизмы для выполнения подготовительных работ;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-устройство и принцип действия электроинструментов;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ассортимент цветочных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ассортимент плодово-ягодных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технологию выращивания цветочных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lastRenderedPageBreak/>
        <w:t>-технологию выращивания плодово-ягодных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технологию размножения цветочных и плодово-ягодных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технологию выполнения прививки плодовых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способы формировки растений;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болезни и вредителей зеленых насаждений;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 технологию подготовки почвы для посадки цветочных и плодово-ягодных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-технологию выращивания рассады однолетних и двулетних культур;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-технологию выполнения газонов;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-технологию выращивания лиан и крепления их к опоре;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 xml:space="preserve">-технологию выполнения </w:t>
      </w:r>
      <w:proofErr w:type="spellStart"/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садовоых</w:t>
      </w:r>
      <w:proofErr w:type="spellEnd"/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 xml:space="preserve"> дорожек;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>-технологию внесения минеральных и органических удобрений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D1659A">
        <w:rPr>
          <w:rFonts w:ascii="Times New Roman" w:eastAsiaTheme="minorEastAsia" w:hAnsi="Times New Roman"/>
          <w:sz w:val="28"/>
          <w:szCs w:val="28"/>
          <w:lang w:eastAsia="ar-SA"/>
        </w:rPr>
        <w:t xml:space="preserve"> - правила безопасного труда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1.3. </w:t>
      </w:r>
      <w:r w:rsidRPr="00D165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Характерные для АОП формы организации </w:t>
      </w:r>
      <w:proofErr w:type="gramStart"/>
      <w:r w:rsidRPr="00D165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proofErr w:type="gramEnd"/>
      <w:r w:rsidRPr="00D165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с ОВЗ. Направление работы и методические приемы: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Ориентация в пространстве (Физкультминутки, начерти таблицу без линейки, найди ошибку)</w:t>
      </w:r>
    </w:p>
    <w:p w:rsidR="00D1659A" w:rsidRPr="00D1659A" w:rsidRDefault="00D1659A" w:rsidP="00D165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глазомера (начерти таблицу без линейки, кроссворды, крестики и нолики, третий (четвёртый, пятый) лишний, мозаика, ребусы).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внимания (Проговаривание хором, анаграммы - перестановка букв в слове (работа с терминами),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пятый) лишний, соотнеси вопрос и ответ, термин и его трактовку, восполни пропуски (коэффициенты, формулы), по рисункам охарактеризуй (процесс, области применения), мозаика, найди родственников, лото, ребусы, головоломки, тест, снежный ком, физкультминутки).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Развитие памяти (Проговаривание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(составь пару), загадки, шарады,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логогрифы, криптограммы, допиши предложение, по рисункам охарактеризуй объект или процесс, стихи,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сказки, найди родственников, лото, тест, физкультминутки)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Развитие мышления (Шифрование терминов, названий веществ (отдельным буквам соответствуют цифры, расшифровка происходит с помощью ключа, составление плана, найди ошибку, кроссворды, чайнворды, третий (четвёртый, пятый) лишний, шести клеточный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логикон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(сравни информацию в верхних и нижних клетках и заполни пустую), соотнеси вопрос и ответ, термин и его трактовку, загадки, допиши предложение, по рисункам охарактеризуй (процесс, области применения), мозаика, пирамида, лабиринт, стихи,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сказки, найди родственников, лото, ребусы, головоломки, тест)</w:t>
      </w:r>
    </w:p>
    <w:p w:rsidR="00D1659A" w:rsidRPr="00D1659A" w:rsidRDefault="00D1659A" w:rsidP="00D165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мелкой моторики рук (Физкультминутки, бросание мяча (вопрос – ответ), лабораторный практикум, работа с разными материалами, мозаика).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профессионального модуля</w:t>
      </w: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ПМ 01 «Выполнение работ в садоводстве»</w:t>
      </w: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–588 часов, в том числе:</w:t>
      </w:r>
    </w:p>
    <w:p w:rsidR="00D1659A" w:rsidRPr="00D1659A" w:rsidRDefault="00D1659A" w:rsidP="00D1659A">
      <w:pPr>
        <w:spacing w:after="0" w:line="276" w:lineRule="auto"/>
        <w:ind w:left="-142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(производственное обучение) практики – 446 часа;</w:t>
      </w:r>
    </w:p>
    <w:p w:rsidR="00D1659A" w:rsidRPr="00D1659A" w:rsidRDefault="00D1659A" w:rsidP="00D1659A">
      <w:pPr>
        <w:spacing w:after="0" w:line="276" w:lineRule="auto"/>
        <w:ind w:left="-142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1659A" w:rsidRPr="00D1659A">
          <w:footerReference w:type="default" r:id="rId5"/>
          <w:pgSz w:w="11906" w:h="16838"/>
          <w:pgMar w:top="851" w:right="851" w:bottom="1134" w:left="1559" w:header="709" w:footer="709" w:gutter="0"/>
          <w:cols w:space="720"/>
        </w:sect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производственной практики –144 ч</w:t>
      </w:r>
    </w:p>
    <w:p w:rsidR="00D1659A" w:rsidRPr="00D1659A" w:rsidRDefault="00D1659A" w:rsidP="00D1659A">
      <w:pPr>
        <w:tabs>
          <w:tab w:val="left" w:pos="6480"/>
        </w:tabs>
        <w:spacing w:after="0" w:line="276" w:lineRule="auto"/>
        <w:ind w:right="-14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Программа профессионального модуля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u w:val="single"/>
          <w:lang w:eastAsia="ru-RU"/>
        </w:rPr>
        <w:t xml:space="preserve">ПМ.03 </w:t>
      </w:r>
      <w:r w:rsidRPr="00D1659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Выполнение работ по плодоовощному хранению.</w:t>
      </w:r>
    </w:p>
    <w:p w:rsidR="00D1659A" w:rsidRPr="00D1659A" w:rsidRDefault="00D1659A" w:rsidP="00D1659A">
      <w:pPr>
        <w:spacing w:after="0" w:line="276" w:lineRule="auto"/>
        <w:ind w:left="284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Программа профессионального модуля по профессии «17542 Рабочий плодоовощного хранения» рассмотрена, обсуждена и одобрена на заседании методической комиссии. </w:t>
      </w:r>
    </w:p>
    <w:p w:rsidR="00D1659A" w:rsidRPr="00D1659A" w:rsidRDefault="00D1659A" w:rsidP="00D1659A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3. </w:t>
      </w: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 профессионального модуля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3.1 Область применения программы</w:t>
      </w:r>
    </w:p>
    <w:p w:rsidR="00D1659A" w:rsidRPr="00D1659A" w:rsidRDefault="00D1659A" w:rsidP="00D1659A">
      <w:pPr>
        <w:spacing w:after="200" w:line="276" w:lineRule="auto"/>
        <w:ind w:left="284" w:right="-143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Программа профессионального модуля является частью основной профессиональной образовательной программы по профессии 17542 Рабочий плодоовощного хранения сроком обучения 1 год 10 месяцев по программе профессионального обучения, для лиц с ограниченными возможностями здоровья, не имеющих основного общего образования, без получения среднего (полного) общего образования в части освоения основных видов профессиональной деятельности (ВПД). </w:t>
      </w:r>
    </w:p>
    <w:p w:rsidR="00D1659A" w:rsidRPr="00D1659A" w:rsidRDefault="00D1659A" w:rsidP="00D1659A">
      <w:pPr>
        <w:spacing w:after="0" w:line="276" w:lineRule="auto"/>
        <w:ind w:left="142" w:right="-14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Выполнение малярных работ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соответствующих профессиональных </w:t>
      </w:r>
    </w:p>
    <w:p w:rsidR="00D1659A" w:rsidRPr="00D1659A" w:rsidRDefault="00D1659A" w:rsidP="00D1659A">
      <w:pPr>
        <w:spacing w:after="0" w:line="276" w:lineRule="auto"/>
        <w:ind w:left="142" w:right="-14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компетенций (ПК):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ПК1Выполнять подготовительные работы при подготовке овощехранилища к хранению плодов и овощей.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ПК2 Производить сортировку и калибровку плодов и овощей для хранения.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ПК3 Производить обработку плодов и овощей для хранения.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ПК4 Выполнять подготовку тары для хранения плодов и овощей.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ПК5Производить проверку температурного и влажного режима хранения плодов и овощей.</w:t>
      </w:r>
    </w:p>
    <w:p w:rsidR="00D1659A" w:rsidRPr="00D1659A" w:rsidRDefault="00D1659A" w:rsidP="00D1659A">
      <w:pPr>
        <w:spacing w:after="200" w:line="276" w:lineRule="auto"/>
        <w:ind w:left="142" w:right="-143" w:firstLine="284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3.2. Цели и задачи профессионального модуля – требования к результатам освоения профессионального модуля</w:t>
      </w:r>
    </w:p>
    <w:p w:rsidR="00D1659A" w:rsidRPr="00D1659A" w:rsidRDefault="00D1659A" w:rsidP="00D1659A">
      <w:pPr>
        <w:spacing w:after="200" w:line="276" w:lineRule="auto"/>
        <w:ind w:left="142" w:right="-143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сортировку и калибровку плодов и овощей для хранения;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сортировку</w:t>
      </w:r>
      <w:proofErr w:type="gramEnd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калибровку плодов и овощей для хранения;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обработку плодов и овощей для хранения;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подготовку тары для хранения плодов и овощей;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проверку температурного и влажного режима хранения плодов и овощей.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работы по подготовке овощехранилищ к хранению плодов и овощей;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рабочее место;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сортировку и калибровку плодов и овощей для хранения;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обработку плодов и овощей;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подготовку тары для хранения плодов и овощей;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безопасные условия труда;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проверку температурного и влажного режима хранения овощей и плодов;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хранение консервированных и высушенных плодов и овощей;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расчет потерь при транспортировке и хранении плодов и овощей.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трудового законодательства;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подготовки овощехранилищ к хранению плодов и овощей: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организации труда на рабочем месте;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нормы закладки плодов и овощей в тару;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экономики труда;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техники безопасности;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тары для закладки плодов и овощей;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-требования, предъявляемые к качеству закладываемой продукции на хранение;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ГОСТы по сортировке и калибровке плодов и овощей для хранения;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 и правила применения ручного инструмента, приспособлений, машин и механизмов при сортировке и калибровке плодов и овощей.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3.3. </w:t>
      </w:r>
      <w:r w:rsidRPr="00D165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Характерные для АОП формы организации </w:t>
      </w:r>
      <w:proofErr w:type="gramStart"/>
      <w:r w:rsidRPr="00D165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proofErr w:type="gramEnd"/>
      <w:r w:rsidRPr="00D165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с ОВЗ. Направление работы и методические приемы: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Ориентация в пространстве (Физкультминутки, начерти таблицу без линейки, найди ошибку)</w:t>
      </w:r>
    </w:p>
    <w:p w:rsidR="00D1659A" w:rsidRPr="00D1659A" w:rsidRDefault="00D1659A" w:rsidP="00D165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глазомера (начерти таблицу без линейки, кроссворды, крестики и нолики, третий (четвёртый, пятый) лишний, мозаика, ребусы).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Развитие внимания (Проговаривание хором, анаграммы - перестановка букв в слове (работа с терминами),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(отдельным буквам соответствуют цифры, расшифровка происходит с помощью ключа), всякому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слову своё место – расстановка слов в предложении-определении, найди ошибку, кроссворды, чайнворды, третий (четвёртый, пятый) лишний, соотнеси вопрос и ответ, термин и его трактовку, восполни пропуски (коэффициенты, формулы), по рисункам охарактеризуй (процесс, области применения), мозаика, найди родственников, лото, ребусы, головоломки, тест, снежный ком, физкультминутки).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Развитие памяти (Проговаривание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(составь пару), загадки, шарады,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логогрифы, криптограммы, допиши предложение, по рисункам охарактеризуй объект или процесс, стихи,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сказки, найди родственников, лото, тест, физкультминутки)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Развитие мышления (Шифрование терминов, названий веществ (отдельным буквам соответствуют цифры, расшифровка происходит с помощью ключа, составление плана, найди ошибку, кроссворды, чайнворды, третий (четвёртый, пятый) лишний, шести клеточный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логикон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(сравни информацию в верхних и нижних клетках и заполни пустую), соотнеси вопрос и ответ, термин и его трактовку, загадки, допиши предложение, по рисункам охарактеризуй (процесс, области применения), мозаика, пирамида, лабиринт, стихи,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сказки, найди родственников, лото, ребусы, головоломки, тест)</w:t>
      </w:r>
    </w:p>
    <w:p w:rsidR="00D1659A" w:rsidRPr="00D1659A" w:rsidRDefault="00D1659A" w:rsidP="00D165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мелкой моторики рук (Физкультминутки, бросание мяча (вопрос – ответ), лабораторный практикум, работа с разными материалами, мозаика).</w:t>
      </w: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3.4. Рекомендуемое количество часов на освоение программы профессионального модуля</w:t>
      </w:r>
      <w:r w:rsidRPr="00D1659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ПМ.03 </w:t>
      </w: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Выполнение малярных работ</w:t>
      </w:r>
      <w:r w:rsidRPr="00D1659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 588</w:t>
      </w:r>
      <w:proofErr w:type="gram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D1659A" w:rsidRPr="00D1659A" w:rsidRDefault="00D1659A" w:rsidP="00D1659A">
      <w:pPr>
        <w:spacing w:after="0" w:line="276" w:lineRule="auto"/>
        <w:ind w:left="-142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(производственное обучение) практики – 444 часа;</w:t>
      </w:r>
    </w:p>
    <w:p w:rsidR="00D1659A" w:rsidRPr="00D1659A" w:rsidRDefault="00D1659A" w:rsidP="00D1659A">
      <w:pPr>
        <w:spacing w:after="0" w:line="276" w:lineRule="auto"/>
        <w:ind w:left="-142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производственной практики –144 часа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3.5.Рекомендуемое количество часов на освоение рабочей программы учебной и производственной практики: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–    1176 часов, в том числе: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учебной практики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888 часов: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курс -   344 часа, 1 семестр -  204 часа, 2 семестр -  140 часов;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курс -   444 часа, 1 семестр -204 часа, 2 семестр - 240   часов;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производственной практики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288  часов</w:t>
      </w:r>
      <w:proofErr w:type="gram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курс 2 семестр – 144 часа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курс 2 семестр 144 часа</w:t>
      </w:r>
    </w:p>
    <w:p w:rsidR="00D1659A" w:rsidRPr="00D1659A" w:rsidRDefault="00D1659A" w:rsidP="00D1659A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 оценка КАЧЕСТВА ОСВОЕНИЯ адаптированной профессиональной программы</w:t>
      </w:r>
    </w:p>
    <w:p w:rsidR="00D1659A" w:rsidRPr="00D1659A" w:rsidRDefault="00D1659A" w:rsidP="00D1659A">
      <w:pPr>
        <w:keepNext/>
        <w:spacing w:after="0" w:line="276" w:lineRule="auto"/>
        <w:ind w:left="-426" w:right="-143" w:firstLine="283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Оценка качества освоения адаптированной программы профессионального образования по рабочей профессии 18103 Садовник, 17542 плиточник, 13450 Рабочий плодоовощного хранения</w:t>
      </w:r>
      <w:r w:rsidRPr="00D165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  <w:r w:rsidRPr="00D1659A">
        <w:rPr>
          <w:rFonts w:ascii="Times New Roman" w:eastAsia="Times New Roman" w:hAnsi="Times New Roman" w:cs="Times New Roman"/>
          <w:b/>
          <w:bCs/>
          <w:spacing w:val="-3"/>
          <w:kern w:val="32"/>
          <w:sz w:val="28"/>
          <w:szCs w:val="28"/>
          <w:lang w:eastAsia="ru-RU"/>
        </w:rPr>
        <w:t>включает т</w:t>
      </w:r>
      <w:r w:rsidRPr="00D165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екущий контроль, дифференцированный зачет и итоговую аттестацию слушателей в виде квалификационного экзамена.</w:t>
      </w:r>
    </w:p>
    <w:p w:rsidR="00D1659A" w:rsidRPr="00D1659A" w:rsidRDefault="00D1659A" w:rsidP="00D1659A">
      <w:pPr>
        <w:spacing w:after="0" w:line="276" w:lineRule="auto"/>
        <w:ind w:left="-426" w:right="-14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и оценка процесса и результатов освоения программы включает текущий контроль знаний, промежуточную и государственную итоговую аттестацию обучающихся. </w:t>
      </w:r>
    </w:p>
    <w:p w:rsidR="00D1659A" w:rsidRPr="00D1659A" w:rsidRDefault="00D1659A" w:rsidP="00D1659A">
      <w:pPr>
        <w:spacing w:after="0" w:line="276" w:lineRule="auto"/>
        <w:ind w:left="-426" w:right="-14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  колледжем и доводятся до сведения обучающихся в течение первых двух месяцев от начала обучения.</w:t>
      </w:r>
    </w:p>
    <w:p w:rsidR="00D1659A" w:rsidRPr="00D1659A" w:rsidRDefault="00D1659A" w:rsidP="00D1659A">
      <w:pPr>
        <w:spacing w:after="0" w:line="276" w:lineRule="auto"/>
        <w:ind w:left="-426" w:right="-14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аттестации обучающихся создаются фонды оценочных средств, позволяющие оценить знания, умения и освоенные компетенции.  Фонды оценочных средств для промежуточной аттестации разрабатываются преподавателями и мастерами производственного обучения, обсуждаются на заседаниях предметно-  цикловых комиссий и утверждаются заместителем директора по учебно-методической работе, а для государственной итоговой аттестации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D1659A" w:rsidRPr="00D1659A" w:rsidRDefault="00D1659A" w:rsidP="00D1659A">
      <w:pPr>
        <w:spacing w:after="0" w:line="276" w:lineRule="auto"/>
        <w:ind w:left="-426" w:right="-14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реализации программы предусмотрены следующие виды практик: учебная и производственная, которая состоит из 2-х этапов: практики по профилю специальности и преддипломной практики.  Учебная практика и производственная практика проводятся при освоении обучающимися профессиональных компетенций в рамках профессиональных модулей.  Производственная практика проводится в организациях, направление деятельности которых соответствует профилю подготовки   слушателей на основе договора.</w:t>
      </w:r>
    </w:p>
    <w:p w:rsidR="00D1659A" w:rsidRPr="00D1659A" w:rsidRDefault="00D1659A" w:rsidP="00D1659A">
      <w:pPr>
        <w:spacing w:after="0" w:line="276" w:lineRule="auto"/>
        <w:ind w:left="-426" w:right="-14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екущий контроль и итоговая аттестация проводится образовательным учреждением по результатам освоения программ учебных дисциплин и профессионального модуля. Формы и условия проведения текущего контроля и итоговой аттестации доводятся до сведения слушателей.</w:t>
      </w:r>
    </w:p>
    <w:p w:rsidR="00D1659A" w:rsidRPr="00D1659A" w:rsidRDefault="00D1659A" w:rsidP="00D1659A">
      <w:pPr>
        <w:spacing w:after="0" w:line="276" w:lineRule="auto"/>
        <w:ind w:left="-426" w:right="-14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 Аттестационной комиссией проводится оценка освоенных выпускниками профессиональных компетенций в соответствии с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согласованными с работодателями критериями, утвержденными образовательным учреждением. </w:t>
      </w:r>
    </w:p>
    <w:p w:rsidR="00D1659A" w:rsidRPr="00D1659A" w:rsidRDefault="00D1659A" w:rsidP="00D1659A">
      <w:pPr>
        <w:spacing w:after="200" w:line="276" w:lineRule="auto"/>
        <w:ind w:left="-426" w:right="-14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Лицам, прошедшим соответствующее обучение в полном объеме и аттестацию, выдаются документы установленного образца об уровне квалификации.</w:t>
      </w:r>
    </w:p>
    <w:p w:rsidR="00D1659A" w:rsidRPr="00D1659A" w:rsidRDefault="00D1659A" w:rsidP="00D1659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3.1.результаты освоения ПРОФЕССИОНАЛЬНОГО МОДУЛЯ 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keepNext/>
        <w:spacing w:after="0" w:line="240" w:lineRule="auto"/>
        <w:ind w:left="-426" w:right="-143"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  Результатом освоения профессионального модуля</w:t>
      </w:r>
      <w:r w:rsidRPr="00D165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ПМ 01. Выполнение работ в садоводстве</w:t>
      </w:r>
      <w:r w:rsidRPr="00D165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</w:t>
      </w:r>
      <w:r w:rsidRPr="00D165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является овладение обучающимися видом профессиональной деятельности оштукатуривание поверхностей, в том числе профессиональными (ПК) и общими (ОК) компетенциями:</w:t>
      </w:r>
      <w:r w:rsidRPr="00D165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1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42"/>
        <w:gridCol w:w="7868"/>
      </w:tblGrid>
      <w:tr w:rsidR="00D1659A" w:rsidRPr="00D1659A" w:rsidTr="009E2543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D1659A" w:rsidRPr="00D1659A" w:rsidTr="009E2543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1.1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Производить посадку плодовых и ягодных культур</w:t>
            </w:r>
          </w:p>
        </w:tc>
      </w:tr>
      <w:tr w:rsidR="00D1659A" w:rsidRPr="00D1659A" w:rsidTr="009E254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1.2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работы по выращиванию декоративно-лиственных </w:t>
            </w:r>
            <w:proofErr w:type="spellStart"/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</w:t>
            </w:r>
            <w:proofErr w:type="spellEnd"/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</w:t>
            </w:r>
          </w:p>
        </w:tc>
      </w:tr>
      <w:tr w:rsidR="00D1659A" w:rsidRPr="00D1659A" w:rsidTr="009E2543">
        <w:trPr>
          <w:trHeight w:val="37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ПК 1.3 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Производить посев и пикировку цветочных культур</w:t>
            </w:r>
          </w:p>
        </w:tc>
      </w:tr>
      <w:tr w:rsidR="00D1659A" w:rsidRPr="00D1659A" w:rsidTr="009E2543">
        <w:trPr>
          <w:trHeight w:val="690"/>
        </w:trPr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1.4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устройство цветников различного вида</w:t>
            </w:r>
          </w:p>
        </w:tc>
      </w:tr>
      <w:tr w:rsidR="00D1659A" w:rsidRPr="00D1659A" w:rsidTr="009E254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659A" w:rsidRPr="00D1659A" w:rsidTr="009E254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1659A" w:rsidRPr="00D1659A" w:rsidTr="009E254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1659A" w:rsidRPr="00D1659A" w:rsidTr="009E254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1659A" w:rsidRPr="00D1659A" w:rsidTr="009E254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1659A" w:rsidRPr="00D1659A" w:rsidTr="009E254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1659A" w:rsidRPr="00D1659A" w:rsidTr="009E254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D165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 02. Выполнение работ в овощехранилище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652"/>
      </w:tblGrid>
      <w:tr w:rsidR="00D1659A" w:rsidRPr="00D1659A" w:rsidTr="009E254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1659A" w:rsidRPr="00D1659A" w:rsidTr="009E254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Знать классификацию стандартов овощей и плодов</w:t>
            </w:r>
          </w:p>
        </w:tc>
      </w:tr>
      <w:tr w:rsidR="00D1659A" w:rsidRPr="00D1659A" w:rsidTr="009E25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 контролировать процесс хранения плодов и овощей</w:t>
            </w:r>
          </w:p>
        </w:tc>
      </w:tr>
      <w:tr w:rsidR="00D1659A" w:rsidRPr="00D1659A" w:rsidTr="009E2543">
        <w:trPr>
          <w:trHeight w:val="5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расчет потерь при хранении продукции</w:t>
            </w:r>
          </w:p>
        </w:tc>
      </w:tr>
      <w:tr w:rsidR="00D1659A" w:rsidRPr="00D1659A" w:rsidTr="009E25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1659A" w:rsidRPr="00D1659A" w:rsidTr="009E25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1659A" w:rsidRPr="00D1659A" w:rsidTr="009E25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1659A" w:rsidRPr="00D1659A" w:rsidTr="009E25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D1659A" w:rsidRPr="00D1659A" w:rsidTr="009E25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1659A" w:rsidRPr="00D1659A" w:rsidTr="009E25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1659A" w:rsidRPr="00D1659A" w:rsidTr="009E25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1659A" w:rsidRPr="00D1659A" w:rsidRDefault="00D1659A" w:rsidP="00D1659A">
      <w:pPr>
        <w:spacing w:after="200" w:line="276" w:lineRule="auto"/>
        <w:ind w:left="-567" w:right="-143" w:firstLine="425"/>
        <w:rPr>
          <w:rFonts w:ascii="Times New Roman" w:eastAsiaTheme="minorEastAsia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rPr>
          <w:rFonts w:ascii="Times New Roman" w:eastAsiaTheme="minorEastAsia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rPr>
          <w:rFonts w:ascii="Times New Roman" w:eastAsiaTheme="minorEastAsia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right="-143"/>
        <w:rPr>
          <w:rFonts w:ascii="Times New Roman" w:eastAsiaTheme="minorEastAsia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right="-143"/>
        <w:rPr>
          <w:rFonts w:ascii="Times New Roman" w:eastAsiaTheme="minorEastAsia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59A" w:rsidRPr="00D1659A" w:rsidRDefault="00D1659A" w:rsidP="00D1659A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СТРУКТУРА и содержание адаптированной программы учебной и производственной практики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Тематический план программы учебной и производственной практики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04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68"/>
        <w:gridCol w:w="2754"/>
        <w:gridCol w:w="930"/>
        <w:gridCol w:w="1367"/>
        <w:gridCol w:w="2588"/>
      </w:tblGrid>
      <w:tr w:rsidR="00D1659A" w:rsidRPr="00D1659A" w:rsidTr="009E2543">
        <w:trPr>
          <w:trHeight w:val="435"/>
        </w:trPr>
        <w:tc>
          <w:tcPr>
            <w:tcW w:w="1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профессиональных компетенций</w:t>
            </w:r>
          </w:p>
        </w:tc>
        <w:tc>
          <w:tcPr>
            <w:tcW w:w="1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 часов</w:t>
            </w:r>
          </w:p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D1659A" w:rsidRPr="00D1659A" w:rsidTr="009E254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Учебная,</w:t>
            </w:r>
          </w:p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Производственная</w:t>
            </w:r>
          </w:p>
          <w:p w:rsidR="00D1659A" w:rsidRPr="00D1659A" w:rsidRDefault="00D1659A" w:rsidP="00D1659A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  <w:p w:rsidR="00D1659A" w:rsidRPr="00D1659A" w:rsidRDefault="00D1659A" w:rsidP="00D1659A">
            <w:pPr>
              <w:widowControl w:val="0"/>
              <w:spacing w:after="0" w:line="276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(если предусмотрена рассредоточенная практика)</w:t>
            </w:r>
          </w:p>
        </w:tc>
      </w:tr>
      <w:tr w:rsidR="00D1659A" w:rsidRPr="00D1659A" w:rsidTr="009E2543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1659A" w:rsidRPr="00D1659A" w:rsidTr="009E2543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1659A" w:rsidRPr="00D1659A" w:rsidTr="009E2543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ПК 1 - 4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ПМ 1. Выполнение работ в садоводстве</w:t>
            </w:r>
            <w:r w:rsidRPr="00D1659A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1659A" w:rsidRPr="00D1659A" w:rsidTr="009E2543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ПК 2.1 – 2.3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ПМ Хранение плодов и овощей в овощехранилищах 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1659A" w:rsidRPr="00D1659A" w:rsidTr="009E2543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9A" w:rsidRPr="00D1659A" w:rsidRDefault="00D1659A" w:rsidP="00D165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часов </w:t>
            </w:r>
            <w:r w:rsidRPr="00D165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(если предусмотрена</w:t>
            </w:r>
            <w:r w:rsidRPr="00D1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итоговая (концентрированная) практика</w:t>
            </w:r>
            <w:r w:rsidRPr="00D1659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288</w:t>
            </w:r>
          </w:p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1659A" w:rsidRPr="00D1659A" w:rsidTr="009E2543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D1659A" w:rsidRPr="00D1659A" w:rsidRDefault="00D1659A" w:rsidP="00D1659A">
      <w:pPr>
        <w:spacing w:after="0" w:line="220" w:lineRule="exact"/>
        <w:rPr>
          <w:rFonts w:ascii="Times New Roman" w:eastAsiaTheme="minorEastAsia" w:hAnsi="Times New Roman" w:cs="Times New Roman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D1659A" w:rsidRPr="00D1659A">
          <w:pgSz w:w="11906" w:h="16838"/>
          <w:pgMar w:top="851" w:right="1134" w:bottom="1134" w:left="1560" w:header="709" w:footer="261" w:gutter="0"/>
          <w:cols w:space="720"/>
        </w:sectPr>
      </w:pPr>
    </w:p>
    <w:p w:rsidR="00D1659A" w:rsidRPr="00D1659A" w:rsidRDefault="00D1659A" w:rsidP="00D1659A">
      <w:pPr>
        <w:spacing w:after="200" w:line="276" w:lineRule="auto"/>
        <w:ind w:right="-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  <w:lastRenderedPageBreak/>
        <w:t xml:space="preserve">4.2. </w:t>
      </w: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обучения по программе учебной и производственной практики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ПРОГРАММА</w:t>
      </w:r>
    </w:p>
    <w:p w:rsidR="00D1659A" w:rsidRPr="00D1659A" w:rsidRDefault="00D1659A" w:rsidP="00D1659A">
      <w:pPr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учебной </w:t>
      </w:r>
      <w:proofErr w:type="gramStart"/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 производственной</w:t>
      </w:r>
      <w:proofErr w:type="gramEnd"/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практики по специальности: </w:t>
      </w:r>
    </w:p>
    <w:p w:rsidR="00D1659A" w:rsidRPr="00D1659A" w:rsidRDefault="00D1659A" w:rsidP="00D1659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18103 Садовник, 17542Рабочий плодоовощного хранилища </w:t>
      </w:r>
    </w:p>
    <w:p w:rsidR="00D1659A" w:rsidRPr="00D1659A" w:rsidRDefault="00D1659A" w:rsidP="00D1659A">
      <w:pPr>
        <w:spacing w:after="0" w:line="240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обучения 1год 10 месяцев</w:t>
      </w:r>
    </w:p>
    <w:p w:rsidR="00D1659A" w:rsidRPr="00D1659A" w:rsidRDefault="00D1659A" w:rsidP="00D1659A">
      <w:pPr>
        <w:spacing w:after="0" w:line="240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0" w:line="240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курс, 1 полугодие</w:t>
      </w:r>
    </w:p>
    <w:tbl>
      <w:tblPr>
        <w:tblStyle w:val="aff7"/>
        <w:tblpPr w:leftFromText="180" w:rightFromText="180" w:vertAnchor="text" w:horzAnchor="margin" w:tblpX="-169" w:tblpY="492"/>
        <w:tblW w:w="15343" w:type="dxa"/>
        <w:tblLayout w:type="fixed"/>
        <w:tblLook w:val="04A0" w:firstRow="1" w:lastRow="0" w:firstColumn="1" w:lastColumn="0" w:noHBand="0" w:noVBand="1"/>
      </w:tblPr>
      <w:tblGrid>
        <w:gridCol w:w="709"/>
        <w:gridCol w:w="8358"/>
        <w:gridCol w:w="5387"/>
        <w:gridCol w:w="889"/>
      </w:tblGrid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9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коррекционной работы (методический инструментарий коррекционно-развивающего обучения)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ПМ 01. Выполнение работ по садоводству</w:t>
            </w:r>
          </w:p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Обучение в мастерских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Вводное занятие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Безопасность труда и пожарная безопасность в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учебных мастерских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мышления; развитие памяти; развитие внимания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питомник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9A" w:rsidRPr="00D1659A" w:rsidTr="009E2543">
        <w:trPr>
          <w:trHeight w:val="1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Осенние работы на ягодных плантациях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659A" w:rsidRPr="00D1659A" w:rsidTr="009E2543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посадочных мест под посадку плодовых деревьев и кустарников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59A" w:rsidRPr="00D1659A" w:rsidTr="009E2543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Посадка плодовых деревьев и кустарников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59A" w:rsidRPr="00D1659A" w:rsidTr="009E254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Выкопка и хранение подвоев и саженцев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659A" w:rsidRPr="00D1659A" w:rsidTr="009E2543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Уход за растениями в питомнике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59A" w:rsidRPr="00D1659A" w:rsidTr="009E2543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Закладка плодов на 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659A" w:rsidRPr="00D1659A" w:rsidTr="009E2543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9A" w:rsidRPr="00D1659A" w:rsidTr="009E254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</w:t>
            </w:r>
            <w:proofErr w:type="gramStart"/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работа:  Д</w:t>
            </w:r>
            <w:proofErr w:type="gramEnd"/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</w:p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«Посадка плодовых кустарников»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9A" w:rsidRPr="00D1659A" w:rsidTr="009E2543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Присвоение квалификации по специальности </w:t>
            </w: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«садовник» - 2 разряда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9A" w:rsidRPr="00D1659A" w:rsidTr="009E2543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659A" w:rsidRPr="00D1659A" w:rsidTr="009E2543">
        <w:trPr>
          <w:trHeight w:val="129"/>
        </w:trPr>
        <w:tc>
          <w:tcPr>
            <w:tcW w:w="15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 ЗА 1 </w:t>
            </w:r>
            <w:proofErr w:type="gramStart"/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ПОЛУГОДИЕ:   </w:t>
            </w:r>
            <w:proofErr w:type="gramEnd"/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204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D1659A" w:rsidRPr="00D1659A" w:rsidRDefault="00D1659A" w:rsidP="00D1659A">
      <w:pPr>
        <w:spacing w:after="0" w:line="276" w:lineRule="auto"/>
        <w:ind w:right="-1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курс, 2 полугодие</w:t>
      </w:r>
    </w:p>
    <w:tbl>
      <w:tblPr>
        <w:tblStyle w:val="aff7"/>
        <w:tblpPr w:leftFromText="180" w:rightFromText="180" w:vertAnchor="text" w:horzAnchor="margin" w:tblpX="-209" w:tblpY="492"/>
        <w:tblW w:w="15451" w:type="dxa"/>
        <w:tblLook w:val="04A0" w:firstRow="1" w:lastRow="0" w:firstColumn="1" w:lastColumn="0" w:noHBand="0" w:noVBand="1"/>
      </w:tblPr>
      <w:tblGrid>
        <w:gridCol w:w="709"/>
        <w:gridCol w:w="7523"/>
        <w:gridCol w:w="4809"/>
        <w:gridCol w:w="2410"/>
      </w:tblGrid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коррекционной работы (методический инструментарий коррекционно-развивающего обучения)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Выращивание цветочных и декоративно-лиственных растений в </w:t>
            </w:r>
            <w:proofErr w:type="spellStart"/>
            <w:proofErr w:type="gramStart"/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proofErr w:type="spellEnd"/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- щен</w:t>
            </w:r>
            <w:proofErr w:type="gramEnd"/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щенном грунте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 Способы размножения цветочных и декоративно-лиственных</w:t>
            </w:r>
          </w:p>
          <w:p w:rsidR="00D1659A" w:rsidRPr="00D1659A" w:rsidRDefault="00D1659A" w:rsidP="00D16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Посев и выращивание комнатных цветочных культур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659A" w:rsidRPr="00D1659A" w:rsidTr="009E2543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Выращивание рассады однолетних цветочных культур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659A" w:rsidRPr="00D1659A" w:rsidTr="009E2543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9A" w:rsidRPr="00D1659A" w:rsidTr="009E2543">
        <w:trPr>
          <w:trHeight w:val="129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D1659A" w:rsidRPr="00D1659A" w:rsidTr="009E2543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D1659A" w:rsidRPr="00D1659A" w:rsidTr="009E2543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питомником. Инструктаж по охране труда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9A" w:rsidRPr="00D1659A" w:rsidTr="009E2543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1.2.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содержание газонов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659A" w:rsidRPr="00D1659A" w:rsidTr="009E2543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1.3.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элементов цветочного оформления и цветников различного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659A" w:rsidRPr="00D1659A" w:rsidTr="009E2543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1.4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Работа в питомнике и саду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659A" w:rsidRPr="00D1659A" w:rsidTr="009E2543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Работы на ягодных плантациях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659A" w:rsidRPr="00D1659A" w:rsidTr="009E2543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1.6.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Уход за однолетними и многолетними цветочными культурами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59A" w:rsidRPr="00D1659A" w:rsidTr="009E2543">
        <w:trPr>
          <w:trHeight w:val="14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D1659A" w:rsidRPr="00D1659A" w:rsidTr="009E2543">
        <w:trPr>
          <w:trHeight w:val="16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квалификации по специальности </w:t>
            </w: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садовник 2-3-</w:t>
            </w:r>
            <w:proofErr w:type="gramStart"/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го  разряда</w:t>
            </w:r>
            <w:proofErr w:type="gramEnd"/>
          </w:p>
        </w:tc>
      </w:tr>
      <w:tr w:rsidR="00D1659A" w:rsidRPr="00D1659A" w:rsidTr="009E2543">
        <w:trPr>
          <w:trHeight w:val="294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полугодие: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384</w:t>
            </w:r>
          </w:p>
        </w:tc>
      </w:tr>
      <w:tr w:rsidR="00D1659A" w:rsidRPr="00D1659A" w:rsidTr="009E2543">
        <w:trPr>
          <w:trHeight w:val="245"/>
        </w:trPr>
        <w:tc>
          <w:tcPr>
            <w:tcW w:w="8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курс</w:t>
            </w:r>
          </w:p>
        </w:tc>
        <w:tc>
          <w:tcPr>
            <w:tcW w:w="7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588</w:t>
            </w:r>
          </w:p>
        </w:tc>
      </w:tr>
    </w:tbl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курс, 1 полугодие</w:t>
      </w:r>
    </w:p>
    <w:tbl>
      <w:tblPr>
        <w:tblStyle w:val="aff7"/>
        <w:tblpPr w:leftFromText="180" w:rightFromText="180" w:vertAnchor="text" w:horzAnchor="margin" w:tblpXSpec="center" w:tblpY="28"/>
        <w:tblW w:w="15451" w:type="dxa"/>
        <w:tblLook w:val="04A0" w:firstRow="1" w:lastRow="0" w:firstColumn="1" w:lastColumn="0" w:noHBand="0" w:noVBand="1"/>
      </w:tblPr>
      <w:tblGrid>
        <w:gridCol w:w="709"/>
        <w:gridCol w:w="7523"/>
        <w:gridCol w:w="4809"/>
        <w:gridCol w:w="2410"/>
      </w:tblGrid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коррекционной работы (методический инструментарий коррекционно-развивающего обучения)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практика. Обучение в мастерских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ПМ 03. Выполнение работ по плодоовощному хранению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D1659A" w:rsidRPr="00D1659A" w:rsidTr="009E2543">
        <w:trPr>
          <w:trHeight w:val="10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Вводное занятие: Инструктаж по охране труда, пожарной безопасности, электробезопасности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мышления; развитие памяти; развитие внимания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9A" w:rsidRPr="00D1659A" w:rsidTr="009E2543">
        <w:trPr>
          <w:trHeight w:val="3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Товарное качество и стандартизация плодов и овощей. Классификация стан    стандартов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Сортировка плодов и овощей для хранения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59A" w:rsidRPr="00D1659A" w:rsidTr="009E25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плодов и овощей для хранения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659A" w:rsidRPr="00D1659A" w:rsidTr="009E2543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стандартных хранилищ для закладки плодов и овощей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659A" w:rsidRPr="00D1659A" w:rsidTr="009E2543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Закладывание плодов и овощей в стационарные хранилища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рук; развитие мышления; развитие памяти; развитие 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659A" w:rsidRPr="00D1659A" w:rsidTr="009E254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Дифференцированный зачет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Проверочная работа: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стандартов для закладки плодов 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вручную»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9A" w:rsidRPr="00D1659A" w:rsidTr="009E2543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Присвоение квалификации по специальности рабочий плодоовощного хранилища</w:t>
            </w: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- 2-го разряда</w:t>
            </w:r>
          </w:p>
        </w:tc>
      </w:tr>
      <w:tr w:rsidR="00D1659A" w:rsidRPr="00D1659A" w:rsidTr="009E2543">
        <w:trPr>
          <w:trHeight w:val="129"/>
        </w:trPr>
        <w:tc>
          <w:tcPr>
            <w:tcW w:w="154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1 </w:t>
            </w:r>
            <w:proofErr w:type="gramStart"/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ПОЛУГОДИЕ:   </w:t>
            </w:r>
            <w:proofErr w:type="gramEnd"/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204</w:t>
            </w:r>
          </w:p>
        </w:tc>
      </w:tr>
    </w:tbl>
    <w:p w:rsidR="00D1659A" w:rsidRPr="00D1659A" w:rsidRDefault="00D1659A" w:rsidP="00D1659A">
      <w:pPr>
        <w:spacing w:after="200" w:line="276" w:lineRule="auto"/>
        <w:ind w:right="-14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 курс, 2 полугодие ПМ 02. «Рабочий плодоовощного хранилища»</w:t>
      </w:r>
    </w:p>
    <w:tbl>
      <w:tblPr>
        <w:tblStyle w:val="aff7"/>
        <w:tblpPr w:leftFromText="180" w:rightFromText="180" w:vertAnchor="text" w:horzAnchor="margin" w:tblpX="-209" w:tblpY="492"/>
        <w:tblW w:w="15451" w:type="dxa"/>
        <w:tblLook w:val="04A0" w:firstRow="1" w:lastRow="0" w:firstColumn="1" w:lastColumn="0" w:noHBand="0" w:noVBand="1"/>
      </w:tblPr>
      <w:tblGrid>
        <w:gridCol w:w="708"/>
        <w:gridCol w:w="7521"/>
        <w:gridCol w:w="4807"/>
        <w:gridCol w:w="11"/>
        <w:gridCol w:w="2404"/>
      </w:tblGrid>
      <w:tr w:rsidR="00D1659A" w:rsidRPr="00D1659A" w:rsidTr="009E254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коррекционной работы (методический инструментарий коррекционно-развивающего обучения)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659A" w:rsidRPr="00D1659A" w:rsidTr="009E254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D1659A" w:rsidRPr="00D1659A" w:rsidTr="009E254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ПМ 03. Выполнение работ по плодоовощному хранению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59A" w:rsidRPr="00D1659A" w:rsidTr="009E254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Подбор тары для укладки плодов и овощей для транспортировки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659A" w:rsidRPr="00D1659A" w:rsidTr="009E254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продукции к реализации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659A" w:rsidRPr="00D1659A" w:rsidTr="009E254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Реализация плодов и овощей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659A" w:rsidRPr="00D1659A" w:rsidTr="009E2543">
        <w:trPr>
          <w:trHeight w:val="2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хранения цитрусовых и ягод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659A" w:rsidRPr="00D1659A" w:rsidTr="009E2543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хранения зеленых овощей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глазомера; развитие мелкой моторики рук; развитие мышления; развитие </w:t>
            </w: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D1659A" w:rsidRPr="00D1659A" w:rsidTr="009E2543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хранения плодовых культур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659A" w:rsidRPr="00D1659A" w:rsidTr="009E2543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хранения овощей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659A" w:rsidRPr="00D1659A" w:rsidTr="009E2543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хранения консервированных и высушенных овощей</w:t>
            </w:r>
          </w:p>
          <w:p w:rsidR="00D1659A" w:rsidRPr="00D1659A" w:rsidRDefault="00D1659A" w:rsidP="00D16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и плодов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659A" w:rsidRPr="00D1659A" w:rsidTr="009E2543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Расчет потерь при транспортировке, хранении овощей и плодов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глазомера; развитие мелкой моторики рук; развитие мышления; развитие памяти; развитие внимания; ориентация в пространстве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59A" w:rsidRPr="00D1659A" w:rsidTr="009E2543">
        <w:trPr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D1659A" w:rsidRPr="00D1659A" w:rsidTr="009E2543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Квалификационный экзамен 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59A" w:rsidRPr="00D1659A" w:rsidTr="009E2543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Присвоение квалификации по специальности Рабочий</w:t>
            </w: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плодоовощного хранилища) – 2-3-го разряда</w:t>
            </w:r>
          </w:p>
        </w:tc>
      </w:tr>
      <w:tr w:rsidR="00D1659A" w:rsidRPr="00D1659A" w:rsidTr="009E2543">
        <w:trPr>
          <w:trHeight w:val="20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D1659A" w:rsidRPr="00D1659A" w:rsidTr="009E2543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за 2 полугодие 2 курса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D1659A" w:rsidRPr="00D1659A" w:rsidTr="009E2543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за  2</w:t>
            </w:r>
            <w:proofErr w:type="gramEnd"/>
            <w:r w:rsidRPr="00D1659A">
              <w:rPr>
                <w:rFonts w:ascii="Times New Roman" w:hAnsi="Times New Roman" w:cs="Times New Roman"/>
                <w:sz w:val="24"/>
                <w:szCs w:val="24"/>
              </w:rPr>
              <w:t xml:space="preserve"> курс обучения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</w:tr>
      <w:tr w:rsidR="00D1659A" w:rsidRPr="00D1659A" w:rsidTr="009E2543">
        <w:trPr>
          <w:trHeight w:val="11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D1659A">
              <w:rPr>
                <w:rFonts w:ascii="Times New Roman" w:hAnsi="Times New Roman" w:cs="Times New Roman"/>
                <w:sz w:val="24"/>
                <w:szCs w:val="24"/>
              </w:rPr>
              <w:t>за весь курс обучения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9A" w:rsidRPr="00D1659A" w:rsidRDefault="00D1659A" w:rsidP="00D1659A">
            <w:pPr>
              <w:spacing w:after="200"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9A">
              <w:rPr>
                <w:rFonts w:ascii="Times New Roman" w:hAnsi="Times New Roman" w:cs="Times New Roman"/>
                <w:b/>
                <w:sz w:val="24"/>
                <w:szCs w:val="24"/>
              </w:rPr>
              <w:t>1176</w:t>
            </w:r>
          </w:p>
        </w:tc>
      </w:tr>
    </w:tbl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right="-143" w:firstLine="42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D1659A" w:rsidRPr="00D1659A" w:rsidRDefault="00D1659A" w:rsidP="00D1659A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D1659A" w:rsidRPr="00D1659A">
          <w:pgSz w:w="16838" w:h="11906" w:orient="landscape"/>
          <w:pgMar w:top="426" w:right="1134" w:bottom="1559" w:left="851" w:header="709" w:footer="261" w:gutter="0"/>
          <w:cols w:space="720"/>
        </w:sectPr>
      </w:pPr>
    </w:p>
    <w:p w:rsidR="00D1659A" w:rsidRPr="00D1659A" w:rsidRDefault="00D1659A" w:rsidP="00D1659A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5.условия реализации адаптированной программы учебной и производственной практики</w:t>
      </w:r>
    </w:p>
    <w:p w:rsidR="00D1659A" w:rsidRPr="00D1659A" w:rsidRDefault="00D1659A" w:rsidP="00D1659A">
      <w:pPr>
        <w:widowControl w:val="0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Кадровое обеспечение</w:t>
      </w:r>
    </w:p>
    <w:p w:rsidR="00D1659A" w:rsidRPr="00D1659A" w:rsidRDefault="00D1659A" w:rsidP="00D1659A">
      <w:pPr>
        <w:widowControl w:val="0"/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Требования к квалификации педагогических кадров, обеспечивающих обучение по программам профессионального обучения:</w:t>
      </w:r>
    </w:p>
    <w:p w:rsidR="00D1659A" w:rsidRPr="00D1659A" w:rsidRDefault="00D1659A" w:rsidP="00D1659A">
      <w:pPr>
        <w:tabs>
          <w:tab w:val="num" w:pos="-284"/>
        </w:tabs>
        <w:suppressAutoHyphens/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наличие высшего профессионального образования по специальности.</w:t>
      </w:r>
    </w:p>
    <w:p w:rsidR="00D1659A" w:rsidRPr="00D1659A" w:rsidRDefault="00D1659A" w:rsidP="00D1659A">
      <w:pPr>
        <w:tabs>
          <w:tab w:val="num" w:pos="-284"/>
        </w:tabs>
        <w:suppressAutoHyphens/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опыт деятельности в организациях соответствующей профессиональной сферы,</w:t>
      </w:r>
    </w:p>
    <w:p w:rsidR="00D1659A" w:rsidRPr="00D1659A" w:rsidRDefault="00D1659A" w:rsidP="00D1659A">
      <w:pPr>
        <w:widowControl w:val="0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работники, участвующие в реализации адаптированной образовательной программы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D1659A" w:rsidRPr="00D1659A" w:rsidRDefault="00D1659A" w:rsidP="00D1659A">
      <w:pPr>
        <w:widowControl w:val="0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педагоги.</w:t>
      </w:r>
    </w:p>
    <w:p w:rsidR="00D1659A" w:rsidRPr="00D1659A" w:rsidRDefault="00D1659A" w:rsidP="00D1659A">
      <w:pPr>
        <w:widowControl w:val="0"/>
        <w:shd w:val="clear" w:color="auto" w:fill="FFFFFF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педагога-психолога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D1659A" w:rsidRPr="00D1659A" w:rsidRDefault="00D1659A" w:rsidP="00D1659A">
      <w:pPr>
        <w:widowControl w:val="0"/>
        <w:shd w:val="clear" w:color="auto" w:fill="FFFFFF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осуществляет социальную защиту, выявляет </w:t>
      </w:r>
      <w:proofErr w:type="gramStart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proofErr w:type="gramEnd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284" w:right="-143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среднего профессионального или высшего профессионального образования, соответствующего профилю модулей. Мастера производственного обучения должны иметь на 1-2 разряда выше, чем предусмотрено образовательным стандартом для выпускников. Преподаватели междисциплинарных курсов должны проходить стажировку в профильных организациях не реже одного раза в 3 года.</w:t>
      </w:r>
    </w:p>
    <w:p w:rsidR="00D1659A" w:rsidRPr="00D1659A" w:rsidRDefault="00D1659A" w:rsidP="00D1659A">
      <w:pPr>
        <w:widowControl w:val="0"/>
        <w:shd w:val="clear" w:color="auto" w:fill="FFFFFF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shd w:val="clear" w:color="auto" w:fill="FFFFFF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1659A" w:rsidRPr="00D1659A" w:rsidRDefault="00D1659A" w:rsidP="00D1659A">
      <w:pPr>
        <w:widowControl w:val="0"/>
        <w:shd w:val="clear" w:color="auto" w:fill="FFFFFF"/>
        <w:tabs>
          <w:tab w:val="num" w:pos="-284"/>
        </w:tabs>
        <w:spacing w:after="0" w:line="27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5.2. Требования к минимальному материально-техническому обеспечению</w:t>
      </w:r>
    </w:p>
    <w:p w:rsidR="00D1659A" w:rsidRPr="00D1659A" w:rsidRDefault="00D1659A" w:rsidP="00D1659A">
      <w:pPr>
        <w:widowControl w:val="0"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реализации адаптированной программы должно отвечать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возможностями здоровья должна быть отражена специфика требований к доступной среде, в том числе:</w:t>
      </w:r>
    </w:p>
    <w:p w:rsidR="00D1659A" w:rsidRPr="00D1659A" w:rsidRDefault="00D1659A" w:rsidP="00D1659A">
      <w:pPr>
        <w:widowControl w:val="0"/>
        <w:tabs>
          <w:tab w:val="left" w:pos="11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без барьерной архитектурной среды образовательной организации;</w:t>
      </w:r>
    </w:p>
    <w:p w:rsidR="00D1659A" w:rsidRPr="00D1659A" w:rsidRDefault="00D1659A" w:rsidP="00D1659A">
      <w:pPr>
        <w:widowControl w:val="0"/>
        <w:tabs>
          <w:tab w:val="left" w:pos="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рабочего места, обучающегося;</w:t>
      </w:r>
    </w:p>
    <w:p w:rsidR="00D1659A" w:rsidRPr="00D1659A" w:rsidRDefault="00D1659A" w:rsidP="00D1659A">
      <w:pPr>
        <w:widowControl w:val="0"/>
        <w:tabs>
          <w:tab w:val="left" w:pos="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-техническим и программным средствам общего и специального назначения.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кабинеты, мастерские, специализированные лаборатории оснащены современным оборудованием</w:t>
      </w:r>
      <w:r w:rsidRPr="00D165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1659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профессиональных модулей предполагает наличие учебных кабинетов: 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работ по садоводству;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безопасности жизнедеятельности и охраны труда;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учебно-производственные мастерские:</w:t>
      </w:r>
    </w:p>
    <w:p w:rsidR="00D1659A" w:rsidRPr="00D1659A" w:rsidRDefault="00D1659A" w:rsidP="00D1659A">
      <w:pPr>
        <w:widowControl w:val="0"/>
        <w:autoSpaceDE w:val="0"/>
        <w:autoSpaceDN w:val="0"/>
        <w:adjustRightInd w:val="0"/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садовника и рабочего плодоовощного хранилища.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Оборудование учебного кабинета и рабочих мест кабинета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Технологии работ по садоводству: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Рабочие места по количеству обучаемых 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-Таблицы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-классификация стандартов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-дидактические материалы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-справочники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-учебники и методические пособия, тесты.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-посадочные места по количеству обучающихся;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комплект учебно-наглядных пособий,  </w:t>
      </w:r>
    </w:p>
    <w:p w:rsidR="00D1659A" w:rsidRPr="00D1659A" w:rsidRDefault="00D1659A" w:rsidP="00D1659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типовые комплекты учебного оборудования. 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Технические средства обучения: 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 компьютер с лицензионным программным обеспечением;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интерактивная доска.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165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Оборудование  и</w:t>
      </w:r>
      <w:proofErr w:type="gramEnd"/>
      <w:r w:rsidRPr="00D165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технологическое  оснащение рабочих мест мастерских: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-рабочие места по количеству слушателей;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наборы инструментов, приспособлений и материалов;</w:t>
      </w:r>
    </w:p>
    <w:p w:rsidR="00D1659A" w:rsidRPr="00D1659A" w:rsidRDefault="00D1659A" w:rsidP="00D1659A">
      <w:pPr>
        <w:tabs>
          <w:tab w:val="left" w:pos="540"/>
        </w:tabs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и технологическая документация;</w:t>
      </w:r>
    </w:p>
    <w:p w:rsidR="00D1659A" w:rsidRPr="00D1659A" w:rsidRDefault="00D1659A" w:rsidP="00D1659A">
      <w:pPr>
        <w:tabs>
          <w:tab w:val="left" w:pos="0"/>
        </w:tabs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учебно-наглядные пособия (планшеты, стенды, справочники, эскизы, макеты,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технологические карты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плакаты и др.);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инструкционно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-технологические карты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-инструкции по охране труда и выполнения работ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-средства обучения,</w:t>
      </w:r>
    </w:p>
    <w:p w:rsidR="00D1659A" w:rsidRPr="00D1659A" w:rsidRDefault="00D1659A" w:rsidP="00D1659A">
      <w:pPr>
        <w:tabs>
          <w:tab w:val="left" w:pos="0"/>
        </w:tabs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:rsidR="00D1659A" w:rsidRPr="00D1659A" w:rsidRDefault="00D1659A" w:rsidP="00D1659A">
      <w:pPr>
        <w:tabs>
          <w:tab w:val="left" w:pos="540"/>
        </w:tabs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D1659A" w:rsidRPr="00D1659A" w:rsidRDefault="00D1659A" w:rsidP="00D1659A">
      <w:pPr>
        <w:tabs>
          <w:tab w:val="left" w:pos="540"/>
        </w:tabs>
        <w:spacing w:after="0"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-раздаточный материал;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567"/>
          <w:tab w:val="left" w:pos="1277"/>
        </w:tabs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5.3.Учебно-методическое и информационное обеспечение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источники: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А.В. </w:t>
      </w:r>
      <w:proofErr w:type="spellStart"/>
      <w:proofErr w:type="gram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Исачкин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Х.В.</w:t>
      </w:r>
      <w:proofErr w:type="gram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Шарафутдинов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В.А.Крючкова,А.Г.Скакова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Декоративное садоводство- издательство «Инфа-М»,2010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Л.А.Дорошкина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О.О.Белошапкина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И.М.Матюшев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А.Н.Неженец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«Защита растений в питомнике и плодовом саду» Издательский цент </w:t>
      </w:r>
      <w:proofErr w:type="gram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Академия</w:t>
      </w:r>
      <w:proofErr w:type="gram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2015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Н.П.Кривко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Плодоводство Издательство «Конь»,2014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proofErr w:type="gramStart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Т.М.Бурганская</w:t>
      </w:r>
      <w:proofErr w:type="spell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16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«Основы декоративного садоводства» Высшая школа,2009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proofErr w:type="gram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Ю.Г.Хачевич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:</w:t>
      </w:r>
      <w:proofErr w:type="gram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«Хранение плодов и овощей» 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Харвест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г.Минск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2003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Е.П.Широков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«Технология хранения и переработки плодов и овощей   с основами стандартизации» Издательство –М </w:t>
      </w:r>
      <w:proofErr w:type="gram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 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Агропромиздат</w:t>
      </w:r>
      <w:proofErr w:type="spellEnd"/>
      <w:proofErr w:type="gram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1988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М.А. 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Карабегов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В.М 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Клевлеев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И.А.Кузнецова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К.П. </w:t>
      </w:r>
      <w:proofErr w:type="spell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Латышенко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«Стандартизация и сертификация промышленной продукции» Издательство Вузовское образование,2018</w:t>
      </w:r>
    </w:p>
    <w:p w:rsidR="00D1659A" w:rsidRPr="00D1659A" w:rsidRDefault="00D1659A" w:rsidP="00D165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proofErr w:type="gramStart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Е.В.Белозерова</w:t>
      </w:r>
      <w:proofErr w:type="spell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«</w:t>
      </w:r>
      <w:proofErr w:type="gramEnd"/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Хранение овощей и фруктов» Издательство «Феникс» 2007</w:t>
      </w:r>
    </w:p>
    <w:p w:rsidR="00D1659A" w:rsidRPr="00D1659A" w:rsidRDefault="00D1659A" w:rsidP="00D1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ab/>
      </w:r>
      <w:r w:rsidRPr="00D16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ab/>
      </w:r>
    </w:p>
    <w:p w:rsidR="00D1659A" w:rsidRPr="00D1659A" w:rsidRDefault="00D1659A" w:rsidP="00D1659A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 w:eastAsia="ar-SA"/>
        </w:rPr>
      </w:pPr>
      <w:r w:rsidRPr="00D16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INTERNET</w:t>
      </w:r>
      <w:r w:rsidRPr="00D1659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 w:eastAsia="ar-SA"/>
        </w:rPr>
        <w:t>-</w:t>
      </w:r>
      <w:r w:rsidRPr="00D165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РЕСУРСЫ</w:t>
      </w:r>
      <w:r w:rsidRPr="00D1659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 w:eastAsia="ar-SA"/>
        </w:rPr>
        <w:t>.</w:t>
      </w:r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 w:eastAsia="ar-SA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1.     </w:t>
      </w:r>
      <w:r w:rsidRPr="00D1659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Виртуальный</w:t>
      </w:r>
      <w:r w:rsidRPr="00D1659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D1659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сад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D1659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(The Virtual Garden) </w:t>
      </w:r>
      <w:hyperlink r:id="rId6" w:history="1">
        <w:r w:rsidRPr="00D1659A">
          <w:rPr>
            <w:rFonts w:ascii="Times New Roman" w:eastAsiaTheme="minorEastAsia" w:hAnsi="Times New Roman" w:cs="Times New Roman"/>
            <w:i/>
            <w:iCs/>
            <w:color w:val="000000" w:themeColor="text1"/>
            <w:sz w:val="28"/>
            <w:szCs w:val="28"/>
            <w:u w:val="single"/>
            <w:shd w:val="clear" w:color="auto" w:fill="FFFFFF"/>
            <w:lang w:val="en-US" w:eastAsia="ru-RU"/>
          </w:rPr>
          <w:t>http://www.vg.com</w:t>
        </w:r>
      </w:hyperlink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.</w:t>
      </w:r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2.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Голландский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центр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информации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луковичным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растениям</w:t>
      </w: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D1659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(The Netherlands Flower Bulb Information Center) </w:t>
      </w:r>
      <w:hyperlink r:id="rId7" w:history="1">
        <w:r w:rsidRPr="00D1659A">
          <w:rPr>
            <w:rFonts w:ascii="Times New Roman" w:eastAsiaTheme="minorEastAsia" w:hAnsi="Times New Roman" w:cs="Times New Roman"/>
            <w:i/>
            <w:iCs/>
            <w:color w:val="000000" w:themeColor="text1"/>
            <w:sz w:val="28"/>
            <w:szCs w:val="28"/>
            <w:u w:val="single"/>
            <w:shd w:val="clear" w:color="auto" w:fill="FFFFFF"/>
            <w:lang w:val="en-US" w:eastAsia="ru-RU"/>
          </w:rPr>
          <w:t>www.bulb.com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161"/>
        <w:gridCol w:w="2655"/>
      </w:tblGrid>
      <w:tr w:rsidR="00D1659A" w:rsidRPr="00D1659A" w:rsidTr="009E2543">
        <w:trPr>
          <w:gridBefore w:val="1"/>
          <w:wBefore w:w="284" w:type="dxa"/>
        </w:trPr>
        <w:tc>
          <w:tcPr>
            <w:tcW w:w="21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Цветник</w:t>
            </w:r>
          </w:p>
        </w:tc>
        <w:tc>
          <w:tcPr>
            <w:tcW w:w="2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gtFrame="_blank" w:history="1">
              <w:r w:rsidRPr="00D1659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www.tsvetnik.info</w:t>
              </w:r>
            </w:hyperlink>
          </w:p>
        </w:tc>
      </w:tr>
      <w:tr w:rsidR="00D1659A" w:rsidRPr="00D1659A" w:rsidTr="009E2543">
        <w:tc>
          <w:tcPr>
            <w:tcW w:w="244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Сажаем Сад</w:t>
            </w:r>
          </w:p>
        </w:tc>
        <w:tc>
          <w:tcPr>
            <w:tcW w:w="2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59A" w:rsidRPr="00D1659A" w:rsidRDefault="00D1659A" w:rsidP="00D1659A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gtFrame="_blank" w:history="1">
              <w:r w:rsidRPr="00D1659A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sazhaemsad.ru</w:t>
              </w:r>
            </w:hyperlink>
          </w:p>
        </w:tc>
      </w:tr>
    </w:tbl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http://garden.academic.ru/</w:t>
      </w:r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http://zelsadogorod.ru/index.php/2009-01-25-07-51-...</w:t>
      </w:r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[Электронный ресурс]. URL: http://web.snauka.ru/issues/2018/01/85522 </w:t>
      </w:r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ОЗОНА для хранения фруктов, овощей, других продуктов [Электронный ресурс]. – Режим доступа: </w:t>
      </w:r>
      <w:hyperlink r:id="rId10" w:tgtFrame="_blank" w:history="1">
        <w:r w:rsidRPr="00D165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http://www.ozonika.ru/2008/10/ispolzovanie-ozona-dlja-hranenija-fruktov-ovoshhej-drugih-produktov</w:t>
        </w:r>
      </w:hyperlink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[Электронный ресурс]. – Режим доступа: </w:t>
      </w:r>
      <w:hyperlink r:id="rId11" w:tgtFrame="_blank" w:history="1">
        <w:r w:rsidRPr="00D165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http://www.infrost.com.ua/articles/vegetable_storage/storage_temperature.html</w:t>
        </w:r>
      </w:hyperlink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</w:t>
      </w:r>
      <w:hyperlink r:id="rId12" w:tgtFrame="_blank" w:history="1">
        <w:r w:rsidRPr="00D165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http://agbz.ru/articles/tri-kita-hraneniya-ovoshchey-i-fruktov</w:t>
        </w:r>
      </w:hyperlink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1659A" w:rsidRPr="00D1659A" w:rsidRDefault="00D1659A" w:rsidP="00D1659A">
      <w:pPr>
        <w:suppressAutoHyphens/>
        <w:autoSpaceDE w:val="0"/>
        <w:spacing w:after="0" w:line="240" w:lineRule="auto"/>
        <w:ind w:left="-284" w:firstLine="284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proofErr w:type="gramStart"/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А.А.Ильинский</w:t>
      </w:r>
      <w:proofErr w:type="spellEnd"/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1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«Практикум по плодоводству» Агропромиздат,1988 </w:t>
      </w:r>
    </w:p>
    <w:p w:rsidR="00D1659A" w:rsidRPr="00D1659A" w:rsidRDefault="00D1659A" w:rsidP="00D1659A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Н.П.Кривко,В.В.Чулков</w:t>
      </w:r>
      <w:proofErr w:type="gramEnd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,В.В.Огнев,В.К.Мухортова</w:t>
      </w:r>
      <w:proofErr w:type="spellEnd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«Практикум по </w:t>
      </w:r>
      <w:proofErr w:type="spellStart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питомниководству</w:t>
      </w:r>
      <w:proofErr w:type="spellEnd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садовых культур» Издательство «Лань» 201</w:t>
      </w:r>
    </w:p>
    <w:p w:rsidR="00D1659A" w:rsidRPr="00D1659A" w:rsidRDefault="00D1659A" w:rsidP="00D1659A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В.Н.Яичкин</w:t>
      </w:r>
      <w:proofErr w:type="spellEnd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Л.В.Иванов,Ю.А.Гуляев</w:t>
      </w:r>
      <w:proofErr w:type="gramEnd"/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,С.П.Живодерова,Н.А.Архипова</w:t>
      </w:r>
      <w:proofErr w:type="spellEnd"/>
    </w:p>
    <w:p w:rsidR="00D1659A" w:rsidRPr="00D1659A" w:rsidRDefault="00D1659A" w:rsidP="00D1659A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D165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«Практикум по переработке плодов и овощей» Издательский центр ОГАУ Оренбург,2009</w:t>
      </w:r>
    </w:p>
    <w:p w:rsidR="00D1659A" w:rsidRPr="00D1659A" w:rsidRDefault="00D1659A" w:rsidP="00D1659A">
      <w:pPr>
        <w:shd w:val="clear" w:color="auto" w:fill="FFFFFF"/>
        <w:spacing w:after="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D1659A" w:rsidRPr="00D1659A" w:rsidRDefault="00D1659A" w:rsidP="00D1659A">
      <w:pPr>
        <w:widowControl w:val="0"/>
        <w:spacing w:after="0" w:line="276" w:lineRule="auto"/>
        <w:ind w:left="-284" w:righ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здоровья.</w:t>
      </w:r>
    </w:p>
    <w:p w:rsidR="00D1659A" w:rsidRPr="00D1659A" w:rsidRDefault="00D1659A" w:rsidP="00D1659A">
      <w:pPr>
        <w:widowControl w:val="0"/>
        <w:spacing w:after="0" w:line="276" w:lineRule="auto"/>
        <w:ind w:left="-284" w:righ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D1659A" w:rsidRPr="00D1659A" w:rsidRDefault="00D1659A" w:rsidP="00D1659A">
      <w:pPr>
        <w:widowControl w:val="0"/>
        <w:spacing w:after="0" w:line="276" w:lineRule="auto"/>
        <w:ind w:left="-284" w:righ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A" w:rsidRPr="00D1659A" w:rsidRDefault="00D1659A" w:rsidP="00D1659A">
      <w:pPr>
        <w:spacing w:after="0" w:line="276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5.4.Требования к организации практики обучающихся инвалидов и обучающихся с ограниченными возможностями здоровья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и производственная практики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трудовых функций обучающихся.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колледже  предусмотрено</w:t>
      </w:r>
      <w:proofErr w:type="gramEnd"/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прохождение двух видов практик: учебная и производственная. 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D1659A" w:rsidRPr="00D1659A" w:rsidRDefault="00D1659A" w:rsidP="00D1659A">
      <w:pPr>
        <w:widowControl w:val="0"/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</w:t>
      </w: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приспособлениями с учетом индивидуальных возможностей инвалидов.</w:t>
      </w:r>
    </w:p>
    <w:p w:rsidR="00D1659A" w:rsidRPr="00D1659A" w:rsidRDefault="00D1659A" w:rsidP="00D1659A">
      <w:pPr>
        <w:widowControl w:val="0"/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D165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основными </w:t>
      </w: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D165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-правовому регулированию в сфере труда и социальной защиты населения.</w:t>
      </w:r>
    </w:p>
    <w:p w:rsidR="00D1659A" w:rsidRPr="00D1659A" w:rsidRDefault="00D1659A" w:rsidP="00D1659A">
      <w:pPr>
        <w:widowControl w:val="0"/>
        <w:tabs>
          <w:tab w:val="left" w:pos="567"/>
          <w:tab w:val="left" w:pos="1277"/>
        </w:tabs>
        <w:spacing w:after="0" w:line="276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5.5.Характеристика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процесса. Организационно-педагогическое сопровождение 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в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психопрофилактики</w:t>
      </w:r>
      <w:proofErr w:type="spellEnd"/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коррекции личностных искажений.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выплаты, выделение материальной помощи, стипендиального обеспечения, содействие в решении бытовых проблем.</w:t>
      </w:r>
    </w:p>
    <w:p w:rsidR="00D1659A" w:rsidRPr="00D1659A" w:rsidRDefault="00D1659A" w:rsidP="00D1659A">
      <w:pPr>
        <w:tabs>
          <w:tab w:val="left" w:pos="709"/>
        </w:tabs>
        <w:spacing w:after="0" w:line="276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возможности. Следует отметить, что выбор того или иного вида вне учебной деятельности зависит от потребностей обучающихся-инвалидов, их возможностей и интересов.</w:t>
      </w:r>
    </w:p>
    <w:p w:rsidR="00D1659A" w:rsidRPr="00D1659A" w:rsidRDefault="00D1659A" w:rsidP="00D1659A">
      <w:pPr>
        <w:tabs>
          <w:tab w:val="left" w:pos="709"/>
        </w:tabs>
        <w:spacing w:after="0" w:line="276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обучающихся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:rsidR="00D1659A" w:rsidRPr="00D1659A" w:rsidRDefault="00D1659A" w:rsidP="00D1659A">
      <w:pPr>
        <w:tabs>
          <w:tab w:val="left" w:pos="709"/>
        </w:tabs>
        <w:spacing w:after="0" w:line="276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инвалидов.</w:t>
      </w:r>
    </w:p>
    <w:p w:rsidR="00D1659A" w:rsidRPr="00D1659A" w:rsidRDefault="00D1659A" w:rsidP="00D1659A">
      <w:pPr>
        <w:tabs>
          <w:tab w:val="left" w:pos="709"/>
        </w:tabs>
        <w:spacing w:after="0" w:line="276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</w:t>
      </w:r>
      <w:proofErr w:type="spellStart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оздоравливают</w:t>
      </w:r>
      <w:proofErr w:type="spellEnd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полезности. С этой целью в техникуме действуют спортивные секции по волейболу, футболу, теннису, баскетболу, ОФП.</w:t>
      </w:r>
    </w:p>
    <w:p w:rsidR="00D1659A" w:rsidRPr="00D1659A" w:rsidRDefault="00D1659A" w:rsidP="00D1659A">
      <w:pPr>
        <w:tabs>
          <w:tab w:val="left" w:pos="709"/>
        </w:tabs>
        <w:spacing w:after="0" w:line="276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Опыт показывает, что важную роль для социализации обучающихся-</w:t>
      </w:r>
      <w:proofErr w:type="gramStart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  играет</w:t>
      </w:r>
      <w:proofErr w:type="gramEnd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правильный выбор досуговой сферы.</w:t>
      </w:r>
    </w:p>
    <w:p w:rsidR="00D1659A" w:rsidRPr="00D1659A" w:rsidRDefault="00D1659A" w:rsidP="00D1659A">
      <w:pPr>
        <w:tabs>
          <w:tab w:val="left" w:pos="709"/>
        </w:tabs>
        <w:spacing w:after="0" w:line="276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</w:t>
      </w:r>
      <w:proofErr w:type="spellStart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дартс</w:t>
      </w:r>
      <w:proofErr w:type="spellEnd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, теннис и др.</w:t>
      </w:r>
      <w:proofErr w:type="gramStart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>),  деятельность</w:t>
      </w:r>
      <w:proofErr w:type="gramEnd"/>
      <w:r w:rsidRPr="00D16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активного характера( экскурсии, занятия в кружках, студиях, ) и пассивного характера (просмотр телевизора, прослушивание музыки и др.).</w:t>
      </w:r>
    </w:p>
    <w:p w:rsidR="00D1659A" w:rsidRPr="00D1659A" w:rsidRDefault="00D1659A" w:rsidP="00D1659A">
      <w:pPr>
        <w:suppressAutoHyphens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направленности.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659A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lastRenderedPageBreak/>
        <w:t>6. Контроль и оценка результатов освоения профессионального модуля (вида профессиональной деятельности)</w:t>
      </w: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 Текущий контроль успеваемости и промежуточная аттестация обучающихся.</w:t>
      </w:r>
    </w:p>
    <w:p w:rsidR="00D1659A" w:rsidRPr="00D1659A" w:rsidRDefault="00D1659A" w:rsidP="00D1659A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текущего контроля и промежуточной аттестации обучающихся предусматривает решение следующих задач:</w:t>
      </w:r>
    </w:p>
    <w:p w:rsidR="00D1659A" w:rsidRPr="00D1659A" w:rsidRDefault="00D1659A" w:rsidP="00D1659A">
      <w:pPr>
        <w:numPr>
          <w:ilvl w:val="0"/>
          <w:numId w:val="1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обучающимися образовательной программы профессионального обучения;</w:t>
      </w:r>
    </w:p>
    <w:p w:rsidR="00D1659A" w:rsidRPr="00D1659A" w:rsidRDefault="00D1659A" w:rsidP="00D1659A">
      <w:pPr>
        <w:numPr>
          <w:ilvl w:val="0"/>
          <w:numId w:val="1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обучающихся на соответствие их персональных достижений поэтапным требованиям соответствующей образовательной программы;</w:t>
      </w:r>
    </w:p>
    <w:p w:rsidR="00D1659A" w:rsidRPr="00D1659A" w:rsidRDefault="00D1659A" w:rsidP="00D1659A">
      <w:pPr>
        <w:widowControl w:val="0"/>
        <w:spacing w:after="0" w:line="276" w:lineRule="auto"/>
        <w:ind w:left="23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</w:t>
      </w:r>
    </w:p>
    <w:p w:rsidR="00D1659A" w:rsidRPr="00D1659A" w:rsidRDefault="00D1659A" w:rsidP="00D1659A">
      <w:pPr>
        <w:widowControl w:val="0"/>
        <w:spacing w:after="0" w:line="276" w:lineRule="auto"/>
        <w:ind w:left="4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D1659A" w:rsidRPr="00D1659A" w:rsidRDefault="00D1659A" w:rsidP="00D1659A">
      <w:pPr>
        <w:tabs>
          <w:tab w:val="left" w:pos="897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успеваемости осуществляется преподавателем 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D1659A" w:rsidRPr="00D1659A" w:rsidRDefault="00D1659A" w:rsidP="00D1659A">
      <w:pPr>
        <w:widowControl w:val="0"/>
        <w:suppressAutoHyphens/>
        <w:spacing w:after="0" w:line="276" w:lineRule="auto"/>
        <w:ind w:left="4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D1659A" w:rsidRPr="00D1659A" w:rsidRDefault="00D1659A" w:rsidP="00D1659A">
      <w:pPr>
        <w:widowControl w:val="0"/>
        <w:suppressAutoHyphens/>
        <w:spacing w:after="0" w:line="276" w:lineRule="auto"/>
        <w:ind w:left="23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</w:t>
      </w:r>
    </w:p>
    <w:p w:rsidR="00D1659A" w:rsidRPr="00D1659A" w:rsidRDefault="00D1659A" w:rsidP="00D1659A">
      <w:pPr>
        <w:widowControl w:val="0"/>
        <w:spacing w:after="0" w:line="276" w:lineRule="auto"/>
        <w:ind w:left="23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обучения) с учетом индивидуальных психофизических особенностей обучающихся.</w:t>
      </w:r>
    </w:p>
    <w:p w:rsidR="00D1659A" w:rsidRPr="00D1659A" w:rsidRDefault="00D1659A" w:rsidP="00D1659A">
      <w:pPr>
        <w:tabs>
          <w:tab w:val="left" w:pos="897"/>
        </w:tabs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6.2.</w:t>
      </w:r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proofErr w:type="gramStart"/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 итоговой</w:t>
      </w:r>
      <w:proofErr w:type="gramEnd"/>
      <w:r w:rsidRPr="00D16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аттестации выпускников инвалидов и выпускников с ограниченными возможностями здоровья.</w:t>
      </w:r>
    </w:p>
    <w:p w:rsidR="00D1659A" w:rsidRPr="00D1659A" w:rsidRDefault="00D1659A" w:rsidP="00D1659A">
      <w:pPr>
        <w:tabs>
          <w:tab w:val="left" w:pos="897"/>
        </w:tabs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Профессиональное обучение завершается итоговой аттестацией в форме квалификационного экзамена.</w:t>
      </w:r>
    </w:p>
    <w:p w:rsidR="00D1659A" w:rsidRPr="00D1659A" w:rsidRDefault="00D1659A" w:rsidP="00D1659A">
      <w:pPr>
        <w:tabs>
          <w:tab w:val="left" w:pos="897"/>
        </w:tabs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Квалификационный экзамен проводится техникумом для определения соответствия полученных знаний, умений и навыков по программе профессионального обучения и установления на этой основе лицам, прошедшим профессиональное обучение, квалификационных разрядов по соответствующим профессиям рабочих.</w:t>
      </w:r>
    </w:p>
    <w:p w:rsidR="00D1659A" w:rsidRPr="00D1659A" w:rsidRDefault="00D1659A" w:rsidP="00D1659A">
      <w:pPr>
        <w:tabs>
          <w:tab w:val="left" w:pos="897"/>
        </w:tabs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и(или) профессиональных стандартов по соответствующим профессиям рабочих.</w:t>
      </w:r>
    </w:p>
    <w:p w:rsidR="00D1659A" w:rsidRPr="00D1659A" w:rsidRDefault="00D44081" w:rsidP="00D1659A">
      <w:pPr>
        <w:widowControl w:val="0"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определяет</w:t>
      </w:r>
      <w:r w:rsidR="00D1659A"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процедуре </w:t>
      </w:r>
      <w:bookmarkStart w:id="4" w:name="_GoBack"/>
      <w:bookmarkEnd w:id="4"/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итоговой</w:t>
      </w:r>
      <w:r w:rsidR="00D1659A"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с учетом особенностей ее проведения для инвалидов и лиц с ограниченными возможностями здоровья.</w:t>
      </w:r>
    </w:p>
    <w:p w:rsidR="00D1659A" w:rsidRPr="00D1659A" w:rsidRDefault="00D1659A" w:rsidP="00D1659A">
      <w:pPr>
        <w:widowControl w:val="0"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квалификационного экзамена для выпускников- 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1659A" w:rsidRPr="00D1659A" w:rsidRDefault="00D1659A" w:rsidP="00D1659A">
      <w:pPr>
        <w:widowControl w:val="0"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теоретических знаний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D1659A" w:rsidRPr="00D1659A" w:rsidRDefault="00D1659A" w:rsidP="00D1659A">
      <w:pPr>
        <w:widowControl w:val="0"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и оценка</w:t>
      </w:r>
      <w:r w:rsidRPr="00D1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слушателями индивидуальных заданий, проектов, исследований.</w:t>
      </w:r>
    </w:p>
    <w:p w:rsidR="00D1659A" w:rsidRPr="00D1659A" w:rsidRDefault="00D1659A" w:rsidP="00D165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3214"/>
        <w:gridCol w:w="3455"/>
      </w:tblGrid>
      <w:tr w:rsidR="00D1659A" w:rsidRPr="00D1659A" w:rsidTr="009E2543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D1659A" w:rsidRPr="00D1659A" w:rsidRDefault="00D1659A" w:rsidP="00D165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D1659A" w:rsidRPr="00D1659A" w:rsidTr="009E2543">
        <w:trPr>
          <w:trHeight w:val="196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1 </w:t>
            </w:r>
          </w:p>
          <w:p w:rsidR="00D1659A" w:rsidRPr="00D1659A" w:rsidRDefault="00D1659A" w:rsidP="00D1659A">
            <w:pPr>
              <w:tabs>
                <w:tab w:val="left" w:pos="2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подготовку посадочных мест для плодовых и ягодных культур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suppressAutoHyphens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подготовку ям под посадку, производить расчет внесения удобрений на </w:t>
            </w:r>
            <w:proofErr w:type="spellStart"/>
            <w:proofErr w:type="gramStart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ямку,правильно</w:t>
            </w:r>
            <w:proofErr w:type="spellEnd"/>
            <w:proofErr w:type="gramEnd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необходимый инструмент и удобрения.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Проверка соответствия выполненных работ требованиям норм и правил производства и приемки работ. (Экспертная оценка)</w:t>
            </w:r>
          </w:p>
        </w:tc>
      </w:tr>
      <w:tr w:rsidR="00D1659A" w:rsidRPr="00D1659A" w:rsidTr="009E2543">
        <w:trPr>
          <w:trHeight w:val="145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ПК2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Производить посадку плодово-ягодных и цветочных культур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Владеть технологией посадки </w:t>
            </w:r>
            <w:proofErr w:type="spellStart"/>
            <w:proofErr w:type="gramStart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растений,соблюдать</w:t>
            </w:r>
            <w:proofErr w:type="spellEnd"/>
            <w:proofErr w:type="gramEnd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глубину посадки, производить правильно подвязку к колышкам, с навешивание бирок с названием сорта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Тестирование, итоговая контрольная работа.</w:t>
            </w:r>
          </w:p>
          <w:p w:rsidR="00D1659A" w:rsidRPr="00D1659A" w:rsidRDefault="00D1659A" w:rsidP="00D1659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Экспертное оценивание выполненных работ.</w:t>
            </w:r>
          </w:p>
        </w:tc>
      </w:tr>
      <w:tr w:rsidR="00D1659A" w:rsidRPr="00D1659A" w:rsidTr="009E2543">
        <w:trPr>
          <w:trHeight w:val="17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3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</w:t>
            </w:r>
            <w:proofErr w:type="spellStart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устролйство</w:t>
            </w:r>
            <w:proofErr w:type="spellEnd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зветников</w:t>
            </w:r>
            <w:proofErr w:type="spellEnd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различного вида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цветников, расчет количества необходимой рассады для </w:t>
            </w:r>
            <w:proofErr w:type="gramStart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высадки ,соблюдение</w:t>
            </w:r>
            <w:proofErr w:type="gramEnd"/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глубины посадки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Наблюдение за деятельностью учащихся в процессе освоения профессиональных компетенций.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 зачет по профессиональному модулю</w:t>
            </w:r>
          </w:p>
          <w:p w:rsidR="00D1659A" w:rsidRPr="00D1659A" w:rsidRDefault="00D1659A" w:rsidP="00D1659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Междисциплинарный экзамен по ПМ.</w:t>
            </w:r>
          </w:p>
        </w:tc>
      </w:tr>
    </w:tbl>
    <w:p w:rsidR="00D1659A" w:rsidRPr="00D1659A" w:rsidRDefault="00D1659A" w:rsidP="00D1659A">
      <w:pPr>
        <w:tabs>
          <w:tab w:val="left" w:pos="142"/>
        </w:tabs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1659A" w:rsidRPr="00D1659A" w:rsidRDefault="00D1659A" w:rsidP="00D1659A">
      <w:pPr>
        <w:tabs>
          <w:tab w:val="left" w:pos="142"/>
        </w:tabs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1659A" w:rsidRPr="00D1659A" w:rsidRDefault="00D1659A" w:rsidP="00D1659A">
      <w:pPr>
        <w:tabs>
          <w:tab w:val="left" w:pos="142"/>
        </w:tabs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1659A" w:rsidRPr="00D1659A" w:rsidRDefault="00D1659A" w:rsidP="00D1659A">
      <w:pPr>
        <w:tabs>
          <w:tab w:val="left" w:pos="142"/>
        </w:tabs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1659A" w:rsidRPr="00D1659A" w:rsidRDefault="00D1659A" w:rsidP="00D1659A">
      <w:pPr>
        <w:tabs>
          <w:tab w:val="left" w:pos="142"/>
        </w:tabs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1659A" w:rsidRPr="00D1659A" w:rsidRDefault="00D1659A" w:rsidP="00D1659A">
      <w:pPr>
        <w:tabs>
          <w:tab w:val="left" w:pos="142"/>
        </w:tabs>
        <w:spacing w:after="200" w:line="276" w:lineRule="auto"/>
        <w:ind w:left="-567" w:right="-143" w:firstLine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65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6.3. Контроль и оценка </w:t>
      </w:r>
      <w:proofErr w:type="spellStart"/>
      <w:r w:rsidRPr="00D165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D165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профессиональных компетенций</w:t>
      </w: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15"/>
        <w:gridCol w:w="3398"/>
      </w:tblGrid>
      <w:tr w:rsidR="00D1659A" w:rsidRPr="00D1659A" w:rsidTr="009E2543">
        <w:trPr>
          <w:trHeight w:val="1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(освоенные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компетенции)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D1659A" w:rsidRPr="00D1659A" w:rsidTr="009E2543">
        <w:trPr>
          <w:trHeight w:val="4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работы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подготовке почвы к посадке плодовых, ягодных и </w:t>
            </w:r>
            <w:proofErr w:type="gram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 цветочных</w:t>
            </w:r>
            <w:proofErr w:type="gram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обоснованный выбор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присприспособлений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659A" w:rsidRPr="00D1659A" w:rsidRDefault="00D1659A" w:rsidP="00D1659A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вспомогательного </w:t>
            </w:r>
          </w:p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инструмента</w:t>
            </w:r>
          </w:p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выполнении подготовки почвы под посадку;</w:t>
            </w:r>
          </w:p>
          <w:p w:rsidR="00D1659A" w:rsidRPr="00D1659A" w:rsidRDefault="00D1659A" w:rsidP="00D1659A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инструментов;</w:t>
            </w:r>
          </w:p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- владение технологией </w:t>
            </w:r>
          </w:p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подготовки почвы под посадку;</w:t>
            </w:r>
          </w:p>
          <w:p w:rsidR="00D1659A" w:rsidRPr="00D1659A" w:rsidRDefault="00D1659A" w:rsidP="00D1659A">
            <w:pPr>
              <w:tabs>
                <w:tab w:val="left" w:pos="252"/>
              </w:tabs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расчет объемов работ;</w:t>
            </w:r>
          </w:p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правильность применения </w:t>
            </w:r>
          </w:p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справочных материалов и </w:t>
            </w:r>
          </w:p>
          <w:p w:rsidR="00D1659A" w:rsidRPr="00D1659A" w:rsidRDefault="00D1659A" w:rsidP="00D1659A">
            <w:pPr>
              <w:spacing w:after="0" w:line="240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ГОСТов.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контроль в форме: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защиты отчётов по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практическим занятиям,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тестовый контроль знаний по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темам 1-4, контрольных работ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темам МДК,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проверочных работ по учебной практике,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Зачеты по учебной и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производственной практике, по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разделу профессионального модуля.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Промежуточная аттестация – экзамен; пробные работы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Итоговая аттестация: –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форме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квалификационного экзамена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модулю (выпускная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квалификационная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работа; ответы на вопросы теста).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tabs>
                <w:tab w:val="left" w:pos="1020"/>
              </w:tabs>
              <w:spacing w:after="20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1659A" w:rsidRPr="00D1659A" w:rsidTr="009E2543">
        <w:trPr>
          <w:trHeight w:val="6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Проитзводить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посадку плодово-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ягодных и цветочных культур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демонстрация грамотного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приспособлений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садового инструмента;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-последовательность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технологического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процесса посадочных работ;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соблюдение норм времени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выполнении заданных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объемов работ;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качество выполнения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посадочных работ.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A" w:rsidRPr="00D1659A" w:rsidTr="009E2543">
        <w:trPr>
          <w:trHeight w:val="37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Осуществлять устройство цветников различного вида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демонстрация грамотного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proofErr w:type="gram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льзо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льзования</w:t>
            </w:r>
            <w:proofErr w:type="spellEnd"/>
            <w:proofErr w:type="gram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приспособлений,  и инструмента для поделки клумб;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последовательность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выполнения клумб различного вида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рабаток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качество выполнения.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A" w:rsidRPr="00D1659A" w:rsidTr="009E2543">
        <w:trPr>
          <w:trHeight w:val="6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Выполнять посадку цветочных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культур для оформления 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клумб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демонстрация грамотного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приспособлений, садового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инструмента при выполнении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 посадки цветочных культур;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последовательность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посадки;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качество выполнения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ремонтных работ.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A" w:rsidRPr="00D1659A" w:rsidTr="009E2543">
        <w:trPr>
          <w:trHeight w:val="6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подготовку плодов и овощей 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закладки на хранение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Производить разборку плодов и   ей </w:t>
            </w:r>
            <w:proofErr w:type="gram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 овощей</w:t>
            </w:r>
            <w:proofErr w:type="gram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форме и размеру,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проверять целостность и окраску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согласно стандартов 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контроль в форме: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защиты отчётов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 практическим занятиям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тестовый контроль знаний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 темам 1-4,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контрольных работ по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темам МДК,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проверочных работ по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учебной практике, 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Зачеты по учебной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производственной практике,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разделу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модуля.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–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экзамен; пробные работы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Итоговая аттестация: – в форме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квалификационного экзамена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модулю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(выпускная практическая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квалификационная работа; </w:t>
            </w:r>
          </w:p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вопросы теста).</w:t>
            </w:r>
          </w:p>
        </w:tc>
      </w:tr>
      <w:tr w:rsidR="00D1659A" w:rsidRPr="00D1659A" w:rsidTr="009E2543">
        <w:trPr>
          <w:trHeight w:val="6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Производить закладку плодов на </w:t>
            </w:r>
            <w:proofErr w:type="gram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  и</w:t>
            </w:r>
            <w:proofErr w:type="gram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овощей на хранение.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Правильной подбор тары для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хранения продукции,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дить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расчет заполнения тары,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процессом установки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ящиков и контейнеров.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A" w:rsidRPr="00D1659A" w:rsidTr="009E2543">
        <w:trPr>
          <w:trHeight w:val="2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Подготавливать продукцию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 реализации</w:t>
            </w:r>
          </w:p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7"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-расчет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обьемов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-правильность упаковки овощей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плодов для реализации;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знание материалов и </w:t>
            </w: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упаковоч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ной тары согласно ГОСТов;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технологических про-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цессов</w:t>
            </w:r>
            <w:proofErr w:type="spellEnd"/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реализации.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20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A" w:rsidRPr="00D1659A" w:rsidTr="009E2543">
        <w:trPr>
          <w:trHeight w:val="1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 Производить расчет потерь при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транспортировке и хранении</w:t>
            </w:r>
          </w:p>
          <w:p w:rsidR="00D1659A" w:rsidRPr="00D1659A" w:rsidRDefault="00D1659A" w:rsidP="00D1659A">
            <w:pPr>
              <w:spacing w:after="0" w:line="276" w:lineRule="auto"/>
              <w:ind w:right="-143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плодов и овощей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1659A" w:rsidRPr="00D1659A" w:rsidRDefault="00D1659A" w:rsidP="00D1659A">
            <w:pPr>
              <w:spacing w:after="0" w:line="276" w:lineRule="auto"/>
              <w:ind w:left="-567" w:right="-143" w:firstLine="425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знание технологического рас-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чета потерь при хранении,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транспортировке овощей и </w:t>
            </w:r>
          </w:p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5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плодов.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A" w:rsidRPr="00D1659A" w:rsidRDefault="00D1659A" w:rsidP="00D1659A">
            <w:pPr>
              <w:spacing w:after="0" w:line="276" w:lineRule="auto"/>
              <w:ind w:left="-567" w:right="-108" w:firstLine="4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Формы и методы контроля и оценки результатов обучения должны позволять проверять у слушателей не только </w:t>
      </w:r>
      <w:proofErr w:type="spellStart"/>
      <w:r w:rsidRPr="00D1659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D16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профессиональных компетенций, но и развитие общих компетенций и обеспечивающих их умений.</w:t>
      </w:r>
    </w:p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3218"/>
        <w:gridCol w:w="3494"/>
      </w:tblGrid>
      <w:tr w:rsidR="00D1659A" w:rsidRPr="00D1659A" w:rsidTr="009E2543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общие компетенции)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D1659A" w:rsidRPr="00D1659A" w:rsidTr="009E2543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1.</w:t>
            </w:r>
          </w:p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widowControl w:val="0"/>
              <w:suppressAutoHyphens/>
              <w:snapToGrid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1659A" w:rsidRPr="00D1659A" w:rsidTr="009E2543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Организовывать собственную деятельность, исходя из цели и способов ее достижения, </w:t>
            </w: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определенных руководителем.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1659A" w:rsidRPr="00D1659A" w:rsidTr="009E2543">
        <w:trPr>
          <w:trHeight w:val="226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0К 3.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1659A" w:rsidRPr="00D1659A" w:rsidTr="009E2543">
        <w:trPr>
          <w:trHeight w:val="196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 4.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информации, необходимой для эффективного выполнения профессиональных задач.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1659A" w:rsidRPr="00D1659A" w:rsidTr="009E2543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 5.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1659A" w:rsidRPr="00D1659A" w:rsidTr="009E2543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 6.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1659A" w:rsidRPr="00D1659A" w:rsidTr="009E2543">
        <w:trPr>
          <w:trHeight w:val="6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 7. 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  <w:p w:rsidR="00D1659A" w:rsidRPr="00D1659A" w:rsidRDefault="00D1659A" w:rsidP="00D16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659A" w:rsidRPr="00D1659A" w:rsidRDefault="00D1659A" w:rsidP="00D165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5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D1659A" w:rsidRPr="00D1659A" w:rsidRDefault="00D1659A" w:rsidP="00D16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59A" w:rsidRPr="00D1659A" w:rsidRDefault="00D1659A" w:rsidP="00D165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D1659A" w:rsidRPr="00D1659A" w:rsidRDefault="00D1659A" w:rsidP="00D165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2973"/>
      </w:tblGrid>
      <w:tr w:rsidR="00D1659A" w:rsidRPr="00D1659A" w:rsidTr="009E254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D1659A" w:rsidRPr="00D1659A" w:rsidTr="009E254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D1659A" w:rsidRPr="00D1659A" w:rsidTr="009E254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D1659A" w:rsidRPr="00D1659A" w:rsidTr="009E254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D1659A" w:rsidRPr="00D1659A" w:rsidTr="009E254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D1659A" w:rsidRPr="00D1659A" w:rsidTr="009E254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659A" w:rsidRPr="00D1659A" w:rsidRDefault="00D1659A" w:rsidP="00D16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</w:t>
            </w:r>
          </w:p>
        </w:tc>
      </w:tr>
    </w:tbl>
    <w:p w:rsidR="00D1659A" w:rsidRPr="00D1659A" w:rsidRDefault="00D1659A" w:rsidP="00D165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D1659A" w:rsidRPr="00D1659A" w:rsidRDefault="00D1659A" w:rsidP="00D165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По результатам обучения, выполнения проверочных работ с учетом производственной характеристики, по результатам производственной практики, по результатам государственной итоговой аттестации выпускник получает установленный второй разряд (или повышенный третий) по каждой из освоенных профессий и свидетельство установленного образца.</w:t>
      </w:r>
    </w:p>
    <w:p w:rsidR="00D1659A" w:rsidRPr="00D1659A" w:rsidRDefault="00D1659A" w:rsidP="00D165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9A" w:rsidRPr="00D1659A" w:rsidRDefault="00D1659A" w:rsidP="00D1659A">
      <w:pPr>
        <w:spacing w:after="200" w:line="276" w:lineRule="auto"/>
        <w:rPr>
          <w:rFonts w:eastAsiaTheme="minorEastAsia"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jc w:val="both"/>
        <w:rPr>
          <w:rFonts w:ascii="Times New Roman" w:eastAsiaTheme="minorEastAsia" w:hAnsi="Times New Roman" w:cs="Times New Roman"/>
          <w:i/>
          <w:iCs/>
          <w:caps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spacing w:after="200" w:line="276" w:lineRule="auto"/>
        <w:ind w:right="-143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spacing w:after="200" w:line="276" w:lineRule="auto"/>
        <w:ind w:left="-567" w:right="-143" w:firstLine="425"/>
        <w:rPr>
          <w:rFonts w:ascii="Times New Roman" w:eastAsiaTheme="minorEastAsia" w:hAnsi="Times New Roman" w:cs="Times New Roman"/>
          <w:b/>
          <w:caps/>
          <w:lang w:eastAsia="ru-RU"/>
        </w:rPr>
      </w:pPr>
    </w:p>
    <w:p w:rsidR="00D1659A" w:rsidRPr="00D1659A" w:rsidRDefault="00D1659A" w:rsidP="00D1659A">
      <w:pPr>
        <w:spacing w:after="200" w:line="276" w:lineRule="auto"/>
        <w:rPr>
          <w:rFonts w:eastAsiaTheme="minorEastAsia"/>
          <w:lang w:eastAsia="ru-RU"/>
        </w:rPr>
      </w:pPr>
    </w:p>
    <w:p w:rsidR="006B45B7" w:rsidRDefault="006B45B7"/>
    <w:sectPr w:rsidR="006B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5594"/>
      <w:docPartObj>
        <w:docPartGallery w:val="Page Numbers (Bottom of Page)"/>
        <w:docPartUnique/>
      </w:docPartObj>
    </w:sdtPr>
    <w:sdtEndPr/>
    <w:sdtContent>
      <w:p w:rsidR="00F457E8" w:rsidRDefault="00D4408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457E8" w:rsidRDefault="00D44081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2D52F23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3">
    <w:nsid w:val="00E20A62"/>
    <w:multiLevelType w:val="multilevel"/>
    <w:tmpl w:val="35E88286"/>
    <w:lvl w:ilvl="0">
      <w:start w:val="1"/>
      <w:numFmt w:val="decimal"/>
      <w:lvlText w:val="%1"/>
      <w:lvlJc w:val="left"/>
      <w:pPr>
        <w:ind w:left="462" w:hanging="360"/>
      </w:pPr>
    </w:lvl>
    <w:lvl w:ilvl="1">
      <w:start w:val="3"/>
      <w:numFmt w:val="decimal"/>
      <w:isLgl/>
      <w:lvlText w:val="%1.%2."/>
      <w:lvlJc w:val="left"/>
      <w:pPr>
        <w:ind w:left="822" w:hanging="720"/>
      </w:pPr>
    </w:lvl>
    <w:lvl w:ilvl="2">
      <w:start w:val="1"/>
      <w:numFmt w:val="decimal"/>
      <w:isLgl/>
      <w:lvlText w:val="%1.%2.%3."/>
      <w:lvlJc w:val="left"/>
      <w:pPr>
        <w:ind w:left="822" w:hanging="720"/>
      </w:pPr>
    </w:lvl>
    <w:lvl w:ilvl="3">
      <w:start w:val="1"/>
      <w:numFmt w:val="decimal"/>
      <w:isLgl/>
      <w:lvlText w:val="%1.%2.%3.%4."/>
      <w:lvlJc w:val="left"/>
      <w:pPr>
        <w:ind w:left="1182" w:hanging="1080"/>
      </w:pPr>
    </w:lvl>
    <w:lvl w:ilvl="4">
      <w:start w:val="1"/>
      <w:numFmt w:val="decimal"/>
      <w:isLgl/>
      <w:lvlText w:val="%1.%2.%3.%4.%5."/>
      <w:lvlJc w:val="left"/>
      <w:pPr>
        <w:ind w:left="1182" w:hanging="1080"/>
      </w:pPr>
    </w:lvl>
    <w:lvl w:ilvl="5">
      <w:start w:val="1"/>
      <w:numFmt w:val="decimal"/>
      <w:isLgl/>
      <w:lvlText w:val="%1.%2.%3.%4.%5.%6."/>
      <w:lvlJc w:val="left"/>
      <w:pPr>
        <w:ind w:left="1542" w:hanging="1440"/>
      </w:pPr>
    </w:lvl>
    <w:lvl w:ilvl="6">
      <w:start w:val="1"/>
      <w:numFmt w:val="decimal"/>
      <w:isLgl/>
      <w:lvlText w:val="%1.%2.%3.%4.%5.%6.%7."/>
      <w:lvlJc w:val="left"/>
      <w:pPr>
        <w:ind w:left="1902" w:hanging="1800"/>
      </w:pPr>
    </w:lvl>
    <w:lvl w:ilvl="7">
      <w:start w:val="1"/>
      <w:numFmt w:val="decimal"/>
      <w:isLgl/>
      <w:lvlText w:val="%1.%2.%3.%4.%5.%6.%7.%8."/>
      <w:lvlJc w:val="left"/>
      <w:pPr>
        <w:ind w:left="1902" w:hanging="1800"/>
      </w:pPr>
    </w:lvl>
    <w:lvl w:ilvl="8">
      <w:start w:val="1"/>
      <w:numFmt w:val="decimal"/>
      <w:isLgl/>
      <w:lvlText w:val="%1.%2.%3.%4.%5.%6.%7.%8.%9."/>
      <w:lvlJc w:val="left"/>
      <w:pPr>
        <w:ind w:left="2262" w:hanging="2160"/>
      </w:pPr>
    </w:lvl>
  </w:abstractNum>
  <w:abstractNum w:abstractNumId="4">
    <w:nsid w:val="040143F0"/>
    <w:multiLevelType w:val="hybridMultilevel"/>
    <w:tmpl w:val="32FC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42C23"/>
    <w:multiLevelType w:val="hybridMultilevel"/>
    <w:tmpl w:val="F1E81A2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D257F1"/>
    <w:multiLevelType w:val="hybridMultilevel"/>
    <w:tmpl w:val="92B2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D0241"/>
    <w:multiLevelType w:val="multilevel"/>
    <w:tmpl w:val="28F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F559D"/>
    <w:multiLevelType w:val="multilevel"/>
    <w:tmpl w:val="7B60B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4D56AA"/>
    <w:multiLevelType w:val="multilevel"/>
    <w:tmpl w:val="D9A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B5"/>
    <w:rsid w:val="006B45B7"/>
    <w:rsid w:val="00D1659A"/>
    <w:rsid w:val="00D44081"/>
    <w:rsid w:val="00F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5BA8-1343-49BE-99E4-939FC77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5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659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1659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1659A"/>
    <w:pPr>
      <w:keepNext/>
      <w:spacing w:after="0" w:line="360" w:lineRule="auto"/>
      <w:ind w:firstLine="708"/>
      <w:jc w:val="both"/>
      <w:outlineLvl w:val="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1659A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  <w:outlineLvl w:val="4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1659A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  <w:outlineLvl w:val="5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165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5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165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65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165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1659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1659A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165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59A"/>
  </w:style>
  <w:style w:type="character" w:styleId="a3">
    <w:name w:val="Hyperlink"/>
    <w:uiPriority w:val="99"/>
    <w:semiHidden/>
    <w:unhideWhenUsed/>
    <w:rsid w:val="00D165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1659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59A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1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1659A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D1659A"/>
    <w:pPr>
      <w:spacing w:after="200" w:line="276" w:lineRule="auto"/>
      <w:ind w:left="440"/>
    </w:pPr>
    <w:rPr>
      <w:rFonts w:ascii="Calibri" w:eastAsia="Calibri" w:hAnsi="Calibri" w:cs="Calibri"/>
    </w:rPr>
  </w:style>
  <w:style w:type="paragraph" w:styleId="a6">
    <w:name w:val="Normal Indent"/>
    <w:basedOn w:val="a"/>
    <w:uiPriority w:val="99"/>
    <w:semiHidden/>
    <w:unhideWhenUsed/>
    <w:rsid w:val="00D165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1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16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13"/>
    <w:uiPriority w:val="99"/>
    <w:semiHidden/>
    <w:unhideWhenUsed/>
    <w:rsid w:val="00D1659A"/>
    <w:pPr>
      <w:spacing w:after="0" w:line="240" w:lineRule="auto"/>
    </w:pPr>
    <w:rPr>
      <w:rFonts w:eastAsia="Calibri"/>
      <w:lang w:eastAsia="ru-RU"/>
    </w:rPr>
  </w:style>
  <w:style w:type="character" w:customStyle="1" w:styleId="aa">
    <w:name w:val="Текст примечания Знак"/>
    <w:basedOn w:val="a0"/>
    <w:uiPriority w:val="99"/>
    <w:semiHidden/>
    <w:rsid w:val="00D1659A"/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D1659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1659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1659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1659A"/>
    <w:rPr>
      <w:rFonts w:eastAsiaTheme="minorEastAsia"/>
      <w:lang w:eastAsia="ru-RU"/>
    </w:rPr>
  </w:style>
  <w:style w:type="paragraph" w:styleId="af">
    <w:name w:val="List"/>
    <w:basedOn w:val="a"/>
    <w:unhideWhenUsed/>
    <w:rsid w:val="00D165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D165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uiPriority w:val="99"/>
    <w:semiHidden/>
    <w:unhideWhenUsed/>
    <w:rsid w:val="00D1659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D165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D165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1659A"/>
    <w:pPr>
      <w:spacing w:after="12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D1659A"/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5"/>
    <w:uiPriority w:val="99"/>
    <w:semiHidden/>
    <w:locked/>
    <w:rsid w:val="00D1659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"/>
    <w:link w:val="af4"/>
    <w:uiPriority w:val="99"/>
    <w:semiHidden/>
    <w:unhideWhenUsed/>
    <w:rsid w:val="00D16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0"/>
    <w:uiPriority w:val="99"/>
    <w:semiHidden/>
    <w:rsid w:val="00D1659A"/>
  </w:style>
  <w:style w:type="paragraph" w:styleId="af6">
    <w:name w:val="List Continue"/>
    <w:basedOn w:val="a"/>
    <w:uiPriority w:val="99"/>
    <w:semiHidden/>
    <w:unhideWhenUsed/>
    <w:rsid w:val="00D16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D165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D16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165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1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1659A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165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165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D1659A"/>
    <w:pPr>
      <w:spacing w:after="0" w:line="240" w:lineRule="auto"/>
      <w:ind w:left="238" w:firstLine="48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D165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D1659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1659A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annotation subject"/>
    <w:basedOn w:val="a9"/>
    <w:next w:val="a9"/>
    <w:link w:val="16"/>
    <w:uiPriority w:val="99"/>
    <w:semiHidden/>
    <w:unhideWhenUsed/>
    <w:rsid w:val="00D1659A"/>
    <w:rPr>
      <w:b/>
      <w:bCs/>
    </w:rPr>
  </w:style>
  <w:style w:type="character" w:customStyle="1" w:styleId="afc">
    <w:name w:val="Тема примечания Знак"/>
    <w:basedOn w:val="aa"/>
    <w:uiPriority w:val="99"/>
    <w:semiHidden/>
    <w:rsid w:val="00D1659A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D1659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659A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D1659A"/>
    <w:rPr>
      <w:rFonts w:ascii="Cambria" w:hAnsi="Cambria" w:cs="Cambria"/>
      <w:lang w:val="en-US"/>
    </w:rPr>
  </w:style>
  <w:style w:type="paragraph" w:styleId="aff0">
    <w:name w:val="No Spacing"/>
    <w:basedOn w:val="a"/>
    <w:link w:val="aff"/>
    <w:uiPriority w:val="99"/>
    <w:qFormat/>
    <w:rsid w:val="00D1659A"/>
    <w:pPr>
      <w:spacing w:after="0" w:line="240" w:lineRule="auto"/>
    </w:pPr>
    <w:rPr>
      <w:rFonts w:ascii="Cambria" w:hAnsi="Cambria" w:cs="Cambria"/>
      <w:lang w:val="en-US"/>
    </w:rPr>
  </w:style>
  <w:style w:type="paragraph" w:styleId="aff1">
    <w:name w:val="List Paragraph"/>
    <w:basedOn w:val="a"/>
    <w:uiPriority w:val="34"/>
    <w:qFormat/>
    <w:rsid w:val="00D165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2">
    <w:name w:val="TOC Heading"/>
    <w:basedOn w:val="1"/>
    <w:next w:val="a"/>
    <w:uiPriority w:val="39"/>
    <w:semiHidden/>
    <w:unhideWhenUsed/>
    <w:qFormat/>
    <w:rsid w:val="00D165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justify2">
    <w:name w:val="justify2"/>
    <w:basedOn w:val="a"/>
    <w:rsid w:val="00D1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D165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165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D1659A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8">
    <w:name w:val="Абзац списка1"/>
    <w:basedOn w:val="a"/>
    <w:uiPriority w:val="99"/>
    <w:qFormat/>
    <w:rsid w:val="00D1659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16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писок с точками"/>
    <w:basedOn w:val="a"/>
    <w:uiPriority w:val="99"/>
    <w:rsid w:val="00D1659A"/>
    <w:pPr>
      <w:spacing w:after="0" w:line="312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D1659A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D1659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D1659A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21"/>
    <w:basedOn w:val="a"/>
    <w:uiPriority w:val="99"/>
    <w:rsid w:val="00D165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1659A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">
    <w:name w:val="Знак3"/>
    <w:basedOn w:val="a"/>
    <w:uiPriority w:val="99"/>
    <w:rsid w:val="00D1659A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DefaultParagraphFont1">
    <w:name w:val="Default Paragraph Font1"/>
    <w:aliases w:val="Char Char"/>
    <w:basedOn w:val="a"/>
    <w:uiPriority w:val="99"/>
    <w:rsid w:val="00D1659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Знак21"/>
    <w:basedOn w:val="a"/>
    <w:uiPriority w:val="99"/>
    <w:rsid w:val="00D1659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 Знак Знак"/>
    <w:basedOn w:val="a"/>
    <w:uiPriority w:val="99"/>
    <w:rsid w:val="00D1659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D1659A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213">
    <w:name w:val="Знак2 Знак Знак1"/>
    <w:basedOn w:val="a"/>
    <w:uiPriority w:val="99"/>
    <w:rsid w:val="00D1659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D1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16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D165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165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165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16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165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165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16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D165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165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16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D16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D16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165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165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16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165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16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165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165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165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165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1659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D165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165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16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D165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D16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D165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D165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165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165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16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D165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D165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D165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D165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D165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1659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165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165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165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165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D165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D165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D165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6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locked/>
    <w:rsid w:val="00D1659A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1659A"/>
    <w:pPr>
      <w:widowControl w:val="0"/>
      <w:shd w:val="clear" w:color="auto" w:fill="FFFFFF"/>
      <w:spacing w:after="0" w:line="335" w:lineRule="exact"/>
    </w:pPr>
    <w:rPr>
      <w:sz w:val="28"/>
      <w:szCs w:val="28"/>
    </w:rPr>
  </w:style>
  <w:style w:type="character" w:styleId="aff5">
    <w:name w:val="footnote reference"/>
    <w:uiPriority w:val="99"/>
    <w:semiHidden/>
    <w:unhideWhenUsed/>
    <w:rsid w:val="00D1659A"/>
    <w:rPr>
      <w:vertAlign w:val="superscript"/>
    </w:rPr>
  </w:style>
  <w:style w:type="character" w:styleId="aff6">
    <w:name w:val="annotation reference"/>
    <w:uiPriority w:val="99"/>
    <w:semiHidden/>
    <w:unhideWhenUsed/>
    <w:rsid w:val="00D1659A"/>
    <w:rPr>
      <w:sz w:val="16"/>
      <w:szCs w:val="16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1659A"/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rsid w:val="00D1659A"/>
  </w:style>
  <w:style w:type="character" w:customStyle="1" w:styleId="exldetailsdisplayval">
    <w:name w:val="exldetailsdisplayval"/>
    <w:rsid w:val="00D1659A"/>
  </w:style>
  <w:style w:type="character" w:customStyle="1" w:styleId="searchword">
    <w:name w:val="searchword"/>
    <w:rsid w:val="00D1659A"/>
  </w:style>
  <w:style w:type="character" w:customStyle="1" w:styleId="b-serp-urlitem">
    <w:name w:val="b-serp-url__item"/>
    <w:rsid w:val="00D1659A"/>
  </w:style>
  <w:style w:type="character" w:customStyle="1" w:styleId="b-serp-urlmark">
    <w:name w:val="b-serp-url__mark"/>
    <w:rsid w:val="00D1659A"/>
  </w:style>
  <w:style w:type="character" w:customStyle="1" w:styleId="BodyTextIndentChar">
    <w:name w:val="Body Text Indent Char"/>
    <w:aliases w:val="текст Char,Основной текст 1 Char"/>
    <w:uiPriority w:val="99"/>
    <w:locked/>
    <w:rsid w:val="00D1659A"/>
    <w:rPr>
      <w:sz w:val="24"/>
      <w:szCs w:val="24"/>
    </w:rPr>
  </w:style>
  <w:style w:type="character" w:customStyle="1" w:styleId="13">
    <w:name w:val="Текст примечания Знак1"/>
    <w:basedOn w:val="a0"/>
    <w:link w:val="a9"/>
    <w:uiPriority w:val="99"/>
    <w:semiHidden/>
    <w:locked/>
    <w:rsid w:val="00D1659A"/>
    <w:rPr>
      <w:rFonts w:eastAsia="Calibri"/>
      <w:lang w:eastAsia="ru-RU"/>
    </w:rPr>
  </w:style>
  <w:style w:type="character" w:customStyle="1" w:styleId="16">
    <w:name w:val="Тема примечания Знак1"/>
    <w:basedOn w:val="13"/>
    <w:link w:val="afb"/>
    <w:uiPriority w:val="99"/>
    <w:semiHidden/>
    <w:locked/>
    <w:rsid w:val="00D1659A"/>
    <w:rPr>
      <w:rFonts w:eastAsia="Calibri"/>
      <w:b/>
      <w:bCs/>
      <w:lang w:eastAsia="ru-RU"/>
    </w:rPr>
  </w:style>
  <w:style w:type="character" w:customStyle="1" w:styleId="b-serp-itemtextpassage">
    <w:name w:val="b-serp-item__text_passage"/>
    <w:rsid w:val="00D1659A"/>
  </w:style>
  <w:style w:type="character" w:customStyle="1" w:styleId="BodyTextIndentChar1">
    <w:name w:val="Body Text Indent Char1"/>
    <w:aliases w:val="текст Char1,Основной текст 1 Char1"/>
    <w:uiPriority w:val="99"/>
    <w:semiHidden/>
    <w:locked/>
    <w:rsid w:val="00D1659A"/>
    <w:rPr>
      <w:lang w:eastAsia="en-US"/>
    </w:rPr>
  </w:style>
  <w:style w:type="character" w:customStyle="1" w:styleId="19">
    <w:name w:val="Нижний колонтитул Знак1"/>
    <w:basedOn w:val="a0"/>
    <w:uiPriority w:val="99"/>
    <w:rsid w:val="00D1659A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a">
    <w:name w:val="Верхний колонтитул Знак1"/>
    <w:basedOn w:val="a0"/>
    <w:rsid w:val="00D1659A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table" w:styleId="1b">
    <w:name w:val="Table Grid 1"/>
    <w:basedOn w:val="a1"/>
    <w:uiPriority w:val="99"/>
    <w:semiHidden/>
    <w:unhideWhenUsed/>
    <w:rsid w:val="00D1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Grid"/>
    <w:basedOn w:val="a1"/>
    <w:uiPriority w:val="59"/>
    <w:rsid w:val="00D165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D1659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16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Strong"/>
    <w:basedOn w:val="a0"/>
    <w:uiPriority w:val="22"/>
    <w:qFormat/>
    <w:rsid w:val="00D1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nik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lb.com/" TargetMode="External"/><Relationship Id="rId12" Type="http://schemas.openxmlformats.org/officeDocument/2006/relationships/hyperlink" Target="http://agbz.ru/articles/tri-kita-hraneniya-ovoshchey-i-fru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.com/" TargetMode="External"/><Relationship Id="rId11" Type="http://schemas.openxmlformats.org/officeDocument/2006/relationships/hyperlink" Target="http://www.infrost.com.ua/articles/vegetable_storage/storage_temperature.html" TargetMode="External"/><Relationship Id="rId5" Type="http://schemas.openxmlformats.org/officeDocument/2006/relationships/footer" Target="footer1.xml"/><Relationship Id="rId10" Type="http://schemas.openxmlformats.org/officeDocument/2006/relationships/hyperlink" Target="http://www.ozonika.ru/2008/10/ispolzovanie-ozona-dlja-hranenija-fruktov-ovoshhej-drugih-produk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zhaemsa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9757</Words>
  <Characters>55615</Characters>
  <Application>Microsoft Office Word</Application>
  <DocSecurity>0</DocSecurity>
  <Lines>463</Lines>
  <Paragraphs>130</Paragraphs>
  <ScaleCrop>false</ScaleCrop>
  <Company/>
  <LinksUpToDate>false</LinksUpToDate>
  <CharactersWithSpaces>65242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Master01</cp:lastModifiedBy>
  <cp:revision>3</cp:revision>
  <dcterms:created xsi:type="dcterms:W3CDTF">2018-11-29T08:52:00Z</dcterms:created>
  <dcterms:modified xsi:type="dcterms:W3CDTF">2018-11-29T09:03:00Z</dcterms:modified>
</cp:coreProperties>
</file>