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5D" w:rsidRDefault="003E115D" w:rsidP="003E115D">
      <w:pPr>
        <w:jc w:val="center"/>
        <w:rPr>
          <w:b/>
          <w:sz w:val="28"/>
          <w:szCs w:val="28"/>
        </w:rPr>
      </w:pPr>
      <w:r w:rsidRPr="00827EF6">
        <w:rPr>
          <w:b/>
          <w:sz w:val="28"/>
          <w:szCs w:val="28"/>
        </w:rPr>
        <w:t>АННОТАЦИЯ РАБОЧЕЙ ПРОГРАММЫ</w:t>
      </w:r>
    </w:p>
    <w:p w:rsidR="007065C1" w:rsidRPr="007065C1" w:rsidRDefault="007065C1" w:rsidP="007065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7065C1">
        <w:rPr>
          <w:b/>
          <w:sz w:val="28"/>
          <w:szCs w:val="28"/>
        </w:rPr>
        <w:t>ПМ.02 Выполнение каменных работ</w:t>
      </w:r>
    </w:p>
    <w:p w:rsidR="007065C1" w:rsidRPr="007065C1" w:rsidRDefault="007065C1" w:rsidP="007065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</w:p>
    <w:p w:rsidR="007065C1" w:rsidRPr="007065C1" w:rsidRDefault="007065C1" w:rsidP="007065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7065C1">
        <w:rPr>
          <w:b/>
          <w:sz w:val="28"/>
          <w:szCs w:val="28"/>
        </w:rPr>
        <w:t>МДК.02.01 Технология каменных работ</w:t>
      </w:r>
    </w:p>
    <w:p w:rsidR="007065C1" w:rsidRPr="007065C1" w:rsidRDefault="007065C1" w:rsidP="007065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7065C1">
        <w:rPr>
          <w:b/>
          <w:sz w:val="28"/>
          <w:szCs w:val="28"/>
        </w:rPr>
        <w:t>МДК.02.02. Технология монтажных работ при возведении кирпичных зданий</w:t>
      </w:r>
    </w:p>
    <w:p w:rsidR="007065C1" w:rsidRPr="007065C1" w:rsidRDefault="007065C1" w:rsidP="007065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</w:p>
    <w:p w:rsidR="003E115D" w:rsidRPr="00E9747E" w:rsidRDefault="003E115D" w:rsidP="003E115D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000000"/>
          <w:w w:val="90"/>
          <w:sz w:val="28"/>
          <w:szCs w:val="28"/>
        </w:rPr>
      </w:pP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52F44">
        <w:rPr>
          <w:b/>
        </w:rPr>
        <w:t>ПО СПЕЦИАЛЬНОСТИ</w:t>
      </w: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  <w:r w:rsidRPr="00652F44">
        <w:rPr>
          <w:b/>
          <w:sz w:val="22"/>
          <w:szCs w:val="22"/>
        </w:rPr>
        <w:t>08.01.07 МАСТЕР ОБЩЕСТРОИТЕЛЬНЫХ РАБОТ</w:t>
      </w: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</w:rPr>
      </w:pPr>
      <w:r w:rsidRPr="00652F44">
        <w:rPr>
          <w:b/>
          <w:i/>
        </w:rPr>
        <w:t>Квалификация выпускника</w:t>
      </w: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Бетонщик 2-3 разряд</w:t>
      </w: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Каменщик 3-4 разряд</w:t>
      </w: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Монтажник по монтажу стальных и железобетонных конструкций 2-3 разряд</w:t>
      </w: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Печник 2-3 разряд</w:t>
      </w:r>
    </w:p>
    <w:p w:rsidR="003E115D" w:rsidRPr="00652F44" w:rsidRDefault="003E115D" w:rsidP="003E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652F44">
        <w:rPr>
          <w:b/>
          <w:i/>
        </w:rPr>
        <w:t>Электросварщик ручной сварки 2-3 разряд</w:t>
      </w:r>
    </w:p>
    <w:p w:rsidR="003E115D" w:rsidRPr="00652F44" w:rsidRDefault="003E115D" w:rsidP="003E115D">
      <w:pPr>
        <w:autoSpaceDE w:val="0"/>
        <w:autoSpaceDN w:val="0"/>
        <w:adjustRightInd w:val="0"/>
        <w:ind w:firstLine="500"/>
        <w:rPr>
          <w:rFonts w:eastAsiaTheme="minorEastAsia" w:cstheme="minorBidi"/>
          <w:b/>
        </w:rPr>
      </w:pPr>
    </w:p>
    <w:p w:rsidR="007065C1" w:rsidRPr="005C3389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</w:t>
      </w:r>
      <w:r w:rsidRPr="005C3389">
        <w:rPr>
          <w:b/>
        </w:rPr>
        <w:t xml:space="preserve">Область применения </w:t>
      </w:r>
      <w:r>
        <w:rPr>
          <w:b/>
        </w:rPr>
        <w:t xml:space="preserve">основной профессиональной образовательной </w:t>
      </w:r>
      <w:r w:rsidRPr="005C3389">
        <w:rPr>
          <w:b/>
        </w:rPr>
        <w:t>программы</w:t>
      </w:r>
    </w:p>
    <w:p w:rsidR="007065C1" w:rsidRPr="005C3389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065C1" w:rsidRPr="00D81FAD" w:rsidRDefault="007065C1" w:rsidP="007065C1">
      <w:pPr>
        <w:ind w:firstLine="737"/>
        <w:jc w:val="both"/>
        <w:rPr>
          <w:b/>
          <w:u w:val="single"/>
        </w:rPr>
      </w:pPr>
      <w:r>
        <w:t xml:space="preserve">Основная профессиональная образовательная </w:t>
      </w:r>
      <w:r w:rsidRPr="005C3389">
        <w:t>программа профессионального модуля (далее примерная программа) – является частью примерной основной профессиональной образователь</w:t>
      </w:r>
      <w:r>
        <w:t>ной программы по специальности ППКРС</w:t>
      </w:r>
      <w:r w:rsidRPr="005C3389">
        <w:t xml:space="preserve"> в соответствии с </w:t>
      </w:r>
      <w:r w:rsidRPr="00D81FAD">
        <w:rPr>
          <w:b/>
          <w:u w:val="single"/>
        </w:rPr>
        <w:t>08.01.07 Мастер общестроительных работ</w:t>
      </w:r>
    </w:p>
    <w:p w:rsidR="007065C1" w:rsidRPr="005C3389" w:rsidRDefault="007065C1" w:rsidP="007065C1">
      <w:pPr>
        <w:ind w:firstLine="737"/>
        <w:jc w:val="both"/>
      </w:pPr>
      <w:r w:rsidRPr="005C3389">
        <w:t xml:space="preserve">в части освоения основного вида профессиональной деятельности (ВПД): </w:t>
      </w:r>
      <w:r w:rsidRPr="005C3389">
        <w:rPr>
          <w:b/>
        </w:rPr>
        <w:t xml:space="preserve">Выполнение каменных работ </w:t>
      </w:r>
      <w:r w:rsidRPr="005C3389">
        <w:t>и соответствующих профессиональных компетенций (ПК):</w:t>
      </w:r>
    </w:p>
    <w:p w:rsidR="007065C1" w:rsidRPr="005C3389" w:rsidRDefault="007065C1" w:rsidP="007065C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3389">
        <w:t xml:space="preserve"> Выполнять подготовительные работы при производстве каменных работ</w:t>
      </w:r>
    </w:p>
    <w:p w:rsidR="007065C1" w:rsidRPr="005C3389" w:rsidRDefault="007065C1" w:rsidP="007065C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389">
        <w:rPr>
          <w:bCs/>
        </w:rPr>
        <w:t xml:space="preserve"> Производить общие каменные работы различной сложности</w:t>
      </w:r>
    </w:p>
    <w:p w:rsidR="007065C1" w:rsidRPr="005C3389" w:rsidRDefault="007065C1" w:rsidP="007065C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389">
        <w:rPr>
          <w:bCs/>
        </w:rPr>
        <w:t xml:space="preserve"> Выполнять архитектурные элементы из кирпича и камня</w:t>
      </w:r>
    </w:p>
    <w:p w:rsidR="007065C1" w:rsidRPr="005C3389" w:rsidRDefault="007065C1" w:rsidP="007065C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389">
        <w:rPr>
          <w:bCs/>
        </w:rPr>
        <w:t xml:space="preserve"> Выполнять монтажные работы при возведении кирпичных зданий</w:t>
      </w:r>
    </w:p>
    <w:p w:rsidR="007065C1" w:rsidRPr="005C3389" w:rsidRDefault="007065C1" w:rsidP="007065C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3389">
        <w:rPr>
          <w:bCs/>
        </w:rPr>
        <w:t xml:space="preserve"> Производить гидроизоляционные работы при выполнении каменной кладки</w:t>
      </w:r>
    </w:p>
    <w:p w:rsidR="007065C1" w:rsidRPr="005C3389" w:rsidRDefault="007065C1" w:rsidP="007065C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3389">
        <w:rPr>
          <w:bCs/>
        </w:rPr>
        <w:t xml:space="preserve"> Контролировать качество каменных работ</w:t>
      </w:r>
    </w:p>
    <w:p w:rsidR="007065C1" w:rsidRPr="005C3389" w:rsidRDefault="007065C1" w:rsidP="007065C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5C3389">
        <w:rPr>
          <w:bCs/>
        </w:rPr>
        <w:t xml:space="preserve"> Выполнять ремонт каменных конструкций</w:t>
      </w:r>
    </w:p>
    <w:p w:rsidR="007065C1" w:rsidRPr="005C3389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065C1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Основная профессиональная образовательная </w:t>
      </w:r>
      <w:r w:rsidRPr="005C3389">
        <w:t>программа профессионального модуля может быть использована</w:t>
      </w:r>
      <w:r>
        <w:t xml:space="preserve"> </w:t>
      </w:r>
      <w:r w:rsidRPr="005C3389">
        <w:t>в дополнительном профессиональном образовании и профессиональной подготовке работников в облас</w:t>
      </w:r>
      <w:r>
        <w:t xml:space="preserve">ти рабочей профессии </w:t>
      </w:r>
    </w:p>
    <w:p w:rsidR="007065C1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08.01.07</w:t>
      </w:r>
      <w:r w:rsidRPr="006B49FF">
        <w:rPr>
          <w:b/>
        </w:rPr>
        <w:t xml:space="preserve"> «Мастер общестроительных работ»</w:t>
      </w:r>
    </w:p>
    <w:p w:rsidR="007065C1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065C1" w:rsidRPr="008F71DA" w:rsidRDefault="007065C1" w:rsidP="007065C1">
      <w:pPr>
        <w:spacing w:line="276" w:lineRule="auto"/>
        <w:rPr>
          <w:rFonts w:eastAsia="Calibri"/>
        </w:rPr>
      </w:pPr>
      <w:r w:rsidRPr="00827EF6">
        <w:rPr>
          <w:rFonts w:eastAsia="Calibri"/>
          <w:b/>
        </w:rPr>
        <w:t>2.</w:t>
      </w:r>
      <w:r w:rsidRPr="008F71DA">
        <w:rPr>
          <w:rFonts w:eastAsia="Calibri"/>
        </w:rPr>
        <w:t xml:space="preserve"> </w:t>
      </w:r>
      <w:r w:rsidRPr="008F71DA">
        <w:rPr>
          <w:rFonts w:eastAsia="Calibri"/>
          <w:b/>
          <w:bCs/>
        </w:rPr>
        <w:t>Место дисциплины в структуре основной профессиональной образовательной программы:</w:t>
      </w:r>
    </w:p>
    <w:p w:rsidR="007065C1" w:rsidRPr="006B49FF" w:rsidRDefault="007065C1" w:rsidP="007065C1">
      <w:pPr>
        <w:spacing w:line="360" w:lineRule="auto"/>
        <w:ind w:firstLine="720"/>
        <w:jc w:val="both"/>
        <w:rPr>
          <w:b/>
        </w:rPr>
      </w:pPr>
      <w:r w:rsidRPr="008F71DA">
        <w:t>Дисциплина входит в профессиональный цикл.</w:t>
      </w:r>
    </w:p>
    <w:p w:rsidR="007065C1" w:rsidRPr="005C3389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3</w:t>
      </w:r>
      <w:r w:rsidRPr="005C3389">
        <w:rPr>
          <w:b/>
        </w:rPr>
        <w:t>. Цели и задачи профессионального модуля – требования к результатам освоения профессионального модуля:</w:t>
      </w:r>
    </w:p>
    <w:p w:rsidR="007065C1" w:rsidRPr="005C3389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C338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065C1" w:rsidRPr="005C3389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3389">
        <w:rPr>
          <w:b/>
        </w:rPr>
        <w:lastRenderedPageBreak/>
        <w:t>иметь практический опыт:</w:t>
      </w:r>
    </w:p>
    <w:p w:rsidR="007065C1" w:rsidRPr="005C3389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065C1" w:rsidRPr="00223273" w:rsidRDefault="007065C1" w:rsidP="007065C1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23273">
        <w:rPr>
          <w:bCs/>
        </w:rPr>
        <w:t xml:space="preserve">выполнения подготовительных работ при производстве каменных работ производства общих каменных работ различной сложности;                     </w:t>
      </w:r>
    </w:p>
    <w:p w:rsidR="007065C1" w:rsidRPr="00223273" w:rsidRDefault="007065C1" w:rsidP="007065C1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23273">
        <w:rPr>
          <w:bCs/>
        </w:rPr>
        <w:t xml:space="preserve">выполнения архитектурных элементов из кирпича и камня;                          </w:t>
      </w:r>
    </w:p>
    <w:p w:rsidR="007065C1" w:rsidRPr="00223273" w:rsidRDefault="007065C1" w:rsidP="007065C1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23273">
        <w:rPr>
          <w:bCs/>
        </w:rPr>
        <w:t xml:space="preserve">выполнения монтажных работ при возведении кирпичных зданий;  </w:t>
      </w:r>
    </w:p>
    <w:p w:rsidR="007065C1" w:rsidRPr="00223273" w:rsidRDefault="007065C1" w:rsidP="007065C1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23273">
        <w:rPr>
          <w:bCs/>
        </w:rPr>
        <w:t xml:space="preserve">производства гидроизоляционных работ при выполнении каменной кладки; </w:t>
      </w:r>
    </w:p>
    <w:p w:rsidR="007065C1" w:rsidRPr="00223273" w:rsidRDefault="007065C1" w:rsidP="007065C1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26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223273">
        <w:rPr>
          <w:bCs/>
        </w:rPr>
        <w:t xml:space="preserve">контроля качества каменных работ;                                                                       выполнения ремонта каменных конструкций.                                                </w:t>
      </w:r>
    </w:p>
    <w:p w:rsidR="007065C1" w:rsidRPr="006B49FF" w:rsidRDefault="007065C1" w:rsidP="007065C1">
      <w:pPr>
        <w:autoSpaceDE w:val="0"/>
        <w:autoSpaceDN w:val="0"/>
        <w:adjustRightInd w:val="0"/>
        <w:ind w:left="360"/>
        <w:rPr>
          <w:i/>
          <w:iCs/>
        </w:rPr>
      </w:pPr>
      <w:r w:rsidRPr="006B49FF">
        <w:rPr>
          <w:b/>
          <w:bCs/>
        </w:rPr>
        <w:t>уметь</w:t>
      </w:r>
      <w:r w:rsidRPr="006B49FF">
        <w:rPr>
          <w:i/>
          <w:iCs/>
        </w:rPr>
        <w:t>: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выбирать инструменты, приспособления и инвентарь для каменных работ;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подбирать требуемые материалы для каменной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приготавливать растворную смесь для производства каменной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организовывать рабочее место;</w:t>
      </w:r>
      <w:r>
        <w:t xml:space="preserve"> </w:t>
      </w:r>
      <w:r w:rsidRPr="005C3389">
        <w:t>устанавливать леса и подмости;                                                           создавать безопасные условия при выполнении каменных работ;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читать чертежи и схемы каменных конструкций;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разметку каменных конструкций;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производить каменную кладку стен и столбов из кирпича, камней и мелких блоков под штукатурку и с расшивкой швов по ходу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армированную кирпичную кладку;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производить кладку стен облегченных конструкций;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бутовую и бутобетонную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смешанные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выкладывать перегородки из различных каменных материалов;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лицевую кладку и облицовку стен;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выкладывать конструкции из стеклоблоков и стеклопрофилита;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соблюдать безопасные условия труда при выполнении общих каменных работ;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производить кладку перемычек, арок, сводов и куполов;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кладку карнизов различной сложности;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декоративную кладку;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устраивать при кладке стен деформационные швы;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выкладывать колодцы, коллекторы и трубы переменного сечения;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кладку каменных конструкций мостов, промышленных и гидротехнических сооружений;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соблюдать безопасные условия труда;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монтаж фундаментов и стен подвала;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монтировать крупнопанельные перегородки, оконные и дверные блоки, подоконники;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монтаж панелей и плит перекрытий и покрытий;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производить заделку стыков и заливку швов сборных конструкций;</w:t>
      </w:r>
    </w:p>
    <w:p w:rsidR="007065C1" w:rsidRPr="005C3389" w:rsidRDefault="007065C1" w:rsidP="007065C1">
      <w:pPr>
        <w:pStyle w:val="a3"/>
        <w:numPr>
          <w:ilvl w:val="2"/>
          <w:numId w:val="3"/>
        </w:numPr>
        <w:autoSpaceDE w:val="0"/>
        <w:autoSpaceDN w:val="0"/>
        <w:adjustRightInd w:val="0"/>
        <w:ind w:left="426" w:firstLine="0"/>
      </w:pPr>
      <w:r w:rsidRPr="005C3389">
        <w:t>соблюдать безопасные условия труда при монтаже;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подготавливать материалы для устройства гидроизоляции;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устраивать горизонтальную гидроизоляцию из различных материалов;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устраивать вертикальную гидроизоляцию из различных материалов;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проверять качество материалов для каменной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lastRenderedPageBreak/>
        <w:t>контролировать соблюдение системы перевязки швов, размеров и заполнение швов;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соответствие каменной конструкции чертежам проекта;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подсчет объемов работ каменной кладки и потребность материалов;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геодезический контроль кладки и монтажа;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разборку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заменять разрушенные участки кладки;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пробивать и заделывать отверстия, борозды, гнезда и проемы;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выполнять заделку концов балок и трещин;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производить ремонт облицовки;</w:t>
      </w:r>
    </w:p>
    <w:p w:rsidR="007065C1" w:rsidRPr="005C3389" w:rsidRDefault="007065C1" w:rsidP="007065C1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5C3389">
        <w:t>соблюдать безопасные условия труда;</w:t>
      </w:r>
    </w:p>
    <w:p w:rsidR="007065C1" w:rsidRPr="006B49FF" w:rsidRDefault="007065C1" w:rsidP="007065C1">
      <w:pPr>
        <w:autoSpaceDE w:val="0"/>
        <w:autoSpaceDN w:val="0"/>
        <w:adjustRightInd w:val="0"/>
        <w:ind w:left="360"/>
        <w:rPr>
          <w:b/>
        </w:rPr>
      </w:pPr>
      <w:r w:rsidRPr="006B49FF">
        <w:rPr>
          <w:b/>
        </w:rPr>
        <w:t>знать: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норм комплект каменщика;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 xml:space="preserve">виды и свойства материалов для каменной кладки;                                           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подбора состава растворных смесей для каменной кладки и способы их приготовления;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организации рабочего места каменщика;                                                   5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виды лесов и подмостей, правила их установки и эксплуатации;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техники безопасности при выполнении каменных работ;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чтения чертежей и схем каменных конструкций;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разметки каменных конструкций;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общие правила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системы перевязки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порядные схемы кладки различных конструкций, способы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армированной кирпичной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кладки стен облегченных конструкций;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бутовой и бутобетонной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смешанной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кладки перегородки из различных каменных материалов;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лицевой кладки     и облицовки стен;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кладки из стеклоблоков и стеклопрофилита;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техники безопасности при выполнении общих каменных работ;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виды опалубки для кладки перемычек, арок, сводов, куполов, и технологию - изготовления и установки;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кладки перемычек различных видов;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кладки арок сводов и куполов;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порядные схемы и технологию кладки карнизов различной сложности;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виды декоративных кладок и технологию их выполнения;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конструкцию деформационных швов и технологию их устройства;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кладки колодцев, коллекторов и труб;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особенности кладки каменных конструкций мостов, промышленных и - гидротехнических сооружений; правила техники безопасности;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требования к подготовке оснований под фундаменты;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разбивки фундамента;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монтажа фундаментных блоков и стен подвала;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требования к заделке швов;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виды монтажных соединений;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монтажа лестничных маршей, ступеней и площадок;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lastRenderedPageBreak/>
        <w:t>технологию монтажа крупнопанельных перегородок, оконных и дверных блоков, подоконников;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монтажа панелей и плит перекрытий и покрытия;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техники безопасности;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назначение и виды гидроизоляции;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виды и свойства материалов для гидроизоляционных работ;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устройства горизонтальной и вертикальной гидроизоляции из различных материалов;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требования к качеству материалов при выполнении каменных работ;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размеры допускаемых отклонений;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порядок подсчета объемов каменных работ и потребности материалов;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порядок подсчета трудозатрат стоимости выполненных работ;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основы геодезии;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ручной и механизированный инструмент для разборки кладки, пробивки отверстий;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способы разборки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разборки каменных конструкций;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способы разметки, пробивки и заделки отверстий, борозд, гнезд;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 xml:space="preserve">технологию заделки балок и трещин различной ширины;                                  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усиления и подводки фундаментов;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простые системы кладки и перевязки швов;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приемы кладки простых стен;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способы расстилания растворов на стене, раскладки кирпича и забутки;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 xml:space="preserve">виды, назначение и свойства материалов для каменной кладки;                                  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подбора состава растворных смесей для каменной кладки и способы их       приготовления;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организации рабочего места каменщика;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виды лесов и подмостей, правила их установки и эксплуатации;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правила техники безопасности при выполнении каменных работ;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общие правила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системы перевязки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порядные схемы кладки различных конструкций, способы кладки;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5C3389">
        <w:t>технологию кладки перемычек над оконными, дверными проемами и нишами;</w:t>
      </w:r>
    </w:p>
    <w:p w:rsidR="007065C1" w:rsidRPr="005C3389" w:rsidRDefault="007065C1" w:rsidP="007065C1">
      <w:pPr>
        <w:pStyle w:val="a3"/>
        <w:numPr>
          <w:ilvl w:val="0"/>
          <w:numId w:val="4"/>
        </w:numPr>
        <w:tabs>
          <w:tab w:val="left" w:pos="1500"/>
        </w:tabs>
      </w:pPr>
      <w:r w:rsidRPr="005C3389">
        <w:t>правила работы с пневматическим и электрифицированным инструментом;</w:t>
      </w:r>
    </w:p>
    <w:p w:rsidR="007065C1" w:rsidRPr="005C3389" w:rsidRDefault="007065C1" w:rsidP="007065C1">
      <w:pPr>
        <w:pStyle w:val="a3"/>
        <w:numPr>
          <w:ilvl w:val="0"/>
          <w:numId w:val="4"/>
        </w:numPr>
      </w:pPr>
      <w:r w:rsidRPr="005C3389">
        <w:t>правила и способы кладки в зимних условиях</w:t>
      </w:r>
    </w:p>
    <w:p w:rsidR="007065C1" w:rsidRPr="005C3389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</w:p>
    <w:p w:rsidR="007065C1" w:rsidRPr="005C3389" w:rsidRDefault="007065C1" w:rsidP="0070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C3389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5C3389">
        <w:rPr>
          <w:b/>
        </w:rPr>
        <w:t>Выполнение каменных работ</w:t>
      </w:r>
      <w:r w:rsidRPr="005C3389">
        <w:t>, в том числе профессиональными (ПК) и общими (ОК) компетенциями:</w:t>
      </w:r>
    </w:p>
    <w:p w:rsidR="007065C1" w:rsidRPr="005C3389" w:rsidRDefault="007065C1" w:rsidP="0070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772"/>
      </w:tblGrid>
      <w:tr w:rsidR="007065C1" w:rsidRPr="005C3389" w:rsidTr="00B3606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C1" w:rsidRPr="005C3389" w:rsidRDefault="007065C1" w:rsidP="00B36069">
            <w:pPr>
              <w:widowControl w:val="0"/>
              <w:suppressAutoHyphens/>
              <w:jc w:val="center"/>
              <w:rPr>
                <w:b/>
              </w:rPr>
            </w:pPr>
            <w:r w:rsidRPr="005C3389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5C1" w:rsidRPr="005C3389" w:rsidRDefault="007065C1" w:rsidP="00B36069">
            <w:pPr>
              <w:widowControl w:val="0"/>
              <w:suppressAutoHyphens/>
              <w:jc w:val="center"/>
              <w:rPr>
                <w:b/>
              </w:rPr>
            </w:pPr>
            <w:r w:rsidRPr="005C3389">
              <w:rPr>
                <w:b/>
              </w:rPr>
              <w:t>Наименование результата обучения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jc w:val="both"/>
            </w:pPr>
            <w:r w:rsidRPr="005C3389">
              <w:t>ПК 1.</w:t>
            </w:r>
          </w:p>
          <w:p w:rsidR="007065C1" w:rsidRPr="005C3389" w:rsidRDefault="007065C1" w:rsidP="00B36069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3389">
              <w:t xml:space="preserve"> Выполнять подготовительные работы при производстве каменных работ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jc w:val="both"/>
            </w:pPr>
            <w:r w:rsidRPr="005C3389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jc w:val="both"/>
            </w:pPr>
            <w:r w:rsidRPr="005C3389">
              <w:rPr>
                <w:bCs/>
              </w:rPr>
              <w:t>Производить общие каменные работы различной сложности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jc w:val="both"/>
            </w:pPr>
            <w:r w:rsidRPr="005C3389">
              <w:rPr>
                <w:bCs/>
              </w:rPr>
              <w:t>Выполнять архитектурные элементы из кирпича и камня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lastRenderedPageBreak/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jc w:val="both"/>
            </w:pPr>
            <w:r w:rsidRPr="005C3389">
              <w:rPr>
                <w:bCs/>
              </w:rPr>
              <w:t>Выполнять монтажные работы при возведении кирпичных зданий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3389">
              <w:rPr>
                <w:bCs/>
              </w:rPr>
              <w:t>Производить гидроизоляционные работы при выполнении каменной кладки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ПК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3389">
              <w:rPr>
                <w:bCs/>
              </w:rPr>
              <w:t>Контролировать качество каменных работ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ПК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3389">
              <w:rPr>
                <w:bCs/>
              </w:rPr>
              <w:t>Выполнять ремонт каменных конструкций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  <w:tr w:rsidR="007065C1" w:rsidRPr="005C3389" w:rsidTr="00B3606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5C1" w:rsidRPr="005C3389" w:rsidRDefault="007065C1" w:rsidP="00B36069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065C1" w:rsidRPr="005C3389" w:rsidRDefault="007065C1" w:rsidP="007065C1"/>
    <w:p w:rsidR="007065C1" w:rsidRPr="005C3389" w:rsidRDefault="007065C1" w:rsidP="007065C1"/>
    <w:p w:rsidR="007065C1" w:rsidRPr="006B49FF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</w:rPr>
      </w:pPr>
      <w:r>
        <w:rPr>
          <w:b/>
        </w:rPr>
        <w:t>4</w:t>
      </w:r>
      <w:r w:rsidRPr="006B49FF">
        <w:rPr>
          <w:b/>
        </w:rPr>
        <w:t xml:space="preserve">. </w:t>
      </w:r>
      <w:r>
        <w:rPr>
          <w:b/>
        </w:rPr>
        <w:t>К</w:t>
      </w:r>
      <w:r w:rsidRPr="006B49FF">
        <w:rPr>
          <w:b/>
        </w:rPr>
        <w:t xml:space="preserve">оличество часов на освоение </w:t>
      </w:r>
      <w:r>
        <w:rPr>
          <w:b/>
        </w:rPr>
        <w:t xml:space="preserve">основной профессиональной образовательной </w:t>
      </w:r>
      <w:r w:rsidRPr="006B49FF">
        <w:rPr>
          <w:b/>
        </w:rPr>
        <w:t>программы профессионального модуля:</w:t>
      </w:r>
    </w:p>
    <w:p w:rsidR="007065C1" w:rsidRPr="005C3389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 xml:space="preserve">всего – </w:t>
      </w:r>
      <w:r>
        <w:rPr>
          <w:b/>
        </w:rPr>
        <w:t>953</w:t>
      </w:r>
      <w:r w:rsidRPr="006B49FF">
        <w:rPr>
          <w:b/>
        </w:rPr>
        <w:t xml:space="preserve"> </w:t>
      </w:r>
      <w:r w:rsidRPr="005C3389">
        <w:t>часов, в том числе:</w:t>
      </w:r>
    </w:p>
    <w:p w:rsidR="007065C1" w:rsidRPr="005C3389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>максимальная учебная нагрузка обучающегося</w:t>
      </w:r>
      <w:r>
        <w:rPr>
          <w:b/>
        </w:rPr>
        <w:t>– 345</w:t>
      </w:r>
      <w:r w:rsidRPr="006B49FF">
        <w:rPr>
          <w:b/>
        </w:rPr>
        <w:t xml:space="preserve"> </w:t>
      </w:r>
      <w:r w:rsidRPr="005C3389">
        <w:t>часов, включая:</w:t>
      </w:r>
    </w:p>
    <w:p w:rsidR="007065C1" w:rsidRPr="005C3389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 xml:space="preserve">обязательную аудиторную нагрузку – </w:t>
      </w:r>
      <w:r>
        <w:rPr>
          <w:b/>
        </w:rPr>
        <w:t>230</w:t>
      </w:r>
      <w:r w:rsidRPr="006B49FF">
        <w:rPr>
          <w:b/>
        </w:rPr>
        <w:t xml:space="preserve"> </w:t>
      </w:r>
      <w:r w:rsidRPr="005C3389">
        <w:t>часа</w:t>
      </w:r>
    </w:p>
    <w:p w:rsidR="007065C1" w:rsidRPr="005C3389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 xml:space="preserve">самостоятельная работа – </w:t>
      </w:r>
      <w:r>
        <w:rPr>
          <w:b/>
        </w:rPr>
        <w:t>115</w:t>
      </w:r>
      <w:r w:rsidRPr="006B49FF">
        <w:rPr>
          <w:b/>
        </w:rPr>
        <w:t xml:space="preserve"> </w:t>
      </w:r>
      <w:r w:rsidRPr="005C3389">
        <w:t>часов.</w:t>
      </w:r>
      <w:r>
        <w:t xml:space="preserve">                                                                                       </w:t>
      </w:r>
    </w:p>
    <w:p w:rsidR="007065C1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jc w:val="both"/>
      </w:pPr>
      <w:r w:rsidRPr="005C3389">
        <w:t xml:space="preserve">учебная практика – </w:t>
      </w:r>
      <w:r>
        <w:rPr>
          <w:b/>
        </w:rPr>
        <w:t>392</w:t>
      </w:r>
      <w:r>
        <w:t>часов;</w:t>
      </w:r>
    </w:p>
    <w:p w:rsidR="007065C1" w:rsidRPr="005C3389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jc w:val="both"/>
      </w:pPr>
      <w:r>
        <w:t xml:space="preserve">производственная практика – </w:t>
      </w:r>
      <w:r>
        <w:rPr>
          <w:b/>
        </w:rPr>
        <w:t>216</w:t>
      </w:r>
      <w:r>
        <w:t xml:space="preserve"> часов.</w:t>
      </w:r>
    </w:p>
    <w:p w:rsidR="007065C1" w:rsidRPr="005C3389" w:rsidRDefault="007065C1" w:rsidP="007065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A32" w:rsidRDefault="007065C1">
      <w:pPr>
        <w:rPr>
          <w:b/>
          <w:bCs/>
        </w:rPr>
      </w:pPr>
      <w:r w:rsidRPr="008F71DA">
        <w:rPr>
          <w:b/>
          <w:bCs/>
        </w:rPr>
        <w:t>Общие количество часов на освоение программы дисциплины</w:t>
      </w:r>
    </w:p>
    <w:p w:rsidR="007065C1" w:rsidRDefault="007065C1">
      <w:pPr>
        <w:rPr>
          <w:b/>
          <w:bCs/>
        </w:rPr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2835"/>
      </w:tblGrid>
      <w:tr w:rsidR="007065C1" w:rsidRPr="008F71DA" w:rsidTr="00B36069">
        <w:trPr>
          <w:trHeight w:val="46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jc w:val="center"/>
              <w:rPr>
                <w:b/>
              </w:rPr>
            </w:pPr>
            <w:r w:rsidRPr="008F71DA">
              <w:rPr>
                <w:b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Объем часов</w:t>
            </w:r>
          </w:p>
        </w:tc>
      </w:tr>
      <w:tr w:rsidR="007065C1" w:rsidRPr="008F71DA" w:rsidTr="00B36069">
        <w:trPr>
          <w:trHeight w:val="28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rPr>
                <w:b/>
              </w:rPr>
            </w:pPr>
            <w:r w:rsidRPr="008F71DA">
              <w:rPr>
                <w:b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345</w:t>
            </w:r>
          </w:p>
        </w:tc>
      </w:tr>
      <w:tr w:rsidR="007065C1" w:rsidRPr="008F71DA" w:rsidTr="00B36069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rPr>
                <w:b/>
              </w:rPr>
            </w:pPr>
            <w:r w:rsidRPr="008F71D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230</w:t>
            </w:r>
          </w:p>
        </w:tc>
      </w:tr>
      <w:tr w:rsidR="007065C1" w:rsidRPr="008F71DA" w:rsidTr="00B36069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rPr>
                <w:b/>
              </w:rPr>
            </w:pPr>
            <w:r w:rsidRPr="008F71DA">
              <w:rPr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C1" w:rsidRPr="008F71DA" w:rsidRDefault="007065C1" w:rsidP="00B36069">
            <w:pPr>
              <w:jc w:val="center"/>
              <w:rPr>
                <w:b/>
                <w:iCs/>
              </w:rPr>
            </w:pPr>
          </w:p>
        </w:tc>
      </w:tr>
      <w:tr w:rsidR="007065C1" w:rsidRPr="008F71DA" w:rsidTr="00B36069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rPr>
                <w:b/>
              </w:rPr>
            </w:pPr>
            <w:r w:rsidRPr="008F71DA">
              <w:rPr>
                <w:b/>
              </w:rPr>
              <w:t xml:space="preserve">     Лабораторно - практические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Pr="008F71DA">
              <w:rPr>
                <w:b/>
                <w:iCs/>
              </w:rPr>
              <w:t>0</w:t>
            </w:r>
          </w:p>
        </w:tc>
      </w:tr>
      <w:tr w:rsidR="007065C1" w:rsidRPr="008F71DA" w:rsidTr="00B36069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rPr>
                <w:b/>
              </w:rPr>
            </w:pPr>
            <w:r w:rsidRPr="008F71D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5C1" w:rsidRPr="008F71DA" w:rsidRDefault="007065C1" w:rsidP="00B3606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</w:t>
            </w:r>
          </w:p>
        </w:tc>
      </w:tr>
      <w:tr w:rsidR="007065C1" w:rsidRPr="008F71DA" w:rsidTr="00B36069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C1" w:rsidRPr="008F71DA" w:rsidRDefault="007065C1" w:rsidP="00B36069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C1" w:rsidRDefault="007065C1" w:rsidP="00B3606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392</w:t>
            </w:r>
          </w:p>
        </w:tc>
      </w:tr>
      <w:tr w:rsidR="007065C1" w:rsidRPr="008F71DA" w:rsidTr="00B36069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C1" w:rsidRDefault="007065C1" w:rsidP="00B36069">
            <w:pPr>
              <w:rPr>
                <w:b/>
              </w:rPr>
            </w:pPr>
            <w:r>
              <w:rPr>
                <w:b/>
              </w:rPr>
              <w:lastRenderedPageBreak/>
              <w:t>Производственная практика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5C1" w:rsidRDefault="00AC022F" w:rsidP="00B3606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216</w:t>
            </w:r>
            <w:bookmarkStart w:id="0" w:name="_GoBack"/>
            <w:bookmarkEnd w:id="0"/>
          </w:p>
        </w:tc>
      </w:tr>
    </w:tbl>
    <w:p w:rsidR="007065C1" w:rsidRPr="008F71DA" w:rsidRDefault="007065C1" w:rsidP="007065C1">
      <w:pPr>
        <w:spacing w:line="360" w:lineRule="auto"/>
        <w:jc w:val="both"/>
      </w:pPr>
      <w:r w:rsidRPr="008F71DA">
        <w:t>В рабочей программе представлены:</w:t>
      </w:r>
    </w:p>
    <w:p w:rsidR="007065C1" w:rsidRPr="008F71DA" w:rsidRDefault="007065C1" w:rsidP="007065C1">
      <w:pPr>
        <w:spacing w:line="360" w:lineRule="auto"/>
        <w:jc w:val="both"/>
      </w:pPr>
      <w:r w:rsidRPr="008F71DA">
        <w:t>-результаты освоения учебной дисциплины;</w:t>
      </w:r>
    </w:p>
    <w:p w:rsidR="007065C1" w:rsidRPr="008F71DA" w:rsidRDefault="007065C1" w:rsidP="007065C1">
      <w:pPr>
        <w:spacing w:line="360" w:lineRule="auto"/>
        <w:jc w:val="both"/>
      </w:pPr>
      <w:r w:rsidRPr="008F71DA">
        <w:t>-структура и содержание учебной дисциплины;</w:t>
      </w:r>
    </w:p>
    <w:p w:rsidR="007065C1" w:rsidRPr="008F71DA" w:rsidRDefault="007065C1" w:rsidP="007065C1">
      <w:pPr>
        <w:spacing w:line="360" w:lineRule="auto"/>
        <w:jc w:val="both"/>
      </w:pPr>
      <w:r w:rsidRPr="008F71DA">
        <w:t>-условия реализации программы учебной дисциплины;</w:t>
      </w:r>
    </w:p>
    <w:p w:rsidR="007065C1" w:rsidRPr="008F71DA" w:rsidRDefault="007065C1" w:rsidP="007065C1">
      <w:pPr>
        <w:spacing w:line="360" w:lineRule="auto"/>
        <w:jc w:val="both"/>
      </w:pPr>
      <w:r w:rsidRPr="008F71DA">
        <w:t>-контроль и оценка результатов освоения учебной дисциплины.</w:t>
      </w:r>
    </w:p>
    <w:p w:rsidR="007065C1" w:rsidRPr="008F71DA" w:rsidRDefault="007065C1" w:rsidP="007065C1">
      <w:pPr>
        <w:spacing w:line="360" w:lineRule="auto"/>
        <w:jc w:val="both"/>
      </w:pPr>
      <w:r w:rsidRPr="008F71DA">
        <w:t>Содержание рабочей программы учебной дисциплины полностью соответствует содерж</w:t>
      </w:r>
      <w:r>
        <w:t>анию ФГОС по специальности 08.01.07</w:t>
      </w:r>
      <w:r w:rsidRPr="008F71DA">
        <w:t xml:space="preserve"> </w:t>
      </w:r>
      <w:r>
        <w:t xml:space="preserve">Мастер общестроительных работ </w:t>
      </w:r>
      <w:r w:rsidRPr="008F71DA">
        <w:t>и обеспечивает практическую реализацию ФГОС в рамках образовательного процесса.</w:t>
      </w:r>
    </w:p>
    <w:p w:rsidR="007065C1" w:rsidRPr="00F1029E" w:rsidRDefault="007065C1" w:rsidP="007065C1">
      <w:pPr>
        <w:spacing w:line="360" w:lineRule="auto"/>
        <w:jc w:val="both"/>
      </w:pPr>
      <w:r>
        <w:rPr>
          <w:b/>
        </w:rPr>
        <w:t>6</w:t>
      </w:r>
      <w:r w:rsidRPr="008F71DA">
        <w:rPr>
          <w:b/>
        </w:rPr>
        <w:t xml:space="preserve">. </w:t>
      </w:r>
      <w:r w:rsidRPr="008F71DA">
        <w:rPr>
          <w:b/>
          <w:bCs/>
        </w:rPr>
        <w:t>Вид промежуточной аттестации:</w:t>
      </w:r>
      <w:r>
        <w:rPr>
          <w:b/>
          <w:bCs/>
        </w:rPr>
        <w:t xml:space="preserve"> </w:t>
      </w:r>
      <w:r w:rsidRPr="00F1029E">
        <w:rPr>
          <w:bCs/>
        </w:rPr>
        <w:t>квалификационный экзамен</w:t>
      </w:r>
    </w:p>
    <w:p w:rsidR="007065C1" w:rsidRPr="008F71DA" w:rsidRDefault="007065C1" w:rsidP="0070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065C1" w:rsidRDefault="007065C1"/>
    <w:sectPr w:rsidR="007065C1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54782"/>
      <w:docPartObj>
        <w:docPartGallery w:val="Page Numbers (Bottom of Page)"/>
        <w:docPartUnique/>
      </w:docPartObj>
    </w:sdtPr>
    <w:sdtEndPr/>
    <w:sdtContent>
      <w:p w:rsidR="009E4C59" w:rsidRDefault="00AC022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4C59" w:rsidRDefault="00AC022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87" w:rsidRDefault="00AC022F">
    <w:pPr>
      <w:pStyle w:val="a4"/>
    </w:pPr>
  </w:p>
  <w:p w:rsidR="008D4087" w:rsidRDefault="00AC0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49F"/>
    <w:multiLevelType w:val="hybridMultilevel"/>
    <w:tmpl w:val="B42A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486"/>
    <w:multiLevelType w:val="hybridMultilevel"/>
    <w:tmpl w:val="6B668C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F606A0A"/>
    <w:multiLevelType w:val="hybridMultilevel"/>
    <w:tmpl w:val="97B44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314EFC"/>
    <w:multiLevelType w:val="hybridMultilevel"/>
    <w:tmpl w:val="D3CE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5D"/>
    <w:rsid w:val="003E115D"/>
    <w:rsid w:val="007065C1"/>
    <w:rsid w:val="00AC022F"/>
    <w:rsid w:val="00B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D690-62B3-4EE4-9928-6FBEB05B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5C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E115D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70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65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5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65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1</cp:revision>
  <dcterms:created xsi:type="dcterms:W3CDTF">2017-10-31T21:17:00Z</dcterms:created>
  <dcterms:modified xsi:type="dcterms:W3CDTF">2017-10-31T21:39:00Z</dcterms:modified>
</cp:coreProperties>
</file>