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44" w:rsidRDefault="00F1029E" w:rsidP="00F1029E">
      <w:pPr>
        <w:jc w:val="center"/>
        <w:rPr>
          <w:b/>
          <w:sz w:val="28"/>
          <w:szCs w:val="28"/>
        </w:rPr>
      </w:pPr>
      <w:r w:rsidRPr="00827EF6">
        <w:rPr>
          <w:b/>
          <w:sz w:val="28"/>
          <w:szCs w:val="28"/>
        </w:rPr>
        <w:t>АННОТАЦИЯ РАБОЧЕЙ ПРОГРАММЫ</w:t>
      </w:r>
    </w:p>
    <w:p w:rsidR="00652F44" w:rsidRPr="00E9747E" w:rsidRDefault="00652F44" w:rsidP="00652F44">
      <w:pPr>
        <w:pStyle w:val="2"/>
        <w:widowControl w:val="0"/>
        <w:ind w:left="0" w:firstLine="0"/>
        <w:jc w:val="center"/>
        <w:rPr>
          <w:b/>
        </w:rPr>
      </w:pPr>
      <w:r>
        <w:rPr>
          <w:b/>
          <w:sz w:val="28"/>
          <w:szCs w:val="28"/>
        </w:rPr>
        <w:t xml:space="preserve">МДК 01.01 Технология </w:t>
      </w:r>
      <w:r w:rsidRPr="00470E36">
        <w:rPr>
          <w:b/>
          <w:bCs/>
          <w:sz w:val="28"/>
          <w:szCs w:val="28"/>
        </w:rPr>
        <w:t>бетонных работ</w:t>
      </w:r>
    </w:p>
    <w:p w:rsidR="00652F44" w:rsidRPr="00E9747E" w:rsidRDefault="00652F44" w:rsidP="00652F44">
      <w:pPr>
        <w:autoSpaceDE w:val="0"/>
        <w:autoSpaceDN w:val="0"/>
        <w:adjustRightInd w:val="0"/>
        <w:spacing w:line="180" w:lineRule="atLeast"/>
        <w:ind w:firstLine="500"/>
        <w:jc w:val="center"/>
        <w:rPr>
          <w:color w:val="000000"/>
          <w:w w:val="90"/>
          <w:sz w:val="28"/>
          <w:szCs w:val="28"/>
        </w:rPr>
      </w:pPr>
    </w:p>
    <w:p w:rsidR="00652F44" w:rsidRPr="00652F44" w:rsidRDefault="00652F44" w:rsidP="00652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652F44">
        <w:rPr>
          <w:b/>
        </w:rPr>
        <w:t>ПО СПЕЦИАЛЬНОСТИ</w:t>
      </w:r>
    </w:p>
    <w:p w:rsidR="00652F44" w:rsidRPr="00652F44" w:rsidRDefault="00652F44" w:rsidP="00652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2F44" w:rsidRPr="00652F44" w:rsidRDefault="00652F44" w:rsidP="00652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2"/>
          <w:szCs w:val="22"/>
        </w:rPr>
      </w:pPr>
      <w:r w:rsidRPr="00652F44">
        <w:rPr>
          <w:b/>
          <w:sz w:val="22"/>
          <w:szCs w:val="22"/>
        </w:rPr>
        <w:t>08.01.07 МАСТЕР ОБЩЕСТРОИТЕЛЬНЫХ РАБОТ</w:t>
      </w:r>
    </w:p>
    <w:p w:rsidR="00652F44" w:rsidRPr="00652F44" w:rsidRDefault="00652F44" w:rsidP="00652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i/>
        </w:rPr>
      </w:pPr>
      <w:r w:rsidRPr="00652F44">
        <w:rPr>
          <w:b/>
          <w:i/>
        </w:rPr>
        <w:t>Квалификация выпускника</w:t>
      </w:r>
    </w:p>
    <w:p w:rsidR="00652F44" w:rsidRPr="00652F44" w:rsidRDefault="00652F44" w:rsidP="00652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652F44">
        <w:rPr>
          <w:b/>
          <w:i/>
        </w:rPr>
        <w:t>Бетонщик 2-3 разряд</w:t>
      </w:r>
    </w:p>
    <w:p w:rsidR="00652F44" w:rsidRPr="00652F44" w:rsidRDefault="00652F44" w:rsidP="00652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652F44">
        <w:rPr>
          <w:b/>
          <w:i/>
        </w:rPr>
        <w:t>Каменщик 3-4 разряд</w:t>
      </w:r>
    </w:p>
    <w:p w:rsidR="00652F44" w:rsidRPr="00652F44" w:rsidRDefault="00652F44" w:rsidP="00652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652F44">
        <w:rPr>
          <w:b/>
          <w:i/>
        </w:rPr>
        <w:t>Монтажник по монтажу стальных и железобетонных конструкций 2-3 разряд</w:t>
      </w:r>
    </w:p>
    <w:p w:rsidR="00652F44" w:rsidRPr="00652F44" w:rsidRDefault="00652F44" w:rsidP="00652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652F44">
        <w:rPr>
          <w:b/>
          <w:i/>
        </w:rPr>
        <w:t>Печник 2-3 разряд</w:t>
      </w:r>
    </w:p>
    <w:p w:rsidR="00652F44" w:rsidRPr="00652F44" w:rsidRDefault="00652F44" w:rsidP="00652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652F44">
        <w:rPr>
          <w:b/>
          <w:i/>
        </w:rPr>
        <w:t>Электросварщик ручной сварки 2-3 разряд</w:t>
      </w:r>
    </w:p>
    <w:p w:rsidR="00652F44" w:rsidRPr="00652F44" w:rsidRDefault="00652F44" w:rsidP="00652F44">
      <w:pPr>
        <w:autoSpaceDE w:val="0"/>
        <w:autoSpaceDN w:val="0"/>
        <w:adjustRightInd w:val="0"/>
        <w:ind w:firstLine="500"/>
        <w:rPr>
          <w:rFonts w:eastAsiaTheme="minorEastAsia" w:cstheme="minorBidi"/>
          <w:b/>
        </w:rPr>
      </w:pPr>
    </w:p>
    <w:p w:rsidR="00F1029E" w:rsidRPr="008F71DA" w:rsidRDefault="00F1029E" w:rsidP="00F1029E">
      <w:pPr>
        <w:numPr>
          <w:ilvl w:val="0"/>
          <w:numId w:val="1"/>
        </w:numPr>
        <w:spacing w:line="276" w:lineRule="auto"/>
        <w:ind w:left="360" w:right="-185" w:hanging="218"/>
        <w:jc w:val="both"/>
        <w:rPr>
          <w:b/>
        </w:rPr>
      </w:pPr>
      <w:r w:rsidRPr="008F71DA">
        <w:rPr>
          <w:rFonts w:eastAsia="Calibri"/>
          <w:b/>
          <w:bCs/>
        </w:rPr>
        <w:t>Область применения программы:</w:t>
      </w:r>
    </w:p>
    <w:p w:rsidR="00F1029E" w:rsidRPr="00A30C99" w:rsidRDefault="00F1029E" w:rsidP="00F1029E">
      <w:pPr>
        <w:spacing w:line="360" w:lineRule="auto"/>
        <w:jc w:val="both"/>
      </w:pPr>
      <w:r w:rsidRPr="00A30C99">
        <w:t xml:space="preserve">           Программа междисциплинарного курса является частью основной профессиональной образовательной программы в соответствии с ФГОС по профессии 08.01.07</w:t>
      </w:r>
      <w:r w:rsidRPr="00A30C99">
        <w:rPr>
          <w:b/>
          <w:u w:val="single"/>
        </w:rPr>
        <w:t xml:space="preserve"> Мастер общестроительных работ</w:t>
      </w:r>
      <w:r w:rsidRPr="00A30C99">
        <w:t xml:space="preserve"> в части освоения основного вида профессиональной деятельности: выполнение бетонных работ и соответствующих профессиональных компетенций (ПК):</w:t>
      </w:r>
    </w:p>
    <w:p w:rsidR="00F1029E" w:rsidRPr="00A30C99" w:rsidRDefault="00F1029E" w:rsidP="00F1029E">
      <w:pPr>
        <w:spacing w:line="360" w:lineRule="auto"/>
        <w:jc w:val="both"/>
      </w:pPr>
      <w:r w:rsidRPr="00A30C99">
        <w:t>1. Выполнять подготовительные работы при производстве бетонных работ.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30C99">
        <w:t>2. Производить бетонные работы различной сложности.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30C99">
        <w:t>3. Контролировать качество бетонных и железобетонных работ.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30C99">
        <w:t>4. Выполнять ремонт бетонных и железобетонных конструкций.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30C99">
        <w:t xml:space="preserve">           Программа междисциплинарного курса может быть использована в программах дополнительного профессионального образования и профессиональной подготовке рабочих в области строительства при наличии основного общего и среднего (полного) общего образования. Опыт работы не требуется.</w:t>
      </w:r>
    </w:p>
    <w:p w:rsidR="00F1029E" w:rsidRPr="008F71DA" w:rsidRDefault="00F1029E" w:rsidP="00F1029E">
      <w:pPr>
        <w:spacing w:line="276" w:lineRule="auto"/>
        <w:rPr>
          <w:rFonts w:eastAsia="Calibri"/>
        </w:rPr>
      </w:pPr>
      <w:r w:rsidRPr="00827EF6">
        <w:rPr>
          <w:rFonts w:eastAsia="Calibri"/>
          <w:b/>
        </w:rPr>
        <w:t>2.</w:t>
      </w:r>
      <w:r w:rsidRPr="008F71DA">
        <w:rPr>
          <w:rFonts w:eastAsia="Calibri"/>
        </w:rPr>
        <w:t xml:space="preserve"> </w:t>
      </w:r>
      <w:r w:rsidRPr="008F71DA">
        <w:rPr>
          <w:rFonts w:eastAsia="Calibri"/>
          <w:b/>
          <w:bCs/>
        </w:rPr>
        <w:t>Место дисциплины в структуре основной профессиональной образовательной программы:</w:t>
      </w:r>
    </w:p>
    <w:p w:rsidR="00F1029E" w:rsidRPr="008F71DA" w:rsidRDefault="00F1029E" w:rsidP="00F1029E">
      <w:pPr>
        <w:spacing w:line="360" w:lineRule="auto"/>
        <w:ind w:firstLine="720"/>
        <w:jc w:val="both"/>
      </w:pPr>
      <w:r w:rsidRPr="008F71DA">
        <w:t>Дисциплина входит в профессиональный цикл.</w:t>
      </w:r>
    </w:p>
    <w:p w:rsidR="00F1029E" w:rsidRPr="00F1029E" w:rsidRDefault="00F1029E" w:rsidP="00F1029E">
      <w:pPr>
        <w:widowControl w:val="0"/>
        <w:tabs>
          <w:tab w:val="num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3.</w:t>
      </w:r>
      <w:r w:rsidRPr="00F1029E">
        <w:rPr>
          <w:b/>
        </w:rPr>
        <w:t>Цели и задачи учебной дисциплины – требования к результатам освоения учебной дисциплины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30C99">
        <w:t xml:space="preserve">      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A30C99">
        <w:rPr>
          <w:b/>
          <w:bCs/>
        </w:rPr>
        <w:t>иметь практический опыт: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1"/>
        </w:rPr>
      </w:pPr>
      <w:r w:rsidRPr="00A30C99">
        <w:t xml:space="preserve">- </w:t>
      </w:r>
      <w:r w:rsidRPr="00A30C99">
        <w:rPr>
          <w:color w:val="000000"/>
          <w:spacing w:val="2"/>
        </w:rPr>
        <w:t>выполнения подготовительных работ</w:t>
      </w:r>
      <w:r w:rsidRPr="00A30C99">
        <w:rPr>
          <w:color w:val="000000"/>
          <w:spacing w:val="1"/>
        </w:rPr>
        <w:t xml:space="preserve"> при производстве бетонных работ;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-1"/>
        </w:rPr>
      </w:pPr>
      <w:r w:rsidRPr="00A30C99">
        <w:rPr>
          <w:color w:val="000000"/>
          <w:spacing w:val="1"/>
        </w:rPr>
        <w:t>- производства бетонных работ различной</w:t>
      </w:r>
      <w:r w:rsidRPr="00A30C99">
        <w:rPr>
          <w:color w:val="000000"/>
          <w:spacing w:val="-1"/>
        </w:rPr>
        <w:t xml:space="preserve"> сложности;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A30C99">
        <w:rPr>
          <w:color w:val="000000"/>
          <w:spacing w:val="-1"/>
        </w:rPr>
        <w:t xml:space="preserve">- </w:t>
      </w:r>
      <w:r w:rsidRPr="00A30C99">
        <w:rPr>
          <w:color w:val="000000"/>
          <w:spacing w:val="1"/>
        </w:rPr>
        <w:t>контроля качества бетонных и железобетонных</w:t>
      </w:r>
      <w:r w:rsidRPr="00A30C99">
        <w:rPr>
          <w:color w:val="000000"/>
        </w:rPr>
        <w:t xml:space="preserve"> работ;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1"/>
        </w:rPr>
      </w:pPr>
      <w:r w:rsidRPr="00A30C99">
        <w:rPr>
          <w:color w:val="000000"/>
        </w:rPr>
        <w:lastRenderedPageBreak/>
        <w:t xml:space="preserve">- </w:t>
      </w:r>
      <w:r w:rsidRPr="00A30C99">
        <w:rPr>
          <w:color w:val="000000"/>
          <w:spacing w:val="1"/>
        </w:rPr>
        <w:t>выполнения ремонта бетонных и железобетонных конструкций;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000000"/>
          <w:spacing w:val="-1"/>
        </w:rPr>
      </w:pPr>
      <w:r w:rsidRPr="00A30C99">
        <w:rPr>
          <w:b/>
          <w:bCs/>
          <w:color w:val="000000"/>
          <w:spacing w:val="-1"/>
        </w:rPr>
        <w:t>уметь: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1"/>
        </w:rPr>
      </w:pPr>
      <w:r w:rsidRPr="00A30C99">
        <w:rPr>
          <w:color w:val="000000"/>
          <w:spacing w:val="-1"/>
        </w:rPr>
        <w:t xml:space="preserve">- </w:t>
      </w:r>
      <w:r w:rsidRPr="00A30C99">
        <w:rPr>
          <w:color w:val="000000"/>
          <w:spacing w:val="1"/>
        </w:rPr>
        <w:t>выбирать инструменты, приспособления и</w:t>
      </w:r>
      <w:r w:rsidRPr="00A30C99">
        <w:rPr>
          <w:color w:val="000000"/>
          <w:spacing w:val="2"/>
        </w:rPr>
        <w:t xml:space="preserve"> инвентарь, машины и механизмы для бетонных</w:t>
      </w:r>
      <w:r w:rsidRPr="00A30C99">
        <w:rPr>
          <w:color w:val="000000"/>
          <w:spacing w:val="1"/>
        </w:rPr>
        <w:t xml:space="preserve"> работ;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2"/>
        </w:rPr>
      </w:pPr>
      <w:r w:rsidRPr="00A30C99">
        <w:rPr>
          <w:color w:val="000000"/>
          <w:spacing w:val="1"/>
        </w:rPr>
        <w:t>- готовить различные поверхности</w:t>
      </w:r>
      <w:r w:rsidRPr="00A30C99">
        <w:rPr>
          <w:color w:val="000000"/>
          <w:spacing w:val="2"/>
        </w:rPr>
        <w:t xml:space="preserve"> под бетонирование;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1"/>
        </w:rPr>
      </w:pPr>
      <w:r w:rsidRPr="00A30C99">
        <w:rPr>
          <w:color w:val="000000"/>
          <w:spacing w:val="2"/>
        </w:rPr>
        <w:t xml:space="preserve">- </w:t>
      </w:r>
      <w:r w:rsidRPr="00A30C99">
        <w:rPr>
          <w:color w:val="000000"/>
          <w:spacing w:val="1"/>
        </w:rPr>
        <w:t>изготовлять, ремонтировать и собирать из готовых элементов различные виды опалубки;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1"/>
        </w:rPr>
      </w:pPr>
      <w:r w:rsidRPr="00A30C99">
        <w:rPr>
          <w:color w:val="000000"/>
          <w:spacing w:val="1"/>
        </w:rPr>
        <w:t>- устанавливать и разбирать опалубку различных бетонных и железобетонных конструкции;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-3"/>
        </w:rPr>
      </w:pPr>
      <w:r w:rsidRPr="00A30C99">
        <w:rPr>
          <w:color w:val="000000"/>
          <w:spacing w:val="1"/>
        </w:rPr>
        <w:t>- контролировать и устранять дефекты</w:t>
      </w:r>
      <w:r w:rsidRPr="00A30C99">
        <w:rPr>
          <w:color w:val="000000"/>
          <w:spacing w:val="-3"/>
        </w:rPr>
        <w:t xml:space="preserve"> выполнения опалубочных работ;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1"/>
        </w:rPr>
      </w:pPr>
      <w:r w:rsidRPr="00A30C99">
        <w:rPr>
          <w:color w:val="000000"/>
          <w:spacing w:val="-3"/>
        </w:rPr>
        <w:t xml:space="preserve">- </w:t>
      </w:r>
      <w:r w:rsidRPr="00A30C99">
        <w:rPr>
          <w:color w:val="000000"/>
          <w:spacing w:val="1"/>
        </w:rPr>
        <w:t>приготавливать бетонную смесь по заданному составу ручным и механизированным способом;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1"/>
        </w:rPr>
      </w:pPr>
      <w:r w:rsidRPr="00A30C99">
        <w:rPr>
          <w:color w:val="000000"/>
          <w:spacing w:val="1"/>
        </w:rPr>
        <w:t>- читать рабочие чертежи и схемы производства бетонных работ;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1"/>
        </w:rPr>
      </w:pPr>
      <w:r w:rsidRPr="00A30C99">
        <w:rPr>
          <w:color w:val="000000"/>
          <w:spacing w:val="1"/>
        </w:rPr>
        <w:t>- организовывать рабочее место с учетом требований безопасности работ;</w:t>
      </w:r>
    </w:p>
    <w:p w:rsidR="00F1029E" w:rsidRPr="00A30C99" w:rsidRDefault="00F1029E" w:rsidP="00F1029E">
      <w:pPr>
        <w:shd w:val="clear" w:color="auto" w:fill="FFFFFF"/>
        <w:spacing w:line="360" w:lineRule="auto"/>
      </w:pPr>
      <w:r w:rsidRPr="00A30C99">
        <w:rPr>
          <w:color w:val="000000"/>
          <w:spacing w:val="1"/>
        </w:rPr>
        <w:t xml:space="preserve">- транспортировать бетонную смесь к месту </w:t>
      </w:r>
      <w:r w:rsidRPr="00A30C99">
        <w:rPr>
          <w:color w:val="000000"/>
          <w:spacing w:val="3"/>
        </w:rPr>
        <w:t>укладки различными способами;</w:t>
      </w:r>
    </w:p>
    <w:p w:rsidR="00F1029E" w:rsidRPr="00A30C99" w:rsidRDefault="00F1029E" w:rsidP="00F1029E">
      <w:pPr>
        <w:shd w:val="clear" w:color="auto" w:fill="FFFFFF"/>
        <w:spacing w:line="360" w:lineRule="auto"/>
        <w:ind w:right="806"/>
      </w:pPr>
      <w:r w:rsidRPr="00A30C99">
        <w:rPr>
          <w:color w:val="000000"/>
          <w:spacing w:val="2"/>
        </w:rPr>
        <w:t xml:space="preserve">- укладывать и уплотнять бетонную смесь </w:t>
      </w:r>
      <w:r w:rsidRPr="00A30C99">
        <w:rPr>
          <w:color w:val="000000"/>
          <w:spacing w:val="3"/>
        </w:rPr>
        <w:t>в конструкции различной сложности;</w:t>
      </w:r>
    </w:p>
    <w:p w:rsidR="00F1029E" w:rsidRPr="00A30C99" w:rsidRDefault="00F1029E" w:rsidP="00F1029E">
      <w:pPr>
        <w:shd w:val="clear" w:color="auto" w:fill="FFFFFF"/>
        <w:spacing w:line="360" w:lineRule="auto"/>
        <w:ind w:right="403"/>
      </w:pPr>
      <w:r w:rsidRPr="00A30C99">
        <w:rPr>
          <w:color w:val="000000"/>
          <w:spacing w:val="1"/>
        </w:rPr>
        <w:t xml:space="preserve">- выполнять уход за бетоном в процессе его </w:t>
      </w:r>
      <w:r w:rsidRPr="00A30C99">
        <w:rPr>
          <w:color w:val="000000"/>
          <w:spacing w:val="3"/>
        </w:rPr>
        <w:t>твердения;</w:t>
      </w:r>
    </w:p>
    <w:p w:rsidR="00F1029E" w:rsidRPr="00A30C99" w:rsidRDefault="00F1029E" w:rsidP="00F1029E">
      <w:pPr>
        <w:shd w:val="clear" w:color="auto" w:fill="FFFFFF"/>
        <w:spacing w:line="360" w:lineRule="auto"/>
        <w:ind w:right="403"/>
      </w:pPr>
      <w:r w:rsidRPr="00A30C99">
        <w:rPr>
          <w:color w:val="000000"/>
          <w:spacing w:val="1"/>
        </w:rPr>
        <w:t xml:space="preserve">- обслуживать оборудование, применяемое </w:t>
      </w:r>
      <w:r w:rsidRPr="00A30C99">
        <w:rPr>
          <w:color w:val="000000"/>
          <w:spacing w:val="3"/>
        </w:rPr>
        <w:t>для укладки и уплотнения бетонной смеси;</w:t>
      </w:r>
    </w:p>
    <w:p w:rsidR="00F1029E" w:rsidRPr="00A30C99" w:rsidRDefault="00F1029E" w:rsidP="00F1029E">
      <w:pPr>
        <w:shd w:val="clear" w:color="auto" w:fill="FFFFFF"/>
        <w:spacing w:line="360" w:lineRule="auto"/>
        <w:ind w:right="403"/>
      </w:pPr>
      <w:r w:rsidRPr="00A30C99">
        <w:rPr>
          <w:color w:val="000000"/>
          <w:spacing w:val="3"/>
        </w:rPr>
        <w:t xml:space="preserve">- соблюдать правила безопасности работ; </w:t>
      </w:r>
      <w:r w:rsidRPr="00A30C99">
        <w:rPr>
          <w:color w:val="000000"/>
          <w:spacing w:val="1"/>
        </w:rPr>
        <w:t xml:space="preserve">контролировать качество исходных материалов </w:t>
      </w:r>
      <w:r w:rsidRPr="00A30C99">
        <w:rPr>
          <w:color w:val="000000"/>
          <w:spacing w:val="3"/>
        </w:rPr>
        <w:t>для бетонных смесей;</w:t>
      </w:r>
    </w:p>
    <w:p w:rsidR="00F1029E" w:rsidRPr="00A30C99" w:rsidRDefault="00F1029E" w:rsidP="00F1029E">
      <w:pPr>
        <w:shd w:val="clear" w:color="auto" w:fill="FFFFFF"/>
        <w:spacing w:line="360" w:lineRule="auto"/>
      </w:pPr>
      <w:r w:rsidRPr="00A30C99">
        <w:rPr>
          <w:color w:val="000000"/>
          <w:spacing w:val="3"/>
        </w:rPr>
        <w:t xml:space="preserve">- проверять готовность блоков и участков сооружений к бетонированию (подготовка </w:t>
      </w:r>
      <w:r w:rsidRPr="00A30C99">
        <w:rPr>
          <w:color w:val="000000"/>
          <w:spacing w:val="2"/>
        </w:rPr>
        <w:t xml:space="preserve">основания, опалубки, лесов и подмостей, арматуры </w:t>
      </w:r>
      <w:r w:rsidRPr="00A30C99">
        <w:rPr>
          <w:color w:val="000000"/>
          <w:spacing w:val="3"/>
        </w:rPr>
        <w:t>и закладных деталей);</w:t>
      </w:r>
    </w:p>
    <w:p w:rsidR="00F1029E" w:rsidRPr="00A30C99" w:rsidRDefault="00F1029E" w:rsidP="00F1029E">
      <w:pPr>
        <w:shd w:val="clear" w:color="auto" w:fill="FFFFFF"/>
        <w:spacing w:line="360" w:lineRule="auto"/>
      </w:pPr>
      <w:r w:rsidRPr="00A30C99">
        <w:rPr>
          <w:color w:val="000000"/>
          <w:spacing w:val="1"/>
        </w:rPr>
        <w:t>- оценивать подвижность и удобоукладываемость</w:t>
      </w:r>
      <w:r w:rsidRPr="00A30C99">
        <w:rPr>
          <w:color w:val="000000"/>
          <w:spacing w:val="4"/>
        </w:rPr>
        <w:t>бетонной смеси;</w:t>
      </w:r>
    </w:p>
    <w:p w:rsidR="00F1029E" w:rsidRPr="00A30C99" w:rsidRDefault="00F1029E" w:rsidP="00F1029E">
      <w:pPr>
        <w:shd w:val="clear" w:color="auto" w:fill="FFFFFF"/>
        <w:spacing w:before="4" w:line="360" w:lineRule="auto"/>
        <w:ind w:right="403"/>
      </w:pPr>
      <w:r w:rsidRPr="00A30C99">
        <w:rPr>
          <w:color w:val="000000"/>
          <w:spacing w:val="1"/>
        </w:rPr>
        <w:t xml:space="preserve">- контролировать качество готовых бетонных </w:t>
      </w:r>
      <w:r w:rsidRPr="00A30C99">
        <w:rPr>
          <w:color w:val="000000"/>
          <w:spacing w:val="3"/>
        </w:rPr>
        <w:t>поверхностей;</w:t>
      </w:r>
    </w:p>
    <w:p w:rsidR="00F1029E" w:rsidRPr="00A30C99" w:rsidRDefault="00F1029E" w:rsidP="00F1029E">
      <w:pPr>
        <w:shd w:val="clear" w:color="auto" w:fill="FFFFFF"/>
        <w:spacing w:before="4" w:line="360" w:lineRule="auto"/>
      </w:pPr>
      <w:r w:rsidRPr="00A30C99">
        <w:rPr>
          <w:color w:val="000000"/>
          <w:spacing w:val="3"/>
        </w:rPr>
        <w:t>- выполнять подсчет объемов бетонных работ;</w:t>
      </w:r>
    </w:p>
    <w:p w:rsidR="00F1029E" w:rsidRPr="00A30C99" w:rsidRDefault="00F1029E" w:rsidP="00F1029E">
      <w:pPr>
        <w:shd w:val="clear" w:color="auto" w:fill="FFFFFF"/>
        <w:spacing w:line="360" w:lineRule="auto"/>
        <w:ind w:right="806"/>
      </w:pPr>
      <w:r w:rsidRPr="00A30C99">
        <w:rPr>
          <w:color w:val="000000"/>
          <w:spacing w:val="1"/>
        </w:rPr>
        <w:t xml:space="preserve">- выполнять подсчет расхода материалов </w:t>
      </w:r>
      <w:r w:rsidRPr="00A30C99">
        <w:rPr>
          <w:color w:val="000000"/>
          <w:spacing w:val="4"/>
        </w:rPr>
        <w:t>на заданный объем работ;</w:t>
      </w:r>
    </w:p>
    <w:p w:rsidR="00F1029E" w:rsidRPr="00A30C99" w:rsidRDefault="00F1029E" w:rsidP="00F1029E">
      <w:pPr>
        <w:shd w:val="clear" w:color="auto" w:fill="FFFFFF"/>
        <w:spacing w:line="360" w:lineRule="auto"/>
        <w:ind w:right="403"/>
      </w:pPr>
      <w:r w:rsidRPr="00A30C99">
        <w:rPr>
          <w:color w:val="000000"/>
          <w:spacing w:val="1"/>
        </w:rPr>
        <w:t xml:space="preserve">- выполнять подсчет трудозатрат и стоимости </w:t>
      </w:r>
      <w:r w:rsidRPr="00A30C99">
        <w:rPr>
          <w:color w:val="000000"/>
          <w:spacing w:val="4"/>
        </w:rPr>
        <w:t>выполненных работ;</w:t>
      </w:r>
    </w:p>
    <w:p w:rsidR="00F1029E" w:rsidRPr="00A30C99" w:rsidRDefault="00F1029E" w:rsidP="00F1029E">
      <w:pPr>
        <w:shd w:val="clear" w:color="auto" w:fill="FFFFFF"/>
        <w:spacing w:line="360" w:lineRule="auto"/>
      </w:pPr>
      <w:r w:rsidRPr="00A30C99">
        <w:rPr>
          <w:color w:val="000000"/>
        </w:rPr>
        <w:t xml:space="preserve">- определять дефекты бетонных и железобетонных </w:t>
      </w:r>
      <w:r w:rsidRPr="00A30C99">
        <w:rPr>
          <w:color w:val="000000"/>
          <w:spacing w:val="4"/>
        </w:rPr>
        <w:t>конструкций;</w:t>
      </w:r>
    </w:p>
    <w:p w:rsidR="00F1029E" w:rsidRPr="00A30C99" w:rsidRDefault="00F1029E" w:rsidP="00F1029E">
      <w:pPr>
        <w:shd w:val="clear" w:color="auto" w:fill="FFFFFF"/>
        <w:spacing w:line="360" w:lineRule="auto"/>
        <w:ind w:right="403"/>
      </w:pPr>
      <w:r w:rsidRPr="00A30C99">
        <w:rPr>
          <w:color w:val="000000"/>
          <w:spacing w:val="1"/>
        </w:rPr>
        <w:t xml:space="preserve">- подбирать инструменты, приспособления и </w:t>
      </w:r>
      <w:r w:rsidRPr="00A30C99">
        <w:rPr>
          <w:color w:val="000000"/>
          <w:spacing w:val="3"/>
        </w:rPr>
        <w:t>материалы по виду ремонтных работ;</w:t>
      </w:r>
    </w:p>
    <w:p w:rsidR="00F1029E" w:rsidRPr="00A30C99" w:rsidRDefault="00F1029E" w:rsidP="00F1029E">
      <w:pPr>
        <w:shd w:val="clear" w:color="auto" w:fill="FFFFFF"/>
        <w:spacing w:line="360" w:lineRule="auto"/>
        <w:rPr>
          <w:color w:val="000000"/>
          <w:spacing w:val="4"/>
        </w:rPr>
      </w:pPr>
      <w:r w:rsidRPr="00A30C99">
        <w:rPr>
          <w:color w:val="000000"/>
          <w:spacing w:val="2"/>
        </w:rPr>
        <w:t xml:space="preserve">- устранять дефекты бетонных и железобетонных </w:t>
      </w:r>
      <w:r w:rsidRPr="00A30C99">
        <w:rPr>
          <w:color w:val="000000"/>
          <w:spacing w:val="4"/>
        </w:rPr>
        <w:t xml:space="preserve">конструкций; </w:t>
      </w:r>
    </w:p>
    <w:p w:rsidR="00F1029E" w:rsidRPr="00A30C99" w:rsidRDefault="00F1029E" w:rsidP="00F1029E">
      <w:pPr>
        <w:shd w:val="clear" w:color="auto" w:fill="FFFFFF"/>
        <w:spacing w:line="360" w:lineRule="auto"/>
        <w:rPr>
          <w:b/>
          <w:bCs/>
        </w:rPr>
      </w:pPr>
      <w:r w:rsidRPr="00A30C99">
        <w:rPr>
          <w:b/>
          <w:bCs/>
          <w:color w:val="000000"/>
          <w:spacing w:val="12"/>
        </w:rPr>
        <w:t>знать:</w:t>
      </w:r>
    </w:p>
    <w:p w:rsidR="00F1029E" w:rsidRPr="00A30C99" w:rsidRDefault="00F1029E" w:rsidP="00F1029E">
      <w:pPr>
        <w:shd w:val="clear" w:color="auto" w:fill="FFFFFF"/>
        <w:spacing w:before="4" w:line="360" w:lineRule="auto"/>
        <w:jc w:val="both"/>
      </w:pPr>
      <w:r w:rsidRPr="00A30C99">
        <w:rPr>
          <w:color w:val="000000"/>
          <w:spacing w:val="3"/>
        </w:rPr>
        <w:t xml:space="preserve">- назначение, принцип действия, правила </w:t>
      </w:r>
      <w:r w:rsidRPr="00A30C99">
        <w:rPr>
          <w:color w:val="000000"/>
          <w:spacing w:val="1"/>
        </w:rPr>
        <w:t>обслуживания строительных машин и механизмов</w:t>
      </w:r>
    </w:p>
    <w:p w:rsidR="00F1029E" w:rsidRPr="00A30C99" w:rsidRDefault="00F1029E" w:rsidP="00F1029E">
      <w:pPr>
        <w:shd w:val="clear" w:color="auto" w:fill="FFFFFF"/>
        <w:spacing w:line="360" w:lineRule="auto"/>
        <w:ind w:right="432"/>
        <w:jc w:val="both"/>
      </w:pPr>
      <w:r w:rsidRPr="00A30C99">
        <w:rPr>
          <w:color w:val="000000"/>
          <w:spacing w:val="1"/>
        </w:rPr>
        <w:t xml:space="preserve">- требования к поверхностям, подлежащим </w:t>
      </w:r>
      <w:r w:rsidRPr="00A30C99">
        <w:rPr>
          <w:color w:val="000000"/>
          <w:spacing w:val="3"/>
        </w:rPr>
        <w:t>бетонированию;</w:t>
      </w:r>
    </w:p>
    <w:p w:rsidR="00F1029E" w:rsidRPr="00A30C99" w:rsidRDefault="00F1029E" w:rsidP="00F1029E">
      <w:pPr>
        <w:shd w:val="clear" w:color="auto" w:fill="FFFFFF"/>
        <w:spacing w:line="360" w:lineRule="auto"/>
        <w:jc w:val="both"/>
      </w:pPr>
      <w:r w:rsidRPr="00A30C99">
        <w:rPr>
          <w:color w:val="000000"/>
          <w:spacing w:val="1"/>
        </w:rPr>
        <w:t xml:space="preserve">- способы подготовки различных поверхностей </w:t>
      </w:r>
      <w:r w:rsidRPr="00A30C99">
        <w:rPr>
          <w:color w:val="000000"/>
          <w:spacing w:val="3"/>
        </w:rPr>
        <w:t>под бетонирование;</w:t>
      </w:r>
    </w:p>
    <w:p w:rsidR="00F1029E" w:rsidRPr="00A30C99" w:rsidRDefault="00F1029E" w:rsidP="00F1029E">
      <w:pPr>
        <w:shd w:val="clear" w:color="auto" w:fill="FFFFFF"/>
        <w:spacing w:line="360" w:lineRule="auto"/>
        <w:jc w:val="both"/>
      </w:pPr>
      <w:r w:rsidRPr="00A30C99">
        <w:rPr>
          <w:color w:val="000000"/>
          <w:spacing w:val="2"/>
        </w:rPr>
        <w:lastRenderedPageBreak/>
        <w:t>- назначение и виды опалубки;</w:t>
      </w:r>
    </w:p>
    <w:p w:rsidR="00F1029E" w:rsidRPr="00A30C99" w:rsidRDefault="00F1029E" w:rsidP="00F1029E">
      <w:pPr>
        <w:shd w:val="clear" w:color="auto" w:fill="FFFFFF"/>
        <w:spacing w:line="360" w:lineRule="auto"/>
        <w:ind w:right="432"/>
        <w:jc w:val="both"/>
      </w:pPr>
      <w:r w:rsidRPr="00A30C99">
        <w:rPr>
          <w:color w:val="000000"/>
          <w:spacing w:val="1"/>
        </w:rPr>
        <w:t xml:space="preserve">- способы изготовления, ремонта и сборки </w:t>
      </w:r>
      <w:r w:rsidRPr="00A30C99">
        <w:rPr>
          <w:color w:val="000000"/>
          <w:spacing w:val="3"/>
        </w:rPr>
        <w:t>опалубки различных видов;</w:t>
      </w:r>
    </w:p>
    <w:p w:rsidR="00F1029E" w:rsidRPr="00A30C99" w:rsidRDefault="00F1029E" w:rsidP="00F1029E">
      <w:pPr>
        <w:shd w:val="clear" w:color="auto" w:fill="FFFFFF"/>
        <w:spacing w:line="360" w:lineRule="auto"/>
        <w:ind w:right="432"/>
        <w:jc w:val="both"/>
      </w:pPr>
      <w:r w:rsidRPr="00A30C99">
        <w:rPr>
          <w:color w:val="000000"/>
          <w:spacing w:val="3"/>
        </w:rPr>
        <w:t xml:space="preserve">- правила установки и разборки опалубки </w:t>
      </w:r>
      <w:r w:rsidRPr="00A30C99">
        <w:rPr>
          <w:color w:val="000000"/>
          <w:spacing w:val="1"/>
        </w:rPr>
        <w:t xml:space="preserve">бетонных и железобетонных конструкций и </w:t>
      </w:r>
      <w:r w:rsidRPr="00A30C99">
        <w:rPr>
          <w:color w:val="000000"/>
          <w:spacing w:val="2"/>
        </w:rPr>
        <w:t>поддерживающих лесов;</w:t>
      </w:r>
    </w:p>
    <w:p w:rsidR="00F1029E" w:rsidRPr="00A30C99" w:rsidRDefault="00F1029E" w:rsidP="00F1029E">
      <w:pPr>
        <w:shd w:val="clear" w:color="auto" w:fill="FFFFFF"/>
        <w:spacing w:line="360" w:lineRule="auto"/>
        <w:jc w:val="both"/>
      </w:pPr>
      <w:r w:rsidRPr="00A30C99">
        <w:rPr>
          <w:color w:val="000000"/>
          <w:spacing w:val="1"/>
        </w:rPr>
        <w:t xml:space="preserve">- требования к устройству опалубки различных </w:t>
      </w:r>
      <w:r w:rsidRPr="00A30C99">
        <w:rPr>
          <w:color w:val="000000"/>
          <w:spacing w:val="2"/>
        </w:rPr>
        <w:t>видов;</w:t>
      </w:r>
    </w:p>
    <w:p w:rsidR="00F1029E" w:rsidRPr="00A30C99" w:rsidRDefault="00F1029E" w:rsidP="00F1029E">
      <w:pPr>
        <w:shd w:val="clear" w:color="auto" w:fill="FFFFFF"/>
        <w:spacing w:line="360" w:lineRule="auto"/>
        <w:jc w:val="both"/>
      </w:pPr>
      <w:r w:rsidRPr="00A30C99">
        <w:rPr>
          <w:color w:val="000000"/>
          <w:spacing w:val="1"/>
        </w:rPr>
        <w:t xml:space="preserve">- составы, свойства и приготовление различных </w:t>
      </w:r>
      <w:r w:rsidRPr="00A30C99">
        <w:rPr>
          <w:color w:val="000000"/>
          <w:spacing w:val="3"/>
        </w:rPr>
        <w:t>бетонных смесей;</w:t>
      </w:r>
    </w:p>
    <w:p w:rsidR="00F1029E" w:rsidRPr="00A30C99" w:rsidRDefault="00F1029E" w:rsidP="00F1029E">
      <w:pPr>
        <w:shd w:val="clear" w:color="auto" w:fill="FFFFFF"/>
        <w:spacing w:line="360" w:lineRule="auto"/>
        <w:jc w:val="both"/>
      </w:pPr>
      <w:r w:rsidRPr="00A30C99">
        <w:rPr>
          <w:color w:val="000000"/>
          <w:spacing w:val="1"/>
        </w:rPr>
        <w:t xml:space="preserve">- правила чтения чертежей и составления эскизов </w:t>
      </w:r>
      <w:r w:rsidRPr="00A30C99">
        <w:rPr>
          <w:color w:val="000000"/>
          <w:spacing w:val="3"/>
        </w:rPr>
        <w:t>бетонных и железобетонных конструкций;</w:t>
      </w:r>
    </w:p>
    <w:p w:rsidR="00F1029E" w:rsidRPr="00A30C99" w:rsidRDefault="00F1029E" w:rsidP="00F1029E">
      <w:pPr>
        <w:shd w:val="clear" w:color="auto" w:fill="FFFFFF"/>
        <w:spacing w:line="360" w:lineRule="auto"/>
        <w:jc w:val="both"/>
      </w:pPr>
      <w:r w:rsidRPr="00A30C99">
        <w:rPr>
          <w:color w:val="000000"/>
          <w:spacing w:val="1"/>
        </w:rPr>
        <w:t xml:space="preserve">- способы рациональной организации рабочего </w:t>
      </w:r>
      <w:r w:rsidRPr="00A30C99">
        <w:rPr>
          <w:color w:val="000000"/>
          <w:spacing w:val="3"/>
        </w:rPr>
        <w:t>места бетонщика;</w:t>
      </w:r>
    </w:p>
    <w:p w:rsidR="00F1029E" w:rsidRPr="00A30C99" w:rsidRDefault="00F1029E" w:rsidP="00F1029E">
      <w:pPr>
        <w:shd w:val="clear" w:color="auto" w:fill="FFFFFF"/>
        <w:spacing w:line="360" w:lineRule="auto"/>
        <w:jc w:val="both"/>
      </w:pPr>
      <w:r w:rsidRPr="00A30C99">
        <w:rPr>
          <w:color w:val="000000"/>
          <w:spacing w:val="2"/>
        </w:rPr>
        <w:t>- правила безопасности работ;</w:t>
      </w:r>
    </w:p>
    <w:p w:rsidR="00F1029E" w:rsidRPr="00A30C99" w:rsidRDefault="00F1029E" w:rsidP="00F1029E">
      <w:pPr>
        <w:shd w:val="clear" w:color="auto" w:fill="FFFFFF"/>
        <w:spacing w:line="360" w:lineRule="auto"/>
        <w:jc w:val="both"/>
      </w:pPr>
      <w:r w:rsidRPr="00A30C99">
        <w:rPr>
          <w:color w:val="000000"/>
          <w:spacing w:val="3"/>
        </w:rPr>
        <w:t>- элементы зданий и сооружений;</w:t>
      </w:r>
    </w:p>
    <w:p w:rsidR="00F1029E" w:rsidRPr="00A30C99" w:rsidRDefault="00F1029E" w:rsidP="00F1029E">
      <w:pPr>
        <w:shd w:val="clear" w:color="auto" w:fill="FFFFFF"/>
        <w:spacing w:line="360" w:lineRule="auto"/>
        <w:jc w:val="both"/>
      </w:pPr>
      <w:r w:rsidRPr="00A30C99">
        <w:rPr>
          <w:color w:val="000000"/>
          <w:spacing w:val="1"/>
        </w:rPr>
        <w:t xml:space="preserve">- виды монолитных бетонных и железобетонных </w:t>
      </w:r>
      <w:r w:rsidRPr="00A30C99">
        <w:rPr>
          <w:color w:val="000000"/>
          <w:spacing w:val="4"/>
        </w:rPr>
        <w:t>конструкций;</w:t>
      </w:r>
    </w:p>
    <w:p w:rsidR="00F1029E" w:rsidRPr="00A30C99" w:rsidRDefault="00F1029E" w:rsidP="00F1029E">
      <w:pPr>
        <w:shd w:val="clear" w:color="auto" w:fill="FFFFFF"/>
        <w:spacing w:line="360" w:lineRule="auto"/>
        <w:ind w:right="432"/>
        <w:jc w:val="both"/>
      </w:pPr>
      <w:r w:rsidRPr="00A30C99">
        <w:rPr>
          <w:color w:val="000000"/>
          <w:spacing w:val="2"/>
        </w:rPr>
        <w:t xml:space="preserve">- приемы транспортировки готовых бетонных </w:t>
      </w:r>
      <w:r w:rsidRPr="00A30C99">
        <w:rPr>
          <w:color w:val="000000"/>
          <w:spacing w:val="3"/>
        </w:rPr>
        <w:t>смесей в конструкции;</w:t>
      </w:r>
    </w:p>
    <w:p w:rsidR="00F1029E" w:rsidRPr="00A30C99" w:rsidRDefault="00F1029E" w:rsidP="00F1029E">
      <w:pPr>
        <w:shd w:val="clear" w:color="auto" w:fill="FFFFFF"/>
        <w:spacing w:line="360" w:lineRule="auto"/>
        <w:jc w:val="both"/>
      </w:pPr>
      <w:r w:rsidRPr="00A30C99">
        <w:rPr>
          <w:color w:val="000000"/>
          <w:spacing w:val="1"/>
        </w:rPr>
        <w:t xml:space="preserve">- правила строповки, перемещения и расстроповки </w:t>
      </w:r>
      <w:r w:rsidRPr="00A30C99">
        <w:rPr>
          <w:color w:val="000000"/>
          <w:spacing w:val="2"/>
        </w:rPr>
        <w:t>бадей;</w:t>
      </w:r>
    </w:p>
    <w:p w:rsidR="00F1029E" w:rsidRPr="00A30C99" w:rsidRDefault="00F1029E" w:rsidP="00F1029E">
      <w:pPr>
        <w:shd w:val="clear" w:color="auto" w:fill="FFFFFF"/>
        <w:spacing w:before="7" w:line="360" w:lineRule="auto"/>
        <w:jc w:val="both"/>
      </w:pPr>
      <w:r w:rsidRPr="00A30C99">
        <w:rPr>
          <w:color w:val="000000"/>
          <w:spacing w:val="3"/>
        </w:rPr>
        <w:t>- способы укладки и уплотнения бетонной смеси;</w:t>
      </w:r>
    </w:p>
    <w:p w:rsidR="00F1029E" w:rsidRPr="00A30C99" w:rsidRDefault="00F1029E" w:rsidP="00F1029E">
      <w:pPr>
        <w:shd w:val="clear" w:color="auto" w:fill="FFFFFF"/>
        <w:spacing w:line="360" w:lineRule="auto"/>
        <w:jc w:val="both"/>
      </w:pPr>
      <w:r w:rsidRPr="00A30C99">
        <w:rPr>
          <w:color w:val="000000"/>
          <w:spacing w:val="1"/>
        </w:rPr>
        <w:t xml:space="preserve">- правила бетонирования конструкций в особых </w:t>
      </w:r>
      <w:r w:rsidRPr="00A30C99">
        <w:rPr>
          <w:color w:val="000000"/>
          <w:spacing w:val="3"/>
        </w:rPr>
        <w:t>климатических условиях;</w:t>
      </w:r>
      <w:r w:rsidRPr="00A30C99">
        <w:t xml:space="preserve"> - </w:t>
      </w:r>
      <w:r w:rsidRPr="00A30C99">
        <w:rPr>
          <w:color w:val="000000"/>
          <w:spacing w:val="3"/>
        </w:rPr>
        <w:t>правила ухода за бетоном;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1"/>
        </w:rPr>
      </w:pPr>
      <w:r w:rsidRPr="00A30C99">
        <w:rPr>
          <w:color w:val="000000"/>
          <w:spacing w:val="3"/>
        </w:rPr>
        <w:t xml:space="preserve">- правила безопасной работы с оборудованием при укладке и уплотнении бетонной смеси; - </w:t>
      </w:r>
      <w:r w:rsidRPr="00A30C99">
        <w:rPr>
          <w:color w:val="000000"/>
          <w:spacing w:val="1"/>
        </w:rPr>
        <w:t xml:space="preserve">требования к качеству монолитных бетонных конструкций; 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4"/>
        </w:rPr>
      </w:pPr>
      <w:r w:rsidRPr="00A30C99">
        <w:rPr>
          <w:color w:val="000000"/>
          <w:spacing w:val="3"/>
        </w:rPr>
        <w:t xml:space="preserve">- виды, назначение контрольно-измерительных инструментов и приборов и способы работы </w:t>
      </w:r>
      <w:r w:rsidRPr="00A30C99">
        <w:rPr>
          <w:color w:val="000000"/>
          <w:spacing w:val="4"/>
        </w:rPr>
        <w:t xml:space="preserve">с ними; 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2"/>
        </w:rPr>
      </w:pPr>
      <w:r w:rsidRPr="00A30C99">
        <w:rPr>
          <w:color w:val="000000"/>
          <w:spacing w:val="4"/>
        </w:rPr>
        <w:t xml:space="preserve">- </w:t>
      </w:r>
      <w:r w:rsidRPr="00A30C99">
        <w:rPr>
          <w:color w:val="000000"/>
          <w:spacing w:val="3"/>
        </w:rPr>
        <w:t xml:space="preserve">способы контроля качества бетонных и </w:t>
      </w:r>
      <w:r w:rsidRPr="00A30C99">
        <w:rPr>
          <w:color w:val="000000"/>
          <w:spacing w:val="2"/>
        </w:rPr>
        <w:t xml:space="preserve">железобетонных конструкций; 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3"/>
        </w:rPr>
      </w:pPr>
      <w:r w:rsidRPr="00A30C99">
        <w:rPr>
          <w:color w:val="000000"/>
          <w:spacing w:val="2"/>
        </w:rPr>
        <w:t xml:space="preserve">- </w:t>
      </w:r>
      <w:r w:rsidRPr="00A30C99">
        <w:rPr>
          <w:color w:val="000000"/>
          <w:spacing w:val="3"/>
        </w:rPr>
        <w:t>способы оценки подвижности и удобоукладываемой бетонной смеси;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3"/>
        </w:rPr>
      </w:pPr>
      <w:r w:rsidRPr="00A30C99">
        <w:rPr>
          <w:color w:val="000000"/>
          <w:spacing w:val="3"/>
        </w:rPr>
        <w:t xml:space="preserve">- правила подсчета объемов бетонных работ; 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2"/>
        </w:rPr>
      </w:pPr>
      <w:r w:rsidRPr="00A30C99">
        <w:rPr>
          <w:color w:val="000000"/>
          <w:spacing w:val="3"/>
        </w:rPr>
        <w:t xml:space="preserve">- правила подсчета расхода материалов </w:t>
      </w:r>
      <w:r w:rsidRPr="00A30C99">
        <w:rPr>
          <w:color w:val="000000"/>
          <w:spacing w:val="2"/>
        </w:rPr>
        <w:t xml:space="preserve">на заданный объем работ; 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2"/>
        </w:rPr>
      </w:pPr>
      <w:r w:rsidRPr="00A30C99">
        <w:rPr>
          <w:color w:val="000000"/>
          <w:spacing w:val="2"/>
        </w:rPr>
        <w:t xml:space="preserve">- </w:t>
      </w:r>
      <w:r w:rsidRPr="00A30C99">
        <w:rPr>
          <w:color w:val="000000"/>
          <w:spacing w:val="3"/>
        </w:rPr>
        <w:t xml:space="preserve">правила подсчета трудозатрат и стоимости </w:t>
      </w:r>
      <w:r w:rsidRPr="00A30C99">
        <w:rPr>
          <w:color w:val="000000"/>
          <w:spacing w:val="2"/>
        </w:rPr>
        <w:t>выполненных работ;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2"/>
        </w:rPr>
      </w:pPr>
      <w:r w:rsidRPr="00A30C99">
        <w:rPr>
          <w:color w:val="000000"/>
          <w:spacing w:val="2"/>
        </w:rPr>
        <w:t xml:space="preserve">- </w:t>
      </w:r>
      <w:r w:rsidRPr="00A30C99">
        <w:rPr>
          <w:color w:val="000000"/>
          <w:spacing w:val="3"/>
        </w:rPr>
        <w:t xml:space="preserve">виды дефектов бетонных и железобетонных </w:t>
      </w:r>
      <w:r w:rsidRPr="00A30C99">
        <w:rPr>
          <w:color w:val="000000"/>
          <w:spacing w:val="2"/>
        </w:rPr>
        <w:t xml:space="preserve">конструкций; </w:t>
      </w:r>
    </w:p>
    <w:p w:rsidR="00F1029E" w:rsidRPr="00A30C99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pacing w:val="2"/>
        </w:rPr>
      </w:pPr>
      <w:r w:rsidRPr="00A30C99">
        <w:rPr>
          <w:color w:val="000000"/>
          <w:spacing w:val="2"/>
        </w:rPr>
        <w:t xml:space="preserve">- </w:t>
      </w:r>
      <w:r w:rsidRPr="00A30C99">
        <w:rPr>
          <w:color w:val="000000"/>
          <w:spacing w:val="3"/>
        </w:rPr>
        <w:t xml:space="preserve">причины возникновения и способы устранения дефектов бетонных и железобетонных </w:t>
      </w:r>
      <w:r w:rsidRPr="00A30C99">
        <w:rPr>
          <w:color w:val="000000"/>
          <w:spacing w:val="2"/>
        </w:rPr>
        <w:t xml:space="preserve">конструкций; </w:t>
      </w:r>
    </w:p>
    <w:p w:rsidR="00F1029E" w:rsidRDefault="00F1029E" w:rsidP="00F1029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720"/>
        <w:rPr>
          <w:color w:val="000000"/>
          <w:spacing w:val="3"/>
        </w:rPr>
      </w:pPr>
      <w:r w:rsidRPr="00A30C99">
        <w:rPr>
          <w:color w:val="000000"/>
          <w:spacing w:val="2"/>
        </w:rPr>
        <w:t xml:space="preserve">- </w:t>
      </w:r>
      <w:r w:rsidRPr="00A30C99">
        <w:rPr>
          <w:color w:val="000000"/>
          <w:spacing w:val="3"/>
        </w:rPr>
        <w:t>материалы, применяемые для ремонта</w:t>
      </w:r>
    </w:p>
    <w:p w:rsidR="00F1029E" w:rsidRDefault="00F1029E" w:rsidP="00F1029E">
      <w:pPr>
        <w:pStyle w:val="a4"/>
        <w:widowControl w:val="0"/>
        <w:spacing w:line="276" w:lineRule="auto"/>
        <w:ind w:left="0" w:firstLine="0"/>
        <w:jc w:val="both"/>
      </w:pPr>
      <w:r w:rsidRPr="00F1029E">
        <w:t xml:space="preserve">Результатом освоения профессионального модуля является овладение обучающимися видом профессиональной деятельности наладки деревообрабатывающего оборудования, в том числе профессиональными (ПК) и общими (ОК) компетенциями: </w:t>
      </w:r>
    </w:p>
    <w:p w:rsidR="00F1029E" w:rsidRPr="00F1029E" w:rsidRDefault="00F1029E" w:rsidP="00F1029E">
      <w:pPr>
        <w:pStyle w:val="a4"/>
        <w:widowControl w:val="0"/>
        <w:spacing w:line="276" w:lineRule="auto"/>
        <w:ind w:left="0" w:firstLine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7788"/>
      </w:tblGrid>
      <w:tr w:rsidR="00F1029E" w:rsidRPr="00A30C99" w:rsidTr="00564D74">
        <w:trPr>
          <w:trHeight w:val="651"/>
        </w:trPr>
        <w:tc>
          <w:tcPr>
            <w:tcW w:w="833" w:type="pct"/>
            <w:vAlign w:val="center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30C99">
              <w:rPr>
                <w:b/>
                <w:bCs/>
              </w:rPr>
              <w:t>Код</w:t>
            </w:r>
          </w:p>
        </w:tc>
        <w:tc>
          <w:tcPr>
            <w:tcW w:w="4167" w:type="pct"/>
            <w:vAlign w:val="center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30C99">
              <w:rPr>
                <w:b/>
                <w:bCs/>
              </w:rPr>
              <w:t>Наименование результата обучения</w:t>
            </w:r>
          </w:p>
        </w:tc>
      </w:tr>
      <w:tr w:rsidR="00F1029E" w:rsidRPr="00A30C99" w:rsidTr="00564D74">
        <w:tc>
          <w:tcPr>
            <w:tcW w:w="833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30C99">
              <w:rPr>
                <w:b/>
                <w:bCs/>
              </w:rPr>
              <w:lastRenderedPageBreak/>
              <w:t>ПК 2.1</w:t>
            </w:r>
          </w:p>
        </w:tc>
        <w:tc>
          <w:tcPr>
            <w:tcW w:w="4167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A30C99">
              <w:t>Выполнять подготовительные работы при производстве бетонных работ.</w:t>
            </w:r>
          </w:p>
        </w:tc>
      </w:tr>
      <w:tr w:rsidR="00F1029E" w:rsidRPr="00A30C99" w:rsidTr="00564D74">
        <w:tc>
          <w:tcPr>
            <w:tcW w:w="833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30C99">
              <w:rPr>
                <w:b/>
                <w:bCs/>
              </w:rPr>
              <w:t>ПК 2.2</w:t>
            </w:r>
          </w:p>
        </w:tc>
        <w:tc>
          <w:tcPr>
            <w:tcW w:w="4167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30C99">
              <w:t xml:space="preserve"> Производить бетонные работы различной сложности.</w:t>
            </w:r>
          </w:p>
        </w:tc>
      </w:tr>
      <w:tr w:rsidR="00F1029E" w:rsidRPr="00A30C99" w:rsidTr="00564D74">
        <w:tc>
          <w:tcPr>
            <w:tcW w:w="833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30C99">
              <w:rPr>
                <w:b/>
                <w:bCs/>
              </w:rPr>
              <w:t>ПК 2.3</w:t>
            </w:r>
          </w:p>
        </w:tc>
        <w:tc>
          <w:tcPr>
            <w:tcW w:w="4167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A30C99">
              <w:t>Контролировать качество бетонных и железобетонных работ.</w:t>
            </w:r>
          </w:p>
        </w:tc>
      </w:tr>
      <w:tr w:rsidR="00F1029E" w:rsidRPr="00A30C99" w:rsidTr="00564D74">
        <w:tc>
          <w:tcPr>
            <w:tcW w:w="833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30C99">
              <w:rPr>
                <w:b/>
                <w:bCs/>
              </w:rPr>
              <w:t>ПК 2.4</w:t>
            </w:r>
          </w:p>
        </w:tc>
        <w:tc>
          <w:tcPr>
            <w:tcW w:w="4167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A30C99">
              <w:t xml:space="preserve"> Выполнять ремонт бетонных и железобетонных конструкций.</w:t>
            </w:r>
          </w:p>
        </w:tc>
      </w:tr>
      <w:tr w:rsidR="00F1029E" w:rsidRPr="00A30C99" w:rsidTr="00564D74">
        <w:tc>
          <w:tcPr>
            <w:tcW w:w="833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30C99">
              <w:rPr>
                <w:b/>
                <w:bCs/>
              </w:rPr>
              <w:t>ОК 1</w:t>
            </w:r>
          </w:p>
        </w:tc>
        <w:tc>
          <w:tcPr>
            <w:tcW w:w="4167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30C99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1029E" w:rsidRPr="00A30C99" w:rsidTr="00564D74">
        <w:tc>
          <w:tcPr>
            <w:tcW w:w="833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30C99">
              <w:rPr>
                <w:b/>
                <w:bCs/>
              </w:rPr>
              <w:t>ОК 2</w:t>
            </w:r>
          </w:p>
        </w:tc>
        <w:tc>
          <w:tcPr>
            <w:tcW w:w="4167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30C99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F1029E" w:rsidRPr="00A30C99" w:rsidTr="00564D74">
        <w:trPr>
          <w:trHeight w:val="673"/>
        </w:trPr>
        <w:tc>
          <w:tcPr>
            <w:tcW w:w="833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30C99">
              <w:rPr>
                <w:b/>
                <w:bCs/>
              </w:rPr>
              <w:t>ОК 3</w:t>
            </w:r>
          </w:p>
        </w:tc>
        <w:tc>
          <w:tcPr>
            <w:tcW w:w="4167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30C99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F1029E" w:rsidRPr="00A30C99" w:rsidTr="00564D74">
        <w:trPr>
          <w:trHeight w:val="673"/>
        </w:trPr>
        <w:tc>
          <w:tcPr>
            <w:tcW w:w="833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30C99">
              <w:rPr>
                <w:b/>
                <w:bCs/>
              </w:rPr>
              <w:t>ОК 4</w:t>
            </w:r>
          </w:p>
        </w:tc>
        <w:tc>
          <w:tcPr>
            <w:tcW w:w="4167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30C99"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F1029E" w:rsidRPr="00A30C99" w:rsidTr="00564D74">
        <w:trPr>
          <w:trHeight w:val="673"/>
        </w:trPr>
        <w:tc>
          <w:tcPr>
            <w:tcW w:w="833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30C99">
              <w:rPr>
                <w:b/>
                <w:bCs/>
              </w:rPr>
              <w:t>ОК 5</w:t>
            </w:r>
          </w:p>
        </w:tc>
        <w:tc>
          <w:tcPr>
            <w:tcW w:w="4167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30C99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1029E" w:rsidRPr="00A30C99" w:rsidTr="00564D74">
        <w:trPr>
          <w:trHeight w:val="673"/>
        </w:trPr>
        <w:tc>
          <w:tcPr>
            <w:tcW w:w="833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30C99">
              <w:rPr>
                <w:b/>
                <w:bCs/>
              </w:rPr>
              <w:t>ОК 6</w:t>
            </w:r>
          </w:p>
        </w:tc>
        <w:tc>
          <w:tcPr>
            <w:tcW w:w="4167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30C99">
              <w:t>Работать в команде, эффективно общаться с коллегами, руководством, клиентами</w:t>
            </w:r>
          </w:p>
        </w:tc>
      </w:tr>
      <w:tr w:rsidR="00F1029E" w:rsidRPr="00A30C99" w:rsidTr="00564D74">
        <w:trPr>
          <w:trHeight w:val="673"/>
        </w:trPr>
        <w:tc>
          <w:tcPr>
            <w:tcW w:w="833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30C99">
              <w:rPr>
                <w:b/>
                <w:bCs/>
              </w:rPr>
              <w:t>ОК 7</w:t>
            </w:r>
          </w:p>
        </w:tc>
        <w:tc>
          <w:tcPr>
            <w:tcW w:w="4167" w:type="pct"/>
          </w:tcPr>
          <w:p w:rsidR="00F1029E" w:rsidRPr="00A30C99" w:rsidRDefault="00F1029E" w:rsidP="0056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30C99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F1029E" w:rsidRPr="00F1029E" w:rsidRDefault="00F1029E" w:rsidP="00F1029E">
      <w:pPr>
        <w:spacing w:line="276" w:lineRule="auto"/>
        <w:ind w:left="720"/>
        <w:rPr>
          <w:color w:val="FF0000"/>
        </w:rPr>
      </w:pPr>
    </w:p>
    <w:p w:rsidR="00F1029E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>
        <w:rPr>
          <w:b/>
        </w:rPr>
        <w:t>4.</w:t>
      </w:r>
      <w:r w:rsidR="00B87D2F">
        <w:rPr>
          <w:b/>
        </w:rPr>
        <w:t xml:space="preserve"> </w:t>
      </w:r>
      <w:r w:rsidRPr="008F71DA">
        <w:rPr>
          <w:b/>
        </w:rPr>
        <w:t>Количество часов на освоение основной профессиональной образовательной программы учебной дисциплины:</w:t>
      </w:r>
    </w:p>
    <w:p w:rsidR="00F1029E" w:rsidRPr="008F71DA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rPr>
          <w:b/>
        </w:rPr>
      </w:pPr>
    </w:p>
    <w:p w:rsidR="00F1029E" w:rsidRPr="00A30C99" w:rsidRDefault="00F1029E" w:rsidP="00F102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  <w:r w:rsidRPr="00A30C99">
        <w:rPr>
          <w:rFonts w:ascii="Times New Roman" w:hAnsi="Times New Roman" w:cs="Times New Roman"/>
        </w:rPr>
        <w:t>всего –178 часа, в том числе:</w:t>
      </w:r>
    </w:p>
    <w:p w:rsidR="00F1029E" w:rsidRPr="00A30C99" w:rsidRDefault="00F1029E" w:rsidP="00F102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  <w:r w:rsidRPr="00A30C99">
        <w:rPr>
          <w:rFonts w:ascii="Times New Roman" w:hAnsi="Times New Roman" w:cs="Times New Roman"/>
        </w:rPr>
        <w:t>- максимальной учебной нагрузки обучающегося –76 часов, включая:</w:t>
      </w:r>
    </w:p>
    <w:p w:rsidR="00F1029E" w:rsidRPr="00A30C99" w:rsidRDefault="00F1029E" w:rsidP="00F102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  <w:r w:rsidRPr="00A30C99">
        <w:rPr>
          <w:rFonts w:ascii="Times New Roman" w:hAnsi="Times New Roman" w:cs="Times New Roman"/>
        </w:rPr>
        <w:t>- обязательной аудиторной учебной нагрузки обучающегося – 51 часов;</w:t>
      </w:r>
    </w:p>
    <w:p w:rsidR="00F1029E" w:rsidRPr="00A30C99" w:rsidRDefault="00F1029E" w:rsidP="00F102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  <w:r w:rsidRPr="00A30C99">
        <w:rPr>
          <w:rFonts w:ascii="Times New Roman" w:hAnsi="Times New Roman" w:cs="Times New Roman"/>
        </w:rPr>
        <w:t>- самостоятельной работы обучающегося – 25 часов.</w:t>
      </w:r>
    </w:p>
    <w:p w:rsidR="00F1029E" w:rsidRPr="00A30C99" w:rsidRDefault="00F1029E" w:rsidP="00F1029E">
      <w:r w:rsidRPr="00A30C99">
        <w:t xml:space="preserve">    -учебная практика – 102 часа</w:t>
      </w:r>
    </w:p>
    <w:p w:rsidR="00F1029E" w:rsidRDefault="00F1029E" w:rsidP="00F1029E">
      <w:pPr>
        <w:spacing w:line="276" w:lineRule="auto"/>
        <w:jc w:val="both"/>
        <w:rPr>
          <w:b/>
          <w:bCs/>
        </w:rPr>
      </w:pPr>
      <w:r>
        <w:rPr>
          <w:b/>
          <w:bCs/>
        </w:rPr>
        <w:t>5</w:t>
      </w:r>
      <w:r w:rsidRPr="008F71DA">
        <w:rPr>
          <w:b/>
          <w:bCs/>
        </w:rPr>
        <w:t>.  Общие количество часов на освоение программы дисциплины:</w:t>
      </w:r>
    </w:p>
    <w:p w:rsidR="00F1029E" w:rsidRPr="008F71DA" w:rsidRDefault="00F1029E" w:rsidP="00F1029E">
      <w:pPr>
        <w:spacing w:line="276" w:lineRule="auto"/>
        <w:ind w:firstLine="720"/>
        <w:jc w:val="both"/>
      </w:pP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1"/>
        <w:gridCol w:w="2835"/>
      </w:tblGrid>
      <w:tr w:rsidR="00F1029E" w:rsidRPr="008F71DA" w:rsidTr="00564D74">
        <w:trPr>
          <w:trHeight w:val="460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29E" w:rsidRPr="008F71DA" w:rsidRDefault="00F1029E" w:rsidP="00564D74">
            <w:pPr>
              <w:jc w:val="center"/>
              <w:rPr>
                <w:b/>
              </w:rPr>
            </w:pPr>
            <w:r w:rsidRPr="008F71DA">
              <w:rPr>
                <w:b/>
              </w:rPr>
              <w:t>Вид учебной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29E" w:rsidRPr="008F71DA" w:rsidRDefault="00F1029E" w:rsidP="00564D74">
            <w:pPr>
              <w:jc w:val="center"/>
              <w:rPr>
                <w:b/>
                <w:iCs/>
              </w:rPr>
            </w:pPr>
            <w:r w:rsidRPr="008F71DA">
              <w:rPr>
                <w:b/>
                <w:iCs/>
              </w:rPr>
              <w:t>Объем часов</w:t>
            </w:r>
          </w:p>
        </w:tc>
      </w:tr>
      <w:tr w:rsidR="00F1029E" w:rsidRPr="008F71DA" w:rsidTr="00564D74">
        <w:trPr>
          <w:trHeight w:val="28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29E" w:rsidRPr="008F71DA" w:rsidRDefault="00F1029E" w:rsidP="00564D74">
            <w:pPr>
              <w:rPr>
                <w:b/>
              </w:rPr>
            </w:pPr>
            <w:r w:rsidRPr="008F71DA">
              <w:rPr>
                <w:b/>
              </w:rPr>
              <w:t>Максимальная учебная нагрузка 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29E" w:rsidRPr="008F71DA" w:rsidRDefault="00F1029E" w:rsidP="00564D7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76</w:t>
            </w:r>
          </w:p>
        </w:tc>
      </w:tr>
      <w:tr w:rsidR="00F1029E" w:rsidRPr="008F71DA" w:rsidTr="00564D74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29E" w:rsidRPr="008F71DA" w:rsidRDefault="00F1029E" w:rsidP="00564D74">
            <w:pPr>
              <w:rPr>
                <w:b/>
              </w:rPr>
            </w:pPr>
            <w:r w:rsidRPr="008F71D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29E" w:rsidRPr="008F71DA" w:rsidRDefault="00F1029E" w:rsidP="00564D7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</w:t>
            </w:r>
          </w:p>
        </w:tc>
      </w:tr>
      <w:tr w:rsidR="00F1029E" w:rsidRPr="008F71DA" w:rsidTr="00564D74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29E" w:rsidRPr="008F71DA" w:rsidRDefault="00F1029E" w:rsidP="00564D74">
            <w:pPr>
              <w:rPr>
                <w:b/>
              </w:rPr>
            </w:pPr>
            <w:r w:rsidRPr="008F71DA">
              <w:rPr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29E" w:rsidRPr="008F71DA" w:rsidRDefault="00F1029E" w:rsidP="00564D74">
            <w:pPr>
              <w:jc w:val="center"/>
              <w:rPr>
                <w:b/>
                <w:iCs/>
              </w:rPr>
            </w:pPr>
          </w:p>
        </w:tc>
      </w:tr>
      <w:tr w:rsidR="00F1029E" w:rsidRPr="008F71DA" w:rsidTr="00564D74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29E" w:rsidRPr="008F71DA" w:rsidRDefault="00F1029E" w:rsidP="00564D74">
            <w:pPr>
              <w:rPr>
                <w:b/>
              </w:rPr>
            </w:pPr>
            <w:r w:rsidRPr="008F71DA">
              <w:rPr>
                <w:b/>
              </w:rPr>
              <w:t xml:space="preserve">     Лабораторно - практические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29E" w:rsidRPr="008F71DA" w:rsidRDefault="00F1029E" w:rsidP="00564D74">
            <w:pPr>
              <w:jc w:val="center"/>
              <w:rPr>
                <w:b/>
                <w:iCs/>
              </w:rPr>
            </w:pPr>
            <w:r w:rsidRPr="008F71DA">
              <w:rPr>
                <w:b/>
                <w:iCs/>
              </w:rPr>
              <w:t>20</w:t>
            </w:r>
          </w:p>
        </w:tc>
      </w:tr>
      <w:tr w:rsidR="00F1029E" w:rsidRPr="008F71DA" w:rsidTr="00564D74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29E" w:rsidRPr="008F71DA" w:rsidRDefault="00F1029E" w:rsidP="00564D74">
            <w:pPr>
              <w:rPr>
                <w:b/>
              </w:rPr>
            </w:pPr>
            <w:r w:rsidRPr="008F71D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29E" w:rsidRPr="008F71DA" w:rsidRDefault="00F1029E" w:rsidP="00564D7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</w:t>
            </w:r>
          </w:p>
        </w:tc>
      </w:tr>
      <w:tr w:rsidR="00F1029E" w:rsidRPr="008F71DA" w:rsidTr="00B87D2F">
        <w:trPr>
          <w:trHeight w:val="393"/>
        </w:trPr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29E" w:rsidRPr="008F71DA" w:rsidRDefault="00F1029E" w:rsidP="00564D74">
            <w:pPr>
              <w:rPr>
                <w:b/>
                <w:iCs/>
              </w:rPr>
            </w:pPr>
            <w:r w:rsidRPr="008F71DA">
              <w:rPr>
                <w:b/>
                <w:iCs/>
              </w:rPr>
              <w:t xml:space="preserve">Итоговая аттестация в форме экзамена </w:t>
            </w:r>
          </w:p>
          <w:p w:rsidR="00F1029E" w:rsidRPr="008F71DA" w:rsidRDefault="00F1029E" w:rsidP="00564D74">
            <w:pPr>
              <w:rPr>
                <w:b/>
                <w:iCs/>
              </w:rPr>
            </w:pPr>
          </w:p>
        </w:tc>
      </w:tr>
    </w:tbl>
    <w:p w:rsidR="00F1029E" w:rsidRPr="008F71DA" w:rsidRDefault="00F1029E" w:rsidP="00F1029E">
      <w:pPr>
        <w:spacing w:line="360" w:lineRule="auto"/>
        <w:jc w:val="both"/>
      </w:pPr>
      <w:bookmarkStart w:id="0" w:name="_GoBack"/>
      <w:bookmarkEnd w:id="0"/>
      <w:r w:rsidRPr="008F71DA">
        <w:lastRenderedPageBreak/>
        <w:t>В рабочей программе представлены:</w:t>
      </w:r>
    </w:p>
    <w:p w:rsidR="00F1029E" w:rsidRPr="008F71DA" w:rsidRDefault="00F1029E" w:rsidP="00F1029E">
      <w:pPr>
        <w:spacing w:line="360" w:lineRule="auto"/>
        <w:jc w:val="both"/>
      </w:pPr>
      <w:r w:rsidRPr="008F71DA">
        <w:t>-результаты освоения учебной дисциплины;</w:t>
      </w:r>
    </w:p>
    <w:p w:rsidR="00F1029E" w:rsidRPr="008F71DA" w:rsidRDefault="00F1029E" w:rsidP="00F1029E">
      <w:pPr>
        <w:spacing w:line="360" w:lineRule="auto"/>
        <w:jc w:val="both"/>
      </w:pPr>
      <w:r w:rsidRPr="008F71DA">
        <w:t>-структура и содержание учебной дисциплины;</w:t>
      </w:r>
    </w:p>
    <w:p w:rsidR="00F1029E" w:rsidRPr="008F71DA" w:rsidRDefault="00F1029E" w:rsidP="00F1029E">
      <w:pPr>
        <w:spacing w:line="360" w:lineRule="auto"/>
        <w:jc w:val="both"/>
      </w:pPr>
      <w:r w:rsidRPr="008F71DA">
        <w:t>-условия реализации программы учебной дисциплины;</w:t>
      </w:r>
    </w:p>
    <w:p w:rsidR="00F1029E" w:rsidRPr="008F71DA" w:rsidRDefault="00F1029E" w:rsidP="00F1029E">
      <w:pPr>
        <w:spacing w:line="360" w:lineRule="auto"/>
        <w:jc w:val="both"/>
      </w:pPr>
      <w:r w:rsidRPr="008F71DA">
        <w:t>-контроль и оценка результатов освоения учебной дисциплины.</w:t>
      </w:r>
    </w:p>
    <w:p w:rsidR="00F1029E" w:rsidRPr="008F71DA" w:rsidRDefault="00F1029E" w:rsidP="00F1029E">
      <w:pPr>
        <w:spacing w:line="360" w:lineRule="auto"/>
        <w:jc w:val="both"/>
      </w:pPr>
      <w:r w:rsidRPr="008F71DA">
        <w:t>Содержание рабочей программы учебной дисциплины полностью соответствует содерж</w:t>
      </w:r>
      <w:r>
        <w:t>ани</w:t>
      </w:r>
      <w:r w:rsidR="00652F44">
        <w:t>ю ФГОС по специальности 08.01.07</w:t>
      </w:r>
      <w:r w:rsidRPr="008F71DA">
        <w:t xml:space="preserve"> </w:t>
      </w:r>
      <w:r>
        <w:t xml:space="preserve">Мастер </w:t>
      </w:r>
      <w:r w:rsidR="00652F44">
        <w:t xml:space="preserve">общестроительных работ </w:t>
      </w:r>
      <w:r w:rsidRPr="008F71DA">
        <w:t>и обеспечивает практическую реализацию ФГОС в рамках образовательного процесса.</w:t>
      </w:r>
    </w:p>
    <w:p w:rsidR="00F1029E" w:rsidRPr="00F1029E" w:rsidRDefault="00F1029E" w:rsidP="00F1029E">
      <w:pPr>
        <w:spacing w:line="360" w:lineRule="auto"/>
        <w:jc w:val="both"/>
      </w:pPr>
      <w:r>
        <w:rPr>
          <w:b/>
        </w:rPr>
        <w:t>6</w:t>
      </w:r>
      <w:r w:rsidRPr="008F71DA">
        <w:rPr>
          <w:b/>
        </w:rPr>
        <w:t xml:space="preserve">. </w:t>
      </w:r>
      <w:r w:rsidRPr="008F71DA">
        <w:rPr>
          <w:b/>
          <w:bCs/>
        </w:rPr>
        <w:t>Вид промежуточной аттестации:</w:t>
      </w:r>
      <w:r>
        <w:rPr>
          <w:b/>
          <w:bCs/>
        </w:rPr>
        <w:t xml:space="preserve"> </w:t>
      </w:r>
      <w:r w:rsidRPr="00F1029E">
        <w:rPr>
          <w:bCs/>
        </w:rPr>
        <w:t>квалификационный экзамен</w:t>
      </w:r>
    </w:p>
    <w:p w:rsidR="00F1029E" w:rsidRPr="008F71DA" w:rsidRDefault="00F1029E" w:rsidP="00F1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3518D" w:rsidRDefault="0083518D" w:rsidP="00F1029E"/>
    <w:sectPr w:rsidR="0083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1D25"/>
    <w:multiLevelType w:val="hybridMultilevel"/>
    <w:tmpl w:val="38F800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52EA"/>
    <w:multiLevelType w:val="multilevel"/>
    <w:tmpl w:val="1F16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9E"/>
    <w:rsid w:val="00652F44"/>
    <w:rsid w:val="0083518D"/>
    <w:rsid w:val="00B87D2F"/>
    <w:rsid w:val="00F1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8A222-4715-4062-A986-D64549FB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29E"/>
    <w:pPr>
      <w:keepNext/>
      <w:autoSpaceDE w:val="0"/>
      <w:autoSpaceDN w:val="0"/>
      <w:ind w:firstLine="284"/>
      <w:outlineLvl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1029E"/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"/>
    <w:basedOn w:val="a"/>
    <w:rsid w:val="00F1029E"/>
    <w:pPr>
      <w:ind w:left="283" w:hanging="283"/>
      <w:contextualSpacing/>
    </w:pPr>
  </w:style>
  <w:style w:type="paragraph" w:styleId="2">
    <w:name w:val="List 2"/>
    <w:basedOn w:val="a"/>
    <w:uiPriority w:val="99"/>
    <w:semiHidden/>
    <w:unhideWhenUsed/>
    <w:rsid w:val="00652F44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Шарейко</dc:creator>
  <cp:keywords/>
  <dc:description/>
  <cp:lastModifiedBy>Елена Михайловна Шарейко</cp:lastModifiedBy>
  <cp:revision>3</cp:revision>
  <dcterms:created xsi:type="dcterms:W3CDTF">2017-10-31T19:38:00Z</dcterms:created>
  <dcterms:modified xsi:type="dcterms:W3CDTF">2017-10-31T20:54:00Z</dcterms:modified>
</cp:coreProperties>
</file>