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3F" w:rsidRPr="004B368F" w:rsidRDefault="00CC693F" w:rsidP="00CC693F">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CC693F" w:rsidRPr="004B368F" w:rsidRDefault="00CC693F" w:rsidP="00CC693F">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CC693F" w:rsidRPr="004B368F" w:rsidRDefault="00CC693F" w:rsidP="00CC693F">
      <w:pPr>
        <w:tabs>
          <w:tab w:val="left" w:pos="2093"/>
        </w:tabs>
        <w:spacing w:line="243" w:lineRule="auto"/>
        <w:ind w:left="14" w:hanging="10"/>
        <w:jc w:val="both"/>
        <w:rPr>
          <w:rFonts w:ascii="Times New Roman" w:hAnsi="Times New Roman"/>
          <w:b/>
          <w:bCs/>
          <w:caps/>
          <w:color w:val="000000"/>
        </w:rPr>
      </w:pPr>
    </w:p>
    <w:p w:rsidR="00CC693F" w:rsidRPr="004B368F" w:rsidRDefault="00CC693F" w:rsidP="00CC6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CC693F" w:rsidRPr="004B368F" w:rsidRDefault="00CC693F" w:rsidP="00CC693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CC693F" w:rsidRPr="00315F34" w:rsidRDefault="00CC693F" w:rsidP="00CC693F">
      <w:pPr>
        <w:rPr>
          <w:lang w:val="x-none" w:eastAsia="x-none"/>
        </w:rPr>
      </w:pPr>
    </w:p>
    <w:p w:rsidR="00CC693F" w:rsidRPr="00315F34" w:rsidRDefault="00CC693F" w:rsidP="00CC693F">
      <w:pPr>
        <w:pStyle w:val="a5"/>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CC693F" w:rsidRPr="00CC693F" w:rsidRDefault="00CC693F" w:rsidP="00CC693F">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w:t>
      </w:r>
      <w:r w:rsidRPr="00CC693F">
        <w:rPr>
          <w:rFonts w:ascii="Times New Roman" w:hAnsi="Times New Roman"/>
          <w:bCs/>
          <w:sz w:val="24"/>
          <w:szCs w:val="24"/>
          <w:u w:val="single"/>
        </w:rPr>
        <w:t>специальности</w:t>
      </w:r>
      <w:r w:rsidRPr="00CC693F">
        <w:rPr>
          <w:rFonts w:ascii="Times New Roman" w:hAnsi="Times New Roman"/>
          <w:bCs/>
          <w:i/>
          <w:sz w:val="24"/>
          <w:szCs w:val="24"/>
          <w:u w:val="single"/>
        </w:rPr>
        <w:t xml:space="preserve"> </w:t>
      </w:r>
      <w:r w:rsidRPr="00C974DF">
        <w:rPr>
          <w:rFonts w:ascii="Times New Roman" w:hAnsi="Times New Roman"/>
          <w:bCs/>
          <w:i/>
          <w:sz w:val="24"/>
          <w:szCs w:val="24"/>
        </w:rPr>
        <w:br/>
      </w:r>
      <w:r w:rsidRPr="00CC693F">
        <w:rPr>
          <w:rFonts w:ascii="Times New Roman" w:hAnsi="Times New Roman"/>
          <w:b/>
          <w:i/>
          <w:sz w:val="24"/>
          <w:szCs w:val="24"/>
          <w:u w:val="single"/>
        </w:rPr>
        <w:t>08.02.09 Монтаж, наладка</w:t>
      </w:r>
    </w:p>
    <w:p w:rsidR="00CC693F" w:rsidRPr="00CC693F" w:rsidRDefault="00CC693F" w:rsidP="00CC693F">
      <w:pPr>
        <w:spacing w:after="0"/>
        <w:jc w:val="right"/>
        <w:rPr>
          <w:rFonts w:ascii="Times New Roman" w:hAnsi="Times New Roman"/>
          <w:b/>
          <w:i/>
          <w:sz w:val="24"/>
          <w:szCs w:val="24"/>
          <w:u w:val="single"/>
        </w:rPr>
      </w:pPr>
      <w:r w:rsidRPr="00CC693F">
        <w:rPr>
          <w:rFonts w:ascii="Times New Roman" w:hAnsi="Times New Roman"/>
          <w:b/>
          <w:i/>
          <w:sz w:val="24"/>
          <w:szCs w:val="24"/>
          <w:u w:val="single"/>
        </w:rPr>
        <w:t xml:space="preserve">и эксплуатация электрооборудования </w:t>
      </w:r>
    </w:p>
    <w:p w:rsidR="00CC693F" w:rsidRPr="00CC693F" w:rsidRDefault="00CC693F" w:rsidP="00CC693F">
      <w:pPr>
        <w:spacing w:after="0"/>
        <w:jc w:val="right"/>
        <w:rPr>
          <w:rFonts w:ascii="Times New Roman" w:hAnsi="Times New Roman"/>
          <w:b/>
          <w:i/>
          <w:sz w:val="24"/>
          <w:szCs w:val="24"/>
          <w:u w:val="single"/>
        </w:rPr>
      </w:pPr>
      <w:r w:rsidRPr="00CC693F">
        <w:rPr>
          <w:rFonts w:ascii="Times New Roman" w:hAnsi="Times New Roman"/>
          <w:b/>
          <w:i/>
          <w:sz w:val="24"/>
          <w:szCs w:val="24"/>
          <w:u w:val="single"/>
        </w:rPr>
        <w:t xml:space="preserve">промышленных </w:t>
      </w:r>
    </w:p>
    <w:p w:rsidR="00CC693F" w:rsidRPr="00CC693F" w:rsidRDefault="00CC693F" w:rsidP="00CC693F">
      <w:pPr>
        <w:spacing w:after="0"/>
        <w:jc w:val="right"/>
        <w:rPr>
          <w:rFonts w:ascii="Times New Roman" w:hAnsi="Times New Roman"/>
          <w:b/>
          <w:i/>
          <w:sz w:val="24"/>
          <w:szCs w:val="24"/>
          <w:u w:val="single"/>
        </w:rPr>
      </w:pPr>
      <w:r w:rsidRPr="00CC693F">
        <w:rPr>
          <w:rFonts w:ascii="Times New Roman" w:hAnsi="Times New Roman"/>
          <w:b/>
          <w:i/>
          <w:sz w:val="24"/>
          <w:szCs w:val="24"/>
          <w:u w:val="single"/>
        </w:rPr>
        <w:t>и гражданских зданий</w:t>
      </w:r>
    </w:p>
    <w:p w:rsidR="00CC693F" w:rsidRPr="00CC693F" w:rsidRDefault="00CC693F" w:rsidP="008D4D4B">
      <w:pPr>
        <w:rPr>
          <w:rFonts w:ascii="Times New Roman" w:hAnsi="Times New Roman"/>
          <w:i/>
          <w:sz w:val="18"/>
          <w:szCs w:val="18"/>
          <w:u w:val="single"/>
        </w:rPr>
      </w:pPr>
    </w:p>
    <w:p w:rsidR="00CC693F" w:rsidRPr="00887904" w:rsidRDefault="00CC693F" w:rsidP="00CC693F">
      <w:pPr>
        <w:jc w:val="right"/>
        <w:rPr>
          <w:rFonts w:ascii="Times New Roman" w:hAnsi="Times New Roman"/>
          <w:b/>
          <w:sz w:val="18"/>
          <w:szCs w:val="18"/>
        </w:rPr>
      </w:pPr>
      <w:r>
        <w:rPr>
          <w:rFonts w:ascii="Times New Roman" w:hAnsi="Times New Roman"/>
          <w:b/>
          <w:sz w:val="18"/>
          <w:szCs w:val="18"/>
        </w:rPr>
        <w:t>Профиль Технологический</w:t>
      </w:r>
    </w:p>
    <w:p w:rsidR="00CC693F" w:rsidRPr="00315F34" w:rsidRDefault="00CC693F" w:rsidP="00CC693F">
      <w:pPr>
        <w:jc w:val="center"/>
        <w:rPr>
          <w:rFonts w:ascii="Times New Roman" w:hAnsi="Times New Roman"/>
          <w:b/>
          <w:i/>
        </w:rPr>
      </w:pPr>
    </w:p>
    <w:p w:rsidR="00CC693F" w:rsidRPr="00315F34" w:rsidRDefault="00CC693F" w:rsidP="00CC693F">
      <w:pPr>
        <w:jc w:val="center"/>
        <w:rPr>
          <w:rFonts w:ascii="Times New Roman" w:hAnsi="Times New Roman"/>
          <w:b/>
          <w:i/>
        </w:rPr>
      </w:pPr>
    </w:p>
    <w:p w:rsidR="00CC693F" w:rsidRPr="00887904" w:rsidRDefault="00D46A29" w:rsidP="00CC693F">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r w:rsidR="00CC693F" w:rsidRPr="00887904">
        <w:rPr>
          <w:rFonts w:ascii="Times New Roman" w:hAnsi="Times New Roman"/>
          <w:b/>
          <w:bCs/>
          <w:caps/>
          <w:sz w:val="24"/>
          <w:szCs w:val="24"/>
        </w:rPr>
        <w:t xml:space="preserve">Рабочая   ПРОГРАММа </w:t>
      </w:r>
      <w:r w:rsidR="00CC693F">
        <w:rPr>
          <w:rFonts w:ascii="Times New Roman" w:hAnsi="Times New Roman"/>
          <w:b/>
          <w:bCs/>
          <w:caps/>
          <w:sz w:val="24"/>
          <w:szCs w:val="24"/>
        </w:rPr>
        <w:t>ОБЩЕОБРАЗОВАТЕЛЬНОЙ</w:t>
      </w:r>
      <w:r w:rsidR="00CC693F" w:rsidRPr="00887904">
        <w:rPr>
          <w:rFonts w:ascii="Times New Roman" w:hAnsi="Times New Roman"/>
          <w:b/>
          <w:bCs/>
          <w:caps/>
          <w:sz w:val="24"/>
          <w:szCs w:val="24"/>
        </w:rPr>
        <w:t xml:space="preserve"> ДИСЦИПЛИНЫ</w:t>
      </w:r>
    </w:p>
    <w:p w:rsidR="00CC693F" w:rsidRPr="00887904" w:rsidRDefault="00CC693F" w:rsidP="00CC693F">
      <w:pPr>
        <w:tabs>
          <w:tab w:val="left" w:pos="2093"/>
        </w:tabs>
        <w:spacing w:after="0" w:line="240" w:lineRule="auto"/>
        <w:jc w:val="both"/>
        <w:rPr>
          <w:rFonts w:ascii="Times New Roman" w:hAnsi="Times New Roman"/>
          <w:b/>
          <w:bCs/>
          <w:caps/>
          <w:sz w:val="24"/>
          <w:szCs w:val="24"/>
        </w:rPr>
      </w:pPr>
    </w:p>
    <w:p w:rsidR="00CC693F" w:rsidRPr="00887904" w:rsidRDefault="00CC693F" w:rsidP="00CC6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CC693F" w:rsidRPr="00315F34" w:rsidRDefault="00CC693F" w:rsidP="00CC693F">
      <w:pPr>
        <w:jc w:val="center"/>
        <w:rPr>
          <w:rFonts w:ascii="Times New Roman" w:hAnsi="Times New Roman"/>
          <w:b/>
          <w:i/>
          <w:sz w:val="24"/>
          <w:szCs w:val="24"/>
          <w:u w:val="single"/>
        </w:rPr>
      </w:pPr>
    </w:p>
    <w:p w:rsidR="00CC693F" w:rsidRPr="00CC693F" w:rsidRDefault="007C2DB5" w:rsidP="00CC693F">
      <w:pPr>
        <w:spacing w:after="0"/>
        <w:jc w:val="center"/>
        <w:rPr>
          <w:rFonts w:ascii="Times New Roman" w:hAnsi="Times New Roman"/>
          <w:b/>
          <w:iCs/>
          <w:sz w:val="24"/>
          <w:szCs w:val="24"/>
          <w:u w:val="single"/>
        </w:rPr>
      </w:pPr>
      <w:r>
        <w:rPr>
          <w:rFonts w:ascii="Times New Roman" w:hAnsi="Times New Roman"/>
          <w:b/>
          <w:iCs/>
          <w:sz w:val="24"/>
          <w:szCs w:val="24"/>
          <w:u w:val="single"/>
        </w:rPr>
        <w:t xml:space="preserve">«ОД. </w:t>
      </w:r>
      <w:r w:rsidR="00B8071C">
        <w:rPr>
          <w:rFonts w:ascii="Times New Roman" w:hAnsi="Times New Roman"/>
          <w:b/>
          <w:iCs/>
          <w:sz w:val="24"/>
          <w:szCs w:val="24"/>
          <w:u w:val="single"/>
        </w:rPr>
        <w:t xml:space="preserve">04 </w:t>
      </w:r>
      <w:r>
        <w:rPr>
          <w:rFonts w:ascii="Times New Roman" w:hAnsi="Times New Roman"/>
          <w:b/>
          <w:iCs/>
          <w:sz w:val="24"/>
          <w:szCs w:val="24"/>
          <w:u w:val="single"/>
        </w:rPr>
        <w:t>ОБЩЕСТВОЗНАНИЕ</w:t>
      </w:r>
      <w:r w:rsidR="00CC693F" w:rsidRPr="00CC693F">
        <w:rPr>
          <w:rFonts w:ascii="Times New Roman" w:hAnsi="Times New Roman"/>
          <w:b/>
          <w:iCs/>
          <w:sz w:val="24"/>
          <w:szCs w:val="24"/>
          <w:u w:val="single"/>
        </w:rPr>
        <w:t>»</w:t>
      </w:r>
    </w:p>
    <w:p w:rsidR="00CC693F" w:rsidRPr="00CC693F" w:rsidRDefault="00CC693F" w:rsidP="00CC693F">
      <w:pPr>
        <w:jc w:val="center"/>
        <w:rPr>
          <w:rFonts w:ascii="Times New Roman" w:hAnsi="Times New Roman"/>
          <w:bCs/>
          <w:i/>
          <w:sz w:val="20"/>
          <w:szCs w:val="20"/>
          <w:u w:val="single"/>
        </w:rPr>
      </w:pPr>
    </w:p>
    <w:p w:rsidR="00CC693F" w:rsidRPr="00315F34" w:rsidRDefault="00CC693F" w:rsidP="00CC693F">
      <w:pPr>
        <w:jc w:val="center"/>
        <w:rPr>
          <w:rFonts w:ascii="Times New Roman" w:hAnsi="Times New Roman"/>
          <w:b/>
          <w:i/>
        </w:rPr>
      </w:pPr>
    </w:p>
    <w:p w:rsidR="00CC693F" w:rsidRPr="00315F34" w:rsidRDefault="00CC693F" w:rsidP="00CC693F">
      <w:pPr>
        <w:rPr>
          <w:rFonts w:ascii="Times New Roman" w:hAnsi="Times New Roman"/>
          <w:b/>
          <w:i/>
        </w:rPr>
      </w:pPr>
    </w:p>
    <w:p w:rsidR="00CC693F" w:rsidRPr="00315F34" w:rsidRDefault="00CC693F" w:rsidP="00CC693F">
      <w:pPr>
        <w:rPr>
          <w:rFonts w:ascii="Times New Roman" w:hAnsi="Times New Roman"/>
          <w:b/>
          <w:i/>
        </w:rPr>
      </w:pPr>
    </w:p>
    <w:p w:rsidR="00CC693F" w:rsidRPr="00315F34" w:rsidRDefault="00CC693F" w:rsidP="00CC693F">
      <w:pPr>
        <w:rPr>
          <w:rFonts w:ascii="Times New Roman" w:hAnsi="Times New Roman"/>
          <w:b/>
          <w:i/>
        </w:rPr>
      </w:pPr>
    </w:p>
    <w:p w:rsidR="00422FA2" w:rsidRPr="00BC7DE9" w:rsidRDefault="00CC693F" w:rsidP="00CC693F">
      <w:pPr>
        <w:spacing w:after="0" w:line="240" w:lineRule="auto"/>
        <w:ind w:left="-360"/>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rsidR="00353613" w:rsidRPr="0054719F" w:rsidRDefault="00353613" w:rsidP="007C2DB5">
      <w:pPr>
        <w:spacing w:after="0" w:line="276" w:lineRule="auto"/>
        <w:rPr>
          <w:rFonts w:ascii="OfficinaSansBookC" w:eastAsia="Times New Roman" w:hAnsi="OfficinaSansBookC"/>
          <w:sz w:val="28"/>
          <w:szCs w:val="28"/>
          <w:lang w:eastAsia="ru-RU"/>
        </w:rPr>
      </w:pPr>
      <w:bookmarkStart w:id="2" w:name="_heading=h.1t3h5sf"/>
      <w:bookmarkEnd w:id="2"/>
    </w:p>
    <w:p w:rsidR="00422FA2" w:rsidRPr="00353613" w:rsidRDefault="008D4D4B" w:rsidP="00353613">
      <w:pPr>
        <w:spacing w:after="0" w:line="240" w:lineRule="auto"/>
        <w:jc w:val="both"/>
        <w:rPr>
          <w:rFonts w:ascii="Times New Roman" w:eastAsia="Times New Roman" w:hAnsi="Times New Roman"/>
          <w:sz w:val="24"/>
          <w:szCs w:val="24"/>
          <w:lang w:eastAsia="ru-RU"/>
        </w:rPr>
      </w:pPr>
      <w:r w:rsidRPr="00C124C3">
        <w:rPr>
          <w:rFonts w:ascii="Times New Roman" w:hAnsi="Times New Roman"/>
          <w:bCs/>
          <w:iCs/>
          <w:sz w:val="24"/>
          <w:szCs w:val="24"/>
        </w:rPr>
        <w:t xml:space="preserve">Содержание программы реализуется в процессе освоения основной </w:t>
      </w:r>
      <w:r w:rsidR="00D46A29">
        <w:rPr>
          <w:rFonts w:ascii="Times New Roman" w:hAnsi="Times New Roman"/>
          <w:bCs/>
          <w:iCs/>
          <w:sz w:val="24"/>
          <w:szCs w:val="24"/>
        </w:rPr>
        <w:t xml:space="preserve">федеральной </w:t>
      </w:r>
      <w:r w:rsidRPr="00C124C3">
        <w:rPr>
          <w:rFonts w:ascii="Times New Roman" w:hAnsi="Times New Roman"/>
          <w:bCs/>
          <w:iCs/>
          <w:sz w:val="24"/>
          <w:szCs w:val="24"/>
        </w:rPr>
        <w:t>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00422FA2" w:rsidRPr="008D4D4B">
        <w:rPr>
          <w:rFonts w:ascii="Times New Roman" w:eastAsia="Times New Roman" w:hAnsi="Times New Roman"/>
          <w:b/>
          <w:sz w:val="24"/>
          <w:szCs w:val="24"/>
          <w:u w:val="single"/>
          <w:lang w:eastAsia="ru-RU"/>
        </w:rPr>
        <w:t>по сп</w:t>
      </w:r>
      <w:r w:rsidR="00353613" w:rsidRPr="008D4D4B">
        <w:rPr>
          <w:rFonts w:ascii="Times New Roman" w:eastAsia="Times New Roman" w:hAnsi="Times New Roman"/>
          <w:b/>
          <w:sz w:val="24"/>
          <w:szCs w:val="24"/>
          <w:u w:val="single"/>
          <w:lang w:eastAsia="ru-RU"/>
        </w:rPr>
        <w:t>ециальности 08.02.09 Монтаж, наладка и эксплуатация электрооборудования промышле</w:t>
      </w:r>
      <w:r>
        <w:rPr>
          <w:rFonts w:ascii="Times New Roman" w:eastAsia="Times New Roman" w:hAnsi="Times New Roman"/>
          <w:b/>
          <w:sz w:val="24"/>
          <w:szCs w:val="24"/>
          <w:u w:val="single"/>
          <w:lang w:eastAsia="ru-RU"/>
        </w:rPr>
        <w:t>нных и гражданских зданий.</w:t>
      </w:r>
    </w:p>
    <w:p w:rsidR="0001628A" w:rsidRPr="00451349" w:rsidRDefault="0001628A" w:rsidP="000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Министерство Просвещения Российской Федерации приказ № 371 от 18.05.2023 Об утверждении федеральной образовательной программы среднего общего образования.</w:t>
      </w:r>
    </w:p>
    <w:p w:rsidR="00353613" w:rsidRDefault="00353613"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C7DE9">
        <w:rPr>
          <w:rFonts w:ascii="Times New Roman" w:eastAsia="Times New Roman" w:hAnsi="Times New Roman"/>
          <w:sz w:val="24"/>
          <w:szCs w:val="24"/>
          <w:lang w:eastAsia="ru-RU"/>
        </w:rPr>
        <w:t>Организация-разработчик: ОГБПОУ «Костромской колледж отраслевых технологий строительства и лесной промышленности».</w:t>
      </w: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C7DE9">
        <w:rPr>
          <w:rFonts w:ascii="Times New Roman" w:eastAsia="Times New Roman" w:hAnsi="Times New Roman"/>
          <w:sz w:val="24"/>
          <w:szCs w:val="24"/>
          <w:lang w:eastAsia="ru-RU"/>
        </w:rPr>
        <w:t>Разработчик: Смирнова Елена Ивановна, преподаватель общеобразовательных дисциплин, высшей квалификационной категории.</w:t>
      </w:r>
    </w:p>
    <w:p w:rsidR="00422FA2" w:rsidRPr="00BC7DE9"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p>
    <w:p w:rsidR="00422FA2" w:rsidRPr="0054719F" w:rsidRDefault="00422FA2" w:rsidP="00422FA2">
      <w:pPr>
        <w:spacing w:after="0" w:line="276" w:lineRule="auto"/>
        <w:jc w:val="center"/>
        <w:rPr>
          <w:rFonts w:ascii="OfficinaSansBookC" w:eastAsia="Times New Roman" w:hAnsi="OfficinaSansBookC"/>
          <w:sz w:val="28"/>
          <w:szCs w:val="28"/>
          <w:lang w:eastAsia="ru-RU"/>
        </w:rPr>
      </w:pPr>
    </w:p>
    <w:p w:rsidR="00422FA2" w:rsidRPr="0054719F" w:rsidRDefault="00422FA2" w:rsidP="00422FA2">
      <w:pPr>
        <w:spacing w:after="0" w:line="276" w:lineRule="auto"/>
        <w:rPr>
          <w:rFonts w:ascii="OfficinaSansBookC" w:eastAsia="Times New Roman" w:hAnsi="OfficinaSansBookC"/>
          <w:sz w:val="28"/>
          <w:szCs w:val="28"/>
          <w:lang w:eastAsia="ru-RU"/>
        </w:rPr>
        <w:sectPr w:rsidR="00422FA2" w:rsidRPr="0054719F" w:rsidSect="00353613">
          <w:footerReference w:type="default" r:id="rId8"/>
          <w:pgSz w:w="11906" w:h="16838"/>
          <w:pgMar w:top="1134" w:right="851" w:bottom="284" w:left="1276" w:header="709" w:footer="709" w:gutter="0"/>
          <w:cols w:space="720"/>
          <w:titlePg/>
          <w:docGrid w:linePitch="360"/>
        </w:sectPr>
      </w:pPr>
    </w:p>
    <w:p w:rsidR="00CC693F" w:rsidRPr="00CC693F" w:rsidRDefault="00CC693F" w:rsidP="00CC693F">
      <w:pPr>
        <w:jc w:val="center"/>
        <w:rPr>
          <w:rFonts w:ascii="Times New Roman" w:hAnsi="Times New Roman"/>
          <w:b/>
          <w:i/>
          <w:sz w:val="24"/>
          <w:szCs w:val="24"/>
        </w:rPr>
      </w:pPr>
      <w:bookmarkStart w:id="3" w:name="_Toc114826658"/>
      <w:bookmarkStart w:id="4" w:name="_Toc118235287"/>
      <w:bookmarkStart w:id="5" w:name="_Toc118235551"/>
      <w:bookmarkStart w:id="6" w:name="_Toc120775797"/>
      <w:bookmarkStart w:id="7" w:name="_Toc125104283"/>
      <w:r w:rsidRPr="00CC693F">
        <w:rPr>
          <w:rFonts w:ascii="Times New Roman" w:hAnsi="Times New Roman"/>
          <w:b/>
          <w:i/>
          <w:sz w:val="24"/>
          <w:szCs w:val="24"/>
        </w:rPr>
        <w:lastRenderedPageBreak/>
        <w:t>СОДЕРЖАНИЕ</w:t>
      </w:r>
    </w:p>
    <w:p w:rsidR="00CC693F" w:rsidRPr="00CC693F" w:rsidRDefault="00CC693F" w:rsidP="00CC693F">
      <w:pPr>
        <w:rPr>
          <w:rFonts w:ascii="Times New Roman" w:hAnsi="Times New Roman"/>
          <w:b/>
          <w:i/>
          <w:sz w:val="24"/>
          <w:szCs w:val="24"/>
        </w:rPr>
      </w:pPr>
    </w:p>
    <w:tbl>
      <w:tblPr>
        <w:tblW w:w="0" w:type="auto"/>
        <w:tblLook w:val="01E0" w:firstRow="1" w:lastRow="1" w:firstColumn="1" w:lastColumn="1" w:noHBand="0" w:noVBand="0"/>
      </w:tblPr>
      <w:tblGrid>
        <w:gridCol w:w="8314"/>
        <w:gridCol w:w="1041"/>
      </w:tblGrid>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 xml:space="preserve">ОБЩАЯ ХАРАКТЕРИСТИКА </w:t>
            </w:r>
            <w:r w:rsidRPr="00CC693F">
              <w:rPr>
                <w:rFonts w:ascii="Times New Roman" w:hAnsi="Times New Roman"/>
                <w:b/>
                <w:color w:val="000000"/>
                <w:sz w:val="24"/>
                <w:szCs w:val="24"/>
              </w:rPr>
              <w:t>РАБОЧЕЙ ПРОГРАММЫ</w:t>
            </w:r>
            <w:r w:rsidRPr="00CC693F">
              <w:rPr>
                <w:rFonts w:ascii="Times New Roman" w:hAnsi="Times New Roman"/>
                <w:b/>
                <w:sz w:val="24"/>
                <w:szCs w:val="24"/>
              </w:rPr>
              <w:t xml:space="preserve"> ОБЩЕОБРАЗОВАТЕЛЬНОЙ ДИСЦИПЛИНЫ</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4</w:t>
            </w:r>
          </w:p>
        </w:tc>
        <w:tc>
          <w:tcPr>
            <w:tcW w:w="1854" w:type="dxa"/>
          </w:tcPr>
          <w:p w:rsidR="00CC693F" w:rsidRPr="00CC693F" w:rsidRDefault="00CC693F" w:rsidP="00CC693F">
            <w:pPr>
              <w:rPr>
                <w:rFonts w:ascii="Times New Roman" w:hAnsi="Times New Roman"/>
                <w:i/>
                <w:sz w:val="24"/>
                <w:szCs w:val="24"/>
              </w:rPr>
            </w:pPr>
          </w:p>
        </w:tc>
      </w:tr>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СТРУКТУРА И СОДЕРЖАНИЕ ОБЩЕОБРАЗОВАТЕЛЬНОЙ ДИСЦИПЛИНЫ……………………………………………………</w:t>
            </w:r>
            <w:r w:rsidR="00016900">
              <w:rPr>
                <w:rFonts w:ascii="Times New Roman" w:hAnsi="Times New Roman"/>
                <w:b/>
                <w:sz w:val="24"/>
                <w:szCs w:val="24"/>
              </w:rPr>
              <w:t>……18</w:t>
            </w:r>
          </w:p>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УСЛОВИЯ РЕАЛИЗАЦИИ ОБЩЕОБРАЗОВАТЕЛЬНОЙ ДИС</w:t>
            </w:r>
            <w:r w:rsidR="00016900">
              <w:rPr>
                <w:rFonts w:ascii="Times New Roman" w:hAnsi="Times New Roman"/>
                <w:b/>
                <w:sz w:val="24"/>
                <w:szCs w:val="24"/>
              </w:rPr>
              <w:t>ЦИПЛИНЫ……………………………………………………</w:t>
            </w:r>
            <w:proofErr w:type="gramStart"/>
            <w:r w:rsidR="00016900">
              <w:rPr>
                <w:rFonts w:ascii="Times New Roman" w:hAnsi="Times New Roman"/>
                <w:b/>
                <w:sz w:val="24"/>
                <w:szCs w:val="24"/>
              </w:rPr>
              <w:t>…….</w:t>
            </w:r>
            <w:proofErr w:type="gramEnd"/>
            <w:r w:rsidR="00016900">
              <w:rPr>
                <w:rFonts w:ascii="Times New Roman" w:hAnsi="Times New Roman"/>
                <w:b/>
                <w:sz w:val="24"/>
                <w:szCs w:val="24"/>
              </w:rPr>
              <w:t>31</w:t>
            </w:r>
          </w:p>
        </w:tc>
        <w:tc>
          <w:tcPr>
            <w:tcW w:w="1854" w:type="dxa"/>
          </w:tcPr>
          <w:p w:rsidR="00CC693F" w:rsidRPr="00CC693F" w:rsidRDefault="00CC693F" w:rsidP="00CC693F">
            <w:pPr>
              <w:ind w:left="644"/>
              <w:rPr>
                <w:rFonts w:ascii="Times New Roman" w:hAnsi="Times New Roman"/>
                <w:b/>
                <w:sz w:val="24"/>
                <w:szCs w:val="24"/>
              </w:rPr>
            </w:pPr>
          </w:p>
        </w:tc>
      </w:tr>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КОНТРОЛЬ И ОЦЕНКА РЕЗУЛЬТАТОВ ОСВОЕНИЯ ОБЩЕОБРА</w:t>
            </w:r>
            <w:r w:rsidR="00016900">
              <w:rPr>
                <w:rFonts w:ascii="Times New Roman" w:hAnsi="Times New Roman"/>
                <w:b/>
                <w:sz w:val="24"/>
                <w:szCs w:val="24"/>
              </w:rPr>
              <w:t>ЗОВАТЕЛЬНОЙ ДИСЦИПЛИНЫ………………</w:t>
            </w:r>
            <w:proofErr w:type="gramStart"/>
            <w:r w:rsidR="00016900">
              <w:rPr>
                <w:rFonts w:ascii="Times New Roman" w:hAnsi="Times New Roman"/>
                <w:b/>
                <w:sz w:val="24"/>
                <w:szCs w:val="24"/>
              </w:rPr>
              <w:t>…….</w:t>
            </w:r>
            <w:proofErr w:type="gramEnd"/>
            <w:r w:rsidR="00016900">
              <w:rPr>
                <w:rFonts w:ascii="Times New Roman" w:hAnsi="Times New Roman"/>
                <w:b/>
                <w:sz w:val="24"/>
                <w:szCs w:val="24"/>
              </w:rPr>
              <w:t>34</w:t>
            </w:r>
          </w:p>
          <w:p w:rsidR="00CC693F" w:rsidRPr="00CC693F" w:rsidRDefault="00CC693F" w:rsidP="00CC693F">
            <w:pPr>
              <w:suppressAutoHyphens/>
              <w:rPr>
                <w:rFonts w:ascii="Times New Roman" w:hAnsi="Times New Roman"/>
                <w:b/>
                <w:sz w:val="24"/>
                <w:szCs w:val="24"/>
              </w:rPr>
            </w:pPr>
          </w:p>
        </w:tc>
        <w:tc>
          <w:tcPr>
            <w:tcW w:w="1854" w:type="dxa"/>
          </w:tcPr>
          <w:p w:rsidR="00CC693F" w:rsidRPr="00CC693F" w:rsidRDefault="00CC693F" w:rsidP="00CC693F">
            <w:pPr>
              <w:rPr>
                <w:rFonts w:ascii="Times New Roman" w:hAnsi="Times New Roman"/>
                <w:b/>
                <w:sz w:val="24"/>
                <w:szCs w:val="24"/>
              </w:rPr>
            </w:pPr>
          </w:p>
        </w:tc>
      </w:tr>
    </w:tbl>
    <w:p w:rsidR="00422FA2" w:rsidRPr="00CC693F" w:rsidRDefault="00422FA2" w:rsidP="00422FA2">
      <w:pPr>
        <w:pStyle w:val="3"/>
        <w:spacing w:before="0" w:after="0"/>
        <w:rPr>
          <w:rFonts w:ascii="OfficinaSansBookC" w:hAnsi="OfficinaSansBookC"/>
          <w:lang w:val="ru-RU"/>
        </w:rPr>
      </w:pPr>
    </w:p>
    <w:p w:rsidR="00422FA2" w:rsidRDefault="00422FA2" w:rsidP="00422FA2">
      <w:pPr>
        <w:rPr>
          <w:lang w:val="x-none" w:eastAsia="ru-RU"/>
        </w:rPr>
      </w:pPr>
    </w:p>
    <w:p w:rsidR="00422FA2" w:rsidRDefault="00422FA2" w:rsidP="00422FA2">
      <w:pPr>
        <w:rPr>
          <w:lang w:val="x-none" w:eastAsia="ru-RU"/>
        </w:rPr>
      </w:pPr>
    </w:p>
    <w:p w:rsidR="00422FA2" w:rsidRDefault="00422FA2" w:rsidP="00422FA2">
      <w:pPr>
        <w:rPr>
          <w:lang w:val="x-none" w:eastAsia="ru-RU"/>
        </w:rPr>
      </w:pPr>
    </w:p>
    <w:p w:rsidR="00422FA2" w:rsidRDefault="00422FA2"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Pr="009048FC" w:rsidRDefault="00CC693F" w:rsidP="00422FA2">
      <w:pPr>
        <w:rPr>
          <w:lang w:val="x-none" w:eastAsia="ru-RU"/>
        </w:rPr>
      </w:pPr>
    </w:p>
    <w:p w:rsidR="00CC693F" w:rsidRPr="00315F34" w:rsidRDefault="00CC693F" w:rsidP="00CC693F">
      <w:pPr>
        <w:numPr>
          <w:ilvl w:val="0"/>
          <w:numId w:val="39"/>
        </w:numPr>
        <w:suppressAutoHyphens/>
        <w:spacing w:after="0" w:line="276" w:lineRule="auto"/>
        <w:jc w:val="center"/>
        <w:rPr>
          <w:rFonts w:ascii="Times New Roman" w:hAnsi="Times New Roman"/>
          <w:b/>
          <w:sz w:val="24"/>
          <w:szCs w:val="24"/>
        </w:rPr>
      </w:pP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CC693F" w:rsidRPr="00CC693F" w:rsidRDefault="00CC693F" w:rsidP="00CC693F">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sidR="005B5603">
        <w:rPr>
          <w:rFonts w:ascii="Times New Roman" w:hAnsi="Times New Roman"/>
          <w:b/>
          <w:sz w:val="24"/>
          <w:szCs w:val="24"/>
          <w:u w:val="single"/>
        </w:rPr>
        <w:t>«</w:t>
      </w:r>
      <w:r w:rsidR="008D4D4B">
        <w:rPr>
          <w:rFonts w:ascii="Times New Roman" w:hAnsi="Times New Roman"/>
          <w:b/>
          <w:sz w:val="24"/>
          <w:szCs w:val="24"/>
          <w:u w:val="single"/>
        </w:rPr>
        <w:t xml:space="preserve">ОД.04 </w:t>
      </w:r>
      <w:r w:rsidR="005B5603">
        <w:rPr>
          <w:rFonts w:ascii="Times New Roman" w:hAnsi="Times New Roman"/>
          <w:b/>
          <w:sz w:val="24"/>
          <w:szCs w:val="24"/>
          <w:u w:val="single"/>
        </w:rPr>
        <w:t>ОБЩЕСТВОЗНАНИЕ</w:t>
      </w:r>
      <w:r w:rsidRPr="00CC693F">
        <w:rPr>
          <w:rFonts w:ascii="Times New Roman" w:hAnsi="Times New Roman"/>
          <w:b/>
          <w:sz w:val="24"/>
          <w:szCs w:val="24"/>
          <w:u w:val="single"/>
        </w:rPr>
        <w:t>»</w:t>
      </w:r>
    </w:p>
    <w:p w:rsidR="00CC693F" w:rsidRPr="00315F34" w:rsidRDefault="00CC693F" w:rsidP="00CC693F">
      <w:pPr>
        <w:spacing w:after="0"/>
        <w:ind w:firstLine="709"/>
        <w:jc w:val="center"/>
        <w:rPr>
          <w:rFonts w:ascii="Times New Roman" w:hAnsi="Times New Roman"/>
          <w:sz w:val="24"/>
          <w:szCs w:val="24"/>
          <w:vertAlign w:val="superscript"/>
        </w:rPr>
      </w:pPr>
    </w:p>
    <w:p w:rsidR="00CC693F" w:rsidRPr="00495BF4" w:rsidRDefault="00CC693F" w:rsidP="00CC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CC693F" w:rsidRPr="00CC693F" w:rsidRDefault="00335322" w:rsidP="00CC69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u w:val="single"/>
        </w:rPr>
      </w:pPr>
      <w:r>
        <w:rPr>
          <w:rFonts w:ascii="Times New Roman" w:hAnsi="Times New Roman"/>
          <w:sz w:val="24"/>
          <w:szCs w:val="24"/>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Отечества, приверженности национальным ценностям.  </w:t>
      </w:r>
      <w:r w:rsidR="00CC693F">
        <w:rPr>
          <w:rFonts w:ascii="Times New Roman" w:hAnsi="Times New Roman"/>
          <w:sz w:val="24"/>
          <w:szCs w:val="24"/>
        </w:rPr>
        <w:t>Общеобразовательная</w:t>
      </w:r>
      <w:r w:rsidR="00CC693F" w:rsidRPr="00315F34">
        <w:rPr>
          <w:rFonts w:ascii="Times New Roman" w:hAnsi="Times New Roman"/>
          <w:sz w:val="24"/>
          <w:szCs w:val="24"/>
        </w:rPr>
        <w:t xml:space="preserve"> дисциплина </w:t>
      </w:r>
      <w:r w:rsidR="005B5603">
        <w:rPr>
          <w:rFonts w:ascii="Times New Roman" w:hAnsi="Times New Roman"/>
          <w:sz w:val="24"/>
          <w:szCs w:val="24"/>
          <w:u w:val="single"/>
        </w:rPr>
        <w:t>«</w:t>
      </w:r>
      <w:r w:rsidR="008D4D4B">
        <w:rPr>
          <w:rFonts w:ascii="Times New Roman" w:hAnsi="Times New Roman"/>
          <w:sz w:val="24"/>
          <w:szCs w:val="24"/>
          <w:u w:val="single"/>
        </w:rPr>
        <w:t xml:space="preserve">ОД.04 </w:t>
      </w:r>
      <w:r w:rsidR="005B5603">
        <w:rPr>
          <w:rFonts w:ascii="Times New Roman" w:hAnsi="Times New Roman"/>
          <w:sz w:val="24"/>
          <w:szCs w:val="24"/>
          <w:u w:val="single"/>
        </w:rPr>
        <w:t>ОБЩЕСТВОЗНАНИЕ</w:t>
      </w:r>
      <w:r w:rsidR="00CC693F" w:rsidRPr="00CC693F">
        <w:rPr>
          <w:rFonts w:ascii="Times New Roman" w:hAnsi="Times New Roman"/>
          <w:sz w:val="24"/>
          <w:szCs w:val="24"/>
          <w:u w:val="single"/>
        </w:rPr>
        <w:t>»</w:t>
      </w:r>
      <w:r w:rsidR="00CC693F" w:rsidRPr="00315F34">
        <w:rPr>
          <w:rFonts w:ascii="Times New Roman" w:hAnsi="Times New Roman"/>
          <w:sz w:val="24"/>
          <w:szCs w:val="24"/>
        </w:rPr>
        <w:t xml:space="preserve"> является обязательной частью </w:t>
      </w:r>
      <w:r w:rsidR="00CC693F" w:rsidRPr="00CC693F">
        <w:rPr>
          <w:rFonts w:ascii="Times New Roman" w:hAnsi="Times New Roman"/>
          <w:sz w:val="24"/>
          <w:u w:val="single"/>
        </w:rPr>
        <w:t>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r w:rsidR="00CC693F" w:rsidRPr="00315F34">
        <w:rPr>
          <w:rFonts w:ascii="Times New Roman" w:hAnsi="Times New Roman"/>
          <w:sz w:val="24"/>
          <w:szCs w:val="24"/>
        </w:rPr>
        <w:t xml:space="preserve"> </w:t>
      </w:r>
      <w:r w:rsidR="00CC693F">
        <w:rPr>
          <w:rFonts w:ascii="Times New Roman" w:hAnsi="Times New Roman"/>
          <w:sz w:val="24"/>
          <w:szCs w:val="24"/>
        </w:rPr>
        <w:t>ПООП</w:t>
      </w:r>
      <w:r w:rsidR="00CC693F">
        <w:rPr>
          <w:rFonts w:ascii="Times New Roman" w:hAnsi="Times New Roman"/>
          <w:sz w:val="24"/>
          <w:szCs w:val="24"/>
        </w:rPr>
        <w:br/>
        <w:t xml:space="preserve">образовательной программы СПО в соответствии с ФГОС </w:t>
      </w:r>
      <w:r w:rsidR="00CC693F" w:rsidRPr="00315F34">
        <w:rPr>
          <w:rFonts w:ascii="Times New Roman" w:hAnsi="Times New Roman"/>
          <w:sz w:val="24"/>
          <w:szCs w:val="24"/>
        </w:rPr>
        <w:t xml:space="preserve">по </w:t>
      </w:r>
      <w:r w:rsidR="00CC693F" w:rsidRPr="00315F34">
        <w:rPr>
          <w:rFonts w:ascii="Times New Roman" w:hAnsi="Times New Roman"/>
          <w:i/>
          <w:color w:val="000000"/>
          <w:sz w:val="24"/>
          <w:szCs w:val="24"/>
        </w:rPr>
        <w:t>профессии/</w:t>
      </w:r>
      <w:r w:rsidR="00CC693F" w:rsidRPr="00CC693F">
        <w:rPr>
          <w:rFonts w:ascii="Times New Roman" w:hAnsi="Times New Roman"/>
          <w:i/>
          <w:color w:val="000000"/>
          <w:sz w:val="24"/>
          <w:szCs w:val="24"/>
          <w:u w:val="single"/>
        </w:rPr>
        <w:t>специальности</w:t>
      </w:r>
    </w:p>
    <w:p w:rsidR="00422FA2" w:rsidRPr="00CC693F" w:rsidRDefault="00CC693F" w:rsidP="00B8071C">
      <w:pPr>
        <w:pStyle w:val="3"/>
        <w:spacing w:before="0" w:after="0" w:line="240" w:lineRule="auto"/>
        <w:jc w:val="both"/>
        <w:rPr>
          <w:rFonts w:ascii="Times New Roman" w:hAnsi="Times New Roman"/>
          <w:sz w:val="24"/>
          <w:u w:val="single"/>
        </w:rPr>
      </w:pPr>
      <w:r w:rsidRPr="00CC693F">
        <w:rPr>
          <w:rFonts w:ascii="Times New Roman" w:hAnsi="Times New Roman"/>
          <w:sz w:val="24"/>
          <w:szCs w:val="24"/>
          <w:u w:val="single"/>
        </w:rPr>
        <w:t xml:space="preserve">08.02.09 Монтаж, наладка и эксплуатация электрооборудования промышленных и гражданских зданий. </w:t>
      </w:r>
      <w:bookmarkEnd w:id="3"/>
      <w:bookmarkEnd w:id="4"/>
      <w:bookmarkEnd w:id="5"/>
      <w:bookmarkEnd w:id="6"/>
      <w:bookmarkEnd w:id="7"/>
    </w:p>
    <w:p w:rsidR="00422FA2" w:rsidRPr="00CC464D" w:rsidRDefault="00422FA2" w:rsidP="00422FA2">
      <w:pPr>
        <w:spacing w:after="0" w:line="240" w:lineRule="auto"/>
        <w:ind w:firstLine="709"/>
        <w:rPr>
          <w:rFonts w:ascii="Times New Roman" w:eastAsia="Times New Roman" w:hAnsi="Times New Roman"/>
          <w:sz w:val="24"/>
          <w:szCs w:val="28"/>
          <w:lang w:eastAsia="ru-RU"/>
        </w:rPr>
      </w:pPr>
    </w:p>
    <w:p w:rsidR="00422FA2" w:rsidRPr="00557250" w:rsidRDefault="00422FA2" w:rsidP="00422FA2">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8"/>
        </w:rPr>
      </w:pPr>
      <w:r w:rsidRPr="00557250">
        <w:rPr>
          <w:rFonts w:ascii="Times New Roman" w:hAnsi="Times New Roman"/>
          <w:sz w:val="24"/>
          <w:szCs w:val="28"/>
        </w:rPr>
        <w:t>Общеобразовательная учебная дисциплина «Обществознание» на уровне среднего профессионального образования изучается один учебный год (первый курс обу</w:t>
      </w:r>
      <w:r>
        <w:rPr>
          <w:rFonts w:ascii="Times New Roman" w:hAnsi="Times New Roman"/>
          <w:sz w:val="24"/>
          <w:szCs w:val="28"/>
        </w:rPr>
        <w:t>чения)</w:t>
      </w:r>
      <w:r w:rsidRPr="00557250">
        <w:rPr>
          <w:rFonts w:ascii="Times New Roman" w:hAnsi="Times New Roman"/>
          <w:sz w:val="24"/>
          <w:szCs w:val="28"/>
        </w:rPr>
        <w:t>.</w:t>
      </w:r>
    </w:p>
    <w:p w:rsidR="00422FA2" w:rsidRPr="00CC464D" w:rsidRDefault="00422FA2" w:rsidP="00422FA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8"/>
          <w:lang w:eastAsia="ru-RU"/>
        </w:rPr>
      </w:pPr>
    </w:p>
    <w:p w:rsidR="00422FA2" w:rsidRPr="00CC464D" w:rsidRDefault="00422FA2" w:rsidP="00422FA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8"/>
          <w:lang w:eastAsia="ru-RU"/>
        </w:rPr>
      </w:pPr>
      <w:r w:rsidRPr="00CC464D">
        <w:rPr>
          <w:rFonts w:ascii="Times New Roman" w:eastAsia="Times New Roman" w:hAnsi="Times New Roman"/>
          <w:b/>
          <w:sz w:val="24"/>
          <w:szCs w:val="28"/>
          <w:lang w:eastAsia="ru-RU"/>
        </w:rPr>
        <w:t>1.2. Цель и планируемые результаты освоения дисциплины</w:t>
      </w:r>
    </w:p>
    <w:p w:rsidR="00500B5C" w:rsidRDefault="00A6247A"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sidRPr="00500B5C">
        <w:rPr>
          <w:rFonts w:ascii="Times New Roman" w:hAnsi="Times New Roman"/>
          <w:b/>
          <w:bCs/>
          <w:sz w:val="24"/>
          <w:szCs w:val="24"/>
        </w:rPr>
        <w:t>Целями</w:t>
      </w:r>
      <w:r w:rsidR="00CC693F" w:rsidRPr="00495BF4">
        <w:rPr>
          <w:rFonts w:ascii="Times New Roman" w:hAnsi="Times New Roman"/>
          <w:bCs/>
          <w:sz w:val="24"/>
          <w:szCs w:val="24"/>
        </w:rPr>
        <w:t xml:space="preserve"> </w:t>
      </w:r>
      <w:r>
        <w:rPr>
          <w:rFonts w:ascii="Times New Roman" w:hAnsi="Times New Roman"/>
          <w:bCs/>
          <w:sz w:val="24"/>
          <w:szCs w:val="24"/>
        </w:rPr>
        <w:t>обществоведческого образования на уровне среднего общего образования являются:</w:t>
      </w:r>
    </w:p>
    <w:p w:rsidR="00A6247A" w:rsidRDefault="00A6247A"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00B5C" w:rsidRDefault="00A6247A"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-развитие личности в период ранней юности, становление её духовно-нравственных позиций и приоритетов, выработка правового сознания, </w:t>
      </w:r>
      <w:r w:rsidR="00500B5C">
        <w:rPr>
          <w:rFonts w:ascii="Times New Roman" w:hAnsi="Times New Roman"/>
          <w:bCs/>
          <w:sz w:val="24"/>
          <w:szCs w:val="24"/>
        </w:rPr>
        <w:t>политической культуры, мотивации к предстоящему самоопределению в различных областях жизни: семейной, трудовой, профессиональной;</w:t>
      </w:r>
    </w:p>
    <w:p w:rsidR="00500B5C" w:rsidRDefault="00500B5C"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-развитие способности обучающихся к личному самоопределению, самореализации, самоконтролю;</w:t>
      </w:r>
    </w:p>
    <w:p w:rsidR="00500B5C" w:rsidRDefault="00500B5C"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-развитие интереса обучающихся к освоению социальных гуманитарных </w:t>
      </w:r>
      <w:r w:rsidR="00CC693F" w:rsidRPr="00495BF4">
        <w:rPr>
          <w:rFonts w:ascii="Times New Roman" w:hAnsi="Times New Roman"/>
          <w:bCs/>
          <w:sz w:val="24"/>
          <w:szCs w:val="24"/>
        </w:rPr>
        <w:t>дисциплин</w:t>
      </w:r>
      <w:r>
        <w:rPr>
          <w:rFonts w:ascii="Times New Roman" w:hAnsi="Times New Roman"/>
          <w:bCs/>
          <w:sz w:val="24"/>
          <w:szCs w:val="24"/>
        </w:rPr>
        <w:t>;</w:t>
      </w:r>
    </w:p>
    <w:p w:rsidR="00CC693F" w:rsidRPr="00CC693F" w:rsidRDefault="00500B5C"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bookmarkStart w:id="8" w:name="_heading=h.tyjcwt" w:colFirst="0" w:colLast="0"/>
      <w:bookmarkEnd w:id="8"/>
      <w:r>
        <w:rPr>
          <w:rFonts w:ascii="Times New Roman" w:hAnsi="Times New Roman"/>
          <w:bCs/>
          <w:sz w:val="24"/>
          <w:szCs w:val="24"/>
        </w:rPr>
        <w:t>-</w:t>
      </w:r>
      <w:bookmarkStart w:id="9" w:name="_GoBack"/>
      <w:bookmarkEnd w:id="9"/>
      <w:r w:rsidR="00CC693F">
        <w:rPr>
          <w:rFonts w:ascii="Times New Roman" w:hAnsi="Times New Roman"/>
          <w:bCs/>
          <w:sz w:val="24"/>
          <w:szCs w:val="24"/>
        </w:rPr>
        <w:t xml:space="preserve">сформировать у обучающихся представление </w:t>
      </w:r>
      <w:r w:rsidR="00CC693F" w:rsidRPr="00CC693F">
        <w:rPr>
          <w:rFonts w:ascii="Times New Roman" w:hAnsi="Times New Roman"/>
          <w:bCs/>
          <w:sz w:val="24"/>
          <w:szCs w:val="24"/>
          <w:u w:val="single"/>
        </w:rPr>
        <w:t xml:space="preserve">о </w:t>
      </w:r>
      <w:r w:rsidR="00CC693F" w:rsidRPr="00CC693F">
        <w:rPr>
          <w:rFonts w:ascii="Times New Roman" w:eastAsia="Times New Roman" w:hAnsi="Times New Roman"/>
          <w:sz w:val="24"/>
          <w:u w:val="single"/>
          <w:lang w:eastAsia="ru-RU"/>
        </w:rPr>
        <w:t>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r w:rsidR="00CC693F">
        <w:rPr>
          <w:rFonts w:ascii="Times New Roman" w:eastAsia="Times New Roman" w:hAnsi="Times New Roman"/>
          <w:sz w:val="24"/>
          <w:lang w:eastAsia="ru-RU"/>
        </w:rPr>
        <w:t>,</w:t>
      </w:r>
      <w:r w:rsidR="00CC693F">
        <w:rPr>
          <w:rFonts w:ascii="Times New Roman" w:eastAsia="Times New Roman" w:hAnsi="Times New Roman"/>
          <w:sz w:val="24"/>
          <w:szCs w:val="28"/>
          <w:lang w:eastAsia="ru-RU"/>
        </w:rPr>
        <w:t xml:space="preserve"> </w:t>
      </w:r>
      <w:r w:rsidR="00CC693F" w:rsidRPr="00495BF4">
        <w:rPr>
          <w:rFonts w:ascii="Times New Roman" w:hAnsi="Times New Roman"/>
          <w:bCs/>
          <w:sz w:val="24"/>
          <w:szCs w:val="24"/>
        </w:rPr>
        <w:t>навыки их применения в практическо</w:t>
      </w:r>
      <w:r w:rsidR="00CC693F">
        <w:rPr>
          <w:rFonts w:ascii="Times New Roman" w:hAnsi="Times New Roman"/>
          <w:bCs/>
          <w:sz w:val="24"/>
          <w:szCs w:val="24"/>
        </w:rPr>
        <w:t>й профессиональной деятельности.</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b/>
          <w:sz w:val="24"/>
          <w:lang w:eastAsia="ru-RU"/>
        </w:rPr>
        <w:t>Ключевыми задачами</w:t>
      </w:r>
      <w:r w:rsidRPr="00557250">
        <w:rPr>
          <w:rFonts w:ascii="Times New Roman" w:eastAsia="Times New Roman" w:hAnsi="Times New Roman"/>
          <w:sz w:val="24"/>
          <w:lang w:eastAsia="ru-RU"/>
        </w:rPr>
        <w:t xml:space="preserve"> изучения обществознания с учётом преемственности с основной школой являются: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освоение системы знаний об обществе и человеке, формирование целостной картины общества; </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8"/>
        </w:rPr>
      </w:pPr>
      <w:r w:rsidRPr="00557250">
        <w:rPr>
          <w:rFonts w:ascii="Times New Roman" w:eastAsia="Times New Roman" w:hAnsi="Times New Roman"/>
          <w:sz w:val="24"/>
          <w:lang w:eastAsia="ru-RU"/>
        </w:rPr>
        <w:lastRenderedPageBreak/>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422FA2" w:rsidRPr="00557250" w:rsidRDefault="00422FA2" w:rsidP="00422FA2">
      <w:pPr>
        <w:tabs>
          <w:tab w:val="left" w:pos="266"/>
        </w:tabs>
        <w:spacing w:after="0" w:line="240" w:lineRule="auto"/>
        <w:ind w:firstLine="567"/>
        <w:jc w:val="both"/>
        <w:rPr>
          <w:rFonts w:ascii="Times New Roman" w:eastAsia="Times New Roman" w:hAnsi="Times New Roman"/>
          <w:sz w:val="24"/>
          <w:szCs w:val="24"/>
          <w:lang w:eastAsia="ru-RU"/>
        </w:rPr>
      </w:pPr>
      <w:r w:rsidRPr="00557250">
        <w:rPr>
          <w:rFonts w:ascii="Times New Roman" w:eastAsia="Times New Roman" w:hAnsi="Times New Roman"/>
          <w:sz w:val="24"/>
          <w:szCs w:val="24"/>
          <w:lang w:eastAsia="ru-RU"/>
        </w:rPr>
        <w:t xml:space="preserve">Предметные, личностные и </w:t>
      </w:r>
      <w:proofErr w:type="spellStart"/>
      <w:r w:rsidRPr="00557250">
        <w:rPr>
          <w:rFonts w:ascii="Times New Roman" w:eastAsia="Times New Roman" w:hAnsi="Times New Roman"/>
          <w:sz w:val="24"/>
          <w:szCs w:val="24"/>
          <w:lang w:eastAsia="ru-RU"/>
        </w:rPr>
        <w:t>метапредметные</w:t>
      </w:r>
      <w:proofErr w:type="spellEnd"/>
      <w:r w:rsidRPr="00557250">
        <w:rPr>
          <w:rFonts w:ascii="Times New Roman" w:eastAsia="Times New Roman" w:hAnsi="Times New Roman"/>
          <w:sz w:val="24"/>
          <w:szCs w:val="24"/>
          <w:lang w:eastAsia="ru-RU"/>
        </w:rPr>
        <w:t xml:space="preserve"> результаты, регламентированные требованиями ФГОС СОО, реализуются в полном объеме при реализации ООП. В данной программе показана синхронизация образовательных результатов на уровне среднего общего образования с образовательным результатом (ОК и ПК) на уровне СПО.</w:t>
      </w:r>
    </w:p>
    <w:p w:rsidR="00422FA2" w:rsidRPr="00EA1E4C" w:rsidRDefault="00422FA2" w:rsidP="00422FA2">
      <w:pPr>
        <w:tabs>
          <w:tab w:val="left" w:pos="266"/>
        </w:tabs>
        <w:spacing w:after="0" w:line="240" w:lineRule="auto"/>
        <w:ind w:firstLine="567"/>
        <w:jc w:val="center"/>
        <w:rPr>
          <w:rFonts w:ascii="Times New Roman" w:eastAsia="Times New Roman" w:hAnsi="Times New Roman"/>
          <w:b/>
          <w:sz w:val="24"/>
          <w:szCs w:val="24"/>
          <w:lang w:eastAsia="ru-RU"/>
        </w:rPr>
      </w:pPr>
      <w:r w:rsidRPr="00AB7AD1">
        <w:rPr>
          <w:rFonts w:ascii="Times New Roman" w:eastAsia="Times New Roman" w:hAnsi="Times New Roman"/>
          <w:b/>
          <w:sz w:val="24"/>
          <w:szCs w:val="24"/>
          <w:lang w:eastAsia="ru-RU"/>
        </w:rPr>
        <w:t>1.2.2</w:t>
      </w:r>
      <w:r>
        <w:rPr>
          <w:rFonts w:ascii="Times New Roman" w:eastAsia="Times New Roman" w:hAnsi="Times New Roman"/>
          <w:sz w:val="24"/>
          <w:szCs w:val="24"/>
          <w:lang w:eastAsia="ru-RU"/>
        </w:rPr>
        <w:t xml:space="preserve"> </w:t>
      </w:r>
      <w:r w:rsidRPr="00EA1E4C">
        <w:rPr>
          <w:rFonts w:ascii="Times New Roman" w:eastAsia="Times New Roman" w:hAnsi="Times New Roman"/>
          <w:b/>
          <w:sz w:val="24"/>
          <w:szCs w:val="24"/>
          <w:lang w:eastAsia="ru-RU"/>
        </w:rPr>
        <w:t xml:space="preserve">Планируемые результаты освоения </w:t>
      </w:r>
      <w:r>
        <w:rPr>
          <w:rFonts w:ascii="Times New Roman" w:eastAsia="Times New Roman" w:hAnsi="Times New Roman"/>
          <w:b/>
          <w:sz w:val="24"/>
          <w:szCs w:val="24"/>
          <w:lang w:eastAsia="ru-RU"/>
        </w:rPr>
        <w:t xml:space="preserve">общеобразовательной </w:t>
      </w:r>
      <w:r w:rsidRPr="00EA1E4C">
        <w:rPr>
          <w:rFonts w:ascii="Times New Roman" w:eastAsia="Times New Roman" w:hAnsi="Times New Roman"/>
          <w:b/>
          <w:sz w:val="24"/>
          <w:szCs w:val="24"/>
          <w:lang w:eastAsia="ru-RU"/>
        </w:rPr>
        <w:t>дисциплины</w:t>
      </w:r>
      <w:r>
        <w:rPr>
          <w:rFonts w:ascii="Times New Roman" w:eastAsia="Times New Roman" w:hAnsi="Times New Roman"/>
          <w:b/>
          <w:sz w:val="24"/>
          <w:szCs w:val="24"/>
          <w:lang w:eastAsia="ru-RU"/>
        </w:rPr>
        <w:t xml:space="preserve"> в соответствии с ФГОС СПО и на основе ФГОС СОО</w:t>
      </w:r>
      <w:r w:rsidRPr="00EA1E4C">
        <w:rPr>
          <w:rFonts w:ascii="Times New Roman" w:eastAsia="Times New Roman" w:hAnsi="Times New Roman"/>
          <w:b/>
          <w:sz w:val="24"/>
          <w:szCs w:val="24"/>
          <w:lang w:eastAsia="ru-RU"/>
        </w:rPr>
        <w:t>.</w:t>
      </w:r>
    </w:p>
    <w:p w:rsidR="00422FA2" w:rsidRPr="00834E3C" w:rsidRDefault="00422FA2" w:rsidP="00422FA2">
      <w:pPr>
        <w:spacing w:after="0" w:line="276" w:lineRule="auto"/>
        <w:ind w:left="57" w:right="57" w:firstLine="709"/>
        <w:jc w:val="both"/>
        <w:rPr>
          <w:rFonts w:ascii="Times New Roman" w:eastAsia="Times New Roman" w:hAnsi="Times New Roman"/>
          <w:i/>
          <w:sz w:val="24"/>
          <w:szCs w:val="24"/>
          <w:lang w:eastAsia="ru-RU"/>
        </w:rPr>
      </w:pPr>
      <w:r w:rsidRPr="00834E3C">
        <w:rPr>
          <w:rFonts w:ascii="Times New Roman" w:eastAsia="Times New Roman" w:hAnsi="Times New Roman"/>
          <w:bCs/>
          <w:sz w:val="24"/>
          <w:szCs w:val="24"/>
          <w:lang w:eastAsia="ru-RU"/>
        </w:rPr>
        <w:t>Особое значение дисциплина имеет при формировании и развитии ОК и ПК</w:t>
      </w:r>
      <w:r w:rsidRPr="00834E3C">
        <w:rPr>
          <w:rFonts w:ascii="Times New Roman" w:eastAsia="Times New Roman" w:hAnsi="Times New Roman"/>
          <w:i/>
          <w:sz w:val="24"/>
          <w:szCs w:val="24"/>
          <w:lang w:eastAsia="ru-RU"/>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617"/>
        <w:gridCol w:w="3118"/>
      </w:tblGrid>
      <w:tr w:rsidR="00353613" w:rsidRPr="00834E3C" w:rsidTr="00353613">
        <w:tc>
          <w:tcPr>
            <w:tcW w:w="3211" w:type="dxa"/>
            <w:vMerge w:val="restart"/>
            <w:shd w:val="clear" w:color="auto" w:fill="auto"/>
          </w:tcPr>
          <w:p w:rsidR="00422FA2" w:rsidRPr="00834E3C" w:rsidRDefault="00422FA2" w:rsidP="00353613">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735" w:type="dxa"/>
            <w:gridSpan w:val="2"/>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353613" w:rsidRPr="00834E3C" w:rsidTr="00353613">
        <w:tc>
          <w:tcPr>
            <w:tcW w:w="3211" w:type="dxa"/>
            <w:vMerge/>
            <w:shd w:val="clear" w:color="auto" w:fill="auto"/>
          </w:tcPr>
          <w:p w:rsidR="00422FA2" w:rsidRPr="00834E3C" w:rsidRDefault="00422FA2" w:rsidP="00353613">
            <w:pPr>
              <w:spacing w:after="0" w:line="276" w:lineRule="auto"/>
              <w:ind w:right="57"/>
              <w:jc w:val="both"/>
              <w:rPr>
                <w:rFonts w:ascii="Times New Roman" w:eastAsia="Times New Roman" w:hAnsi="Times New Roman"/>
                <w:sz w:val="20"/>
                <w:szCs w:val="20"/>
                <w:lang w:eastAsia="ru-RU"/>
              </w:rPr>
            </w:pPr>
          </w:p>
        </w:tc>
        <w:tc>
          <w:tcPr>
            <w:tcW w:w="3617" w:type="dxa"/>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18" w:type="dxa"/>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353613" w:rsidRPr="00834E3C" w:rsidTr="00353613">
        <w:tc>
          <w:tcPr>
            <w:tcW w:w="3211" w:type="dxa"/>
            <w:shd w:val="clear" w:color="auto" w:fill="auto"/>
          </w:tcPr>
          <w:p w:rsidR="00422FA2" w:rsidRPr="00834E3C" w:rsidRDefault="00422FA2" w:rsidP="00353613">
            <w:pPr>
              <w:spacing w:after="0" w:line="240" w:lineRule="auto"/>
              <w:rPr>
                <w:rFonts w:ascii="Times New Roman" w:hAnsi="Times New Roman"/>
                <w:sz w:val="20"/>
                <w:szCs w:val="20"/>
              </w:rPr>
            </w:pPr>
            <w:r w:rsidRPr="00834E3C">
              <w:rPr>
                <w:rFonts w:ascii="Times New Roman" w:hAnsi="Times New Roman"/>
                <w:sz w:val="20"/>
                <w:szCs w:val="20"/>
              </w:rPr>
              <w:t xml:space="preserve">ОК 01. </w:t>
            </w:r>
          </w:p>
          <w:p w:rsidR="00422FA2" w:rsidRPr="00834E3C" w:rsidRDefault="00422FA2" w:rsidP="00353613">
            <w:pPr>
              <w:spacing w:after="0" w:line="240" w:lineRule="auto"/>
              <w:rPr>
                <w:rFonts w:ascii="Times New Roman" w:hAnsi="Times New Roman"/>
                <w:sz w:val="20"/>
                <w:szCs w:val="20"/>
              </w:rPr>
            </w:pPr>
            <w:r w:rsidRPr="00834E3C">
              <w:rPr>
                <w:rFonts w:ascii="Times New Roman" w:hAnsi="Times New Roman"/>
                <w:sz w:val="20"/>
                <w:szCs w:val="20"/>
              </w:rPr>
              <w:t xml:space="preserve">Выбирать способы решения задач профессиональной деятельности применительно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834E3C">
              <w:rPr>
                <w:rFonts w:ascii="Times New Roman" w:hAnsi="Times New Roman"/>
                <w:sz w:val="20"/>
                <w:szCs w:val="20"/>
              </w:rPr>
              <w:t>к различным контекстам</w:t>
            </w:r>
          </w:p>
        </w:tc>
        <w:tc>
          <w:tcPr>
            <w:tcW w:w="3617" w:type="dxa"/>
            <w:shd w:val="clear" w:color="auto" w:fill="auto"/>
          </w:tcPr>
          <w:p w:rsidR="00422FA2" w:rsidRPr="0001628A" w:rsidRDefault="0001628A" w:rsidP="00353613">
            <w:pPr>
              <w:spacing w:after="0" w:line="240" w:lineRule="auto"/>
              <w:jc w:val="both"/>
              <w:rPr>
                <w:rFonts w:ascii="Times New Roman" w:hAnsi="Times New Roman"/>
                <w:b/>
                <w:sz w:val="20"/>
                <w:szCs w:val="24"/>
              </w:rPr>
            </w:pPr>
            <w:r w:rsidRPr="0001628A">
              <w:rPr>
                <w:rFonts w:ascii="Times New Roman" w:hAnsi="Times New Roman"/>
                <w:b/>
                <w:sz w:val="20"/>
                <w:szCs w:val="24"/>
              </w:rPr>
              <w:t>В сфере</w:t>
            </w:r>
            <w:r w:rsidR="00422FA2" w:rsidRPr="0001628A">
              <w:rPr>
                <w:rFonts w:ascii="Times New Roman" w:hAnsi="Times New Roman"/>
                <w:b/>
                <w:sz w:val="20"/>
                <w:szCs w:val="24"/>
              </w:rPr>
              <w:t xml:space="preserve"> трудового воспитания: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готовность к труду, осознание це</w:t>
            </w:r>
            <w:r w:rsidR="00A8213A">
              <w:rPr>
                <w:rFonts w:ascii="Times New Roman" w:hAnsi="Times New Roman"/>
                <w:sz w:val="20"/>
                <w:szCs w:val="24"/>
              </w:rPr>
              <w:t xml:space="preserve">нности мастерства, трудолюбие;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интерес к различным сферам профессиональной деятельности,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Овладение универсальными учебными познавательными действиями:</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а) базовые логические действия: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самостоятельно формулировать и актуализировать проблему, рассматривать ее всесторонне;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устанавливать существенный признак или основания для сравнения, классификации и обобщения;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определять цели деятельности, задавать параметры и критерии их достижения;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закономерности и противоречия в рассматриваемых явлениях;  </w:t>
            </w:r>
          </w:p>
          <w:p w:rsidR="00422FA2"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вносить коррективы в деятельность, оценивать соответствие результатов целям, оценивать риски последствий деятельности;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развивать креативное мышление при решении жизненных проблем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б) базовые исследовательские действия: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владеть навыками учебно-исследовательской и проектной деятельности, навыками разрешения проблем;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уметь переносить знания в познавательную и практическую области жизнедеятельности;</w:t>
            </w:r>
          </w:p>
          <w:p w:rsidR="00422FA2"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уметь интегрировать знания из разных предметных областей;</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выдвигать новые идеи, предлагать оригинальные подходы и решения; </w:t>
            </w:r>
          </w:p>
          <w:p w:rsidR="00422FA2" w:rsidRPr="00834E3C"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и способность их использования в познавательной и социальной практике</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7D326C">
              <w:rPr>
                <w:rFonts w:ascii="Times New Roman" w:hAnsi="Times New Roman"/>
                <w:sz w:val="20"/>
                <w:szCs w:val="20"/>
              </w:rPr>
              <w:t>импортозамещения</w:t>
            </w:r>
            <w:proofErr w:type="spellEnd"/>
            <w:r w:rsidRPr="007D326C">
              <w:rPr>
                <w:rFonts w:ascii="Times New Roman" w:hAnsi="Times New Roman"/>
                <w:sz w:val="20"/>
                <w:szCs w:val="20"/>
              </w:rPr>
              <w:t>, особенностях рыночных отношений в современной экономике;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системе права и законодательства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w:t>
            </w:r>
            <w:r w:rsidRPr="007D326C">
              <w:rPr>
                <w:rFonts w:ascii="Times New Roman" w:hAnsi="Times New Roman"/>
                <w:sz w:val="20"/>
                <w:szCs w:val="20"/>
              </w:rPr>
              <w:lastRenderedPageBreak/>
              <w:t>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w:t>
            </w:r>
            <w:r>
              <w:rPr>
                <w:rFonts w:ascii="Times New Roman" w:hAnsi="Times New Roman"/>
                <w:sz w:val="20"/>
                <w:szCs w:val="20"/>
              </w:rPr>
              <w:t xml:space="preserve"> </w:t>
            </w:r>
            <w:r w:rsidRPr="007D326C">
              <w:rPr>
                <w:rFonts w:ascii="Times New Roman" w:hAnsi="Times New Roman"/>
                <w:sz w:val="20"/>
                <w:szCs w:val="20"/>
              </w:rPr>
              <w:t>образа жизни; умение создавать типологии социальных процессов и явлений на основе предложенных критериев;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17" w:type="dxa"/>
            <w:shd w:val="clear" w:color="auto" w:fill="auto"/>
          </w:tcPr>
          <w:p w:rsidR="00422FA2" w:rsidRPr="00A8213A" w:rsidRDefault="00A8213A" w:rsidP="00353613">
            <w:pPr>
              <w:spacing w:after="0" w:line="276" w:lineRule="auto"/>
              <w:ind w:right="57"/>
              <w:jc w:val="both"/>
              <w:rPr>
                <w:rFonts w:ascii="Times New Roman" w:eastAsia="Times New Roman" w:hAnsi="Times New Roman"/>
                <w:sz w:val="20"/>
                <w:szCs w:val="20"/>
                <w:lang w:eastAsia="ru-RU"/>
              </w:rPr>
            </w:pPr>
            <w:r w:rsidRPr="00A8213A">
              <w:rPr>
                <w:rFonts w:ascii="Times New Roman" w:eastAsia="Times New Roman" w:hAnsi="Times New Roman"/>
                <w:sz w:val="20"/>
                <w:szCs w:val="20"/>
                <w:lang w:eastAsia="ru-RU"/>
              </w:rPr>
              <w:t>В сфере патриотического воспитания:</w:t>
            </w:r>
          </w:p>
          <w:p w:rsidR="00A8213A" w:rsidRDefault="00A8213A" w:rsidP="00353613">
            <w:pPr>
              <w:spacing w:after="0" w:line="276" w:lineRule="auto"/>
              <w:ind w:right="57"/>
              <w:jc w:val="both"/>
              <w:rPr>
                <w:rFonts w:ascii="Times New Roman" w:eastAsia="Times New Roman" w:hAnsi="Times New Roman"/>
                <w:sz w:val="20"/>
                <w:szCs w:val="20"/>
                <w:lang w:eastAsia="ru-RU"/>
              </w:rPr>
            </w:pPr>
            <w:r w:rsidRPr="00A8213A">
              <w:rPr>
                <w:rFonts w:ascii="Times New Roman" w:eastAsia="Times New Roman" w:hAnsi="Times New Roman"/>
                <w:sz w:val="20"/>
                <w:szCs w:val="20"/>
                <w:lang w:eastAsia="ru-RU"/>
              </w:rPr>
              <w:t>-сформированность российской гражданской идентичности, патриотизма, уважения к своему народу</w:t>
            </w:r>
            <w:r>
              <w:rPr>
                <w:rFonts w:ascii="Times New Roman" w:eastAsia="Times New Roman" w:hAnsi="Times New Roman"/>
                <w:sz w:val="20"/>
                <w:szCs w:val="20"/>
                <w:lang w:eastAsia="ru-RU"/>
              </w:rPr>
              <w:t>,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213A" w:rsidRPr="007D326C" w:rsidRDefault="00A8213A" w:rsidP="00A8213A">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w:t>
            </w:r>
            <w:r w:rsidRPr="007D326C">
              <w:rPr>
                <w:rFonts w:ascii="Times New Roman" w:hAnsi="Times New Roman"/>
                <w:sz w:val="20"/>
                <w:szCs w:val="20"/>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A8213A" w:rsidRPr="007D326C" w:rsidRDefault="00A8213A" w:rsidP="00A8213A">
            <w:pPr>
              <w:spacing w:after="0" w:line="240" w:lineRule="auto"/>
              <w:jc w:val="both"/>
              <w:rPr>
                <w:rFonts w:ascii="Times New Roman" w:hAnsi="Times New Roman"/>
                <w:sz w:val="20"/>
                <w:szCs w:val="20"/>
              </w:rPr>
            </w:pPr>
            <w:r w:rsidRPr="007D326C">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A8213A" w:rsidRPr="00834E3C" w:rsidRDefault="00A8213A" w:rsidP="00353613">
            <w:pPr>
              <w:spacing w:after="0" w:line="276" w:lineRule="auto"/>
              <w:ind w:right="57"/>
              <w:jc w:val="both"/>
              <w:rPr>
                <w:rFonts w:ascii="Times New Roman" w:eastAsia="Times New Roman" w:hAnsi="Times New Roman"/>
                <w:i/>
                <w:sz w:val="20"/>
                <w:szCs w:val="20"/>
                <w:lang w:eastAsia="ru-RU"/>
              </w:rPr>
            </w:pP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особенностях процесса </w:t>
            </w:r>
            <w:proofErr w:type="spellStart"/>
            <w:r w:rsidRPr="007D326C">
              <w:rPr>
                <w:rFonts w:ascii="Times New Roman" w:hAnsi="Times New Roman"/>
                <w:sz w:val="20"/>
                <w:szCs w:val="20"/>
              </w:rPr>
              <w:t>цифровизации</w:t>
            </w:r>
            <w:proofErr w:type="spellEnd"/>
            <w:r w:rsidRPr="007D326C">
              <w:rPr>
                <w:rFonts w:ascii="Times New Roman" w:hAnsi="Times New Roman"/>
                <w:sz w:val="20"/>
                <w:szCs w:val="20"/>
              </w:rPr>
              <w:t xml:space="preserve"> и влиянии массовых коммуникаций на все сферы жизни общества;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7D326C">
              <w:rPr>
                <w:rFonts w:ascii="Times New Roman" w:hAnsi="Times New Roman"/>
                <w:sz w:val="20"/>
                <w:szCs w:val="20"/>
              </w:rPr>
              <w:t>интернет-ресурсах</w:t>
            </w:r>
            <w:proofErr w:type="spellEnd"/>
            <w:r w:rsidRPr="007D326C">
              <w:rPr>
                <w:rFonts w:ascii="Times New Roman" w:hAnsi="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w:t>
            </w:r>
            <w:r w:rsidRPr="007D326C">
              <w:rPr>
                <w:rFonts w:ascii="Times New Roman" w:hAnsi="Times New Roman"/>
                <w:sz w:val="20"/>
                <w:szCs w:val="20"/>
              </w:rPr>
              <w:lastRenderedPageBreak/>
              <w:t>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17" w:type="dxa"/>
            <w:shd w:val="clear" w:color="auto" w:fill="auto"/>
          </w:tcPr>
          <w:p w:rsidR="00422FA2" w:rsidRPr="00A8213A" w:rsidRDefault="00422FA2" w:rsidP="00353613">
            <w:pPr>
              <w:spacing w:after="0" w:line="240" w:lineRule="auto"/>
              <w:jc w:val="both"/>
              <w:rPr>
                <w:rFonts w:ascii="Times New Roman" w:hAnsi="Times New Roman"/>
                <w:b/>
                <w:sz w:val="20"/>
                <w:szCs w:val="20"/>
              </w:rPr>
            </w:pPr>
            <w:r w:rsidRPr="00A8213A">
              <w:rPr>
                <w:rFonts w:ascii="Times New Roman" w:hAnsi="Times New Roman"/>
                <w:b/>
                <w:sz w:val="20"/>
                <w:szCs w:val="20"/>
              </w:rPr>
              <w:t>В области духовно-нравственного воспитания:</w:t>
            </w:r>
          </w:p>
          <w:p w:rsidR="00A8213A" w:rsidRDefault="00A8213A" w:rsidP="00353613">
            <w:pPr>
              <w:spacing w:after="0" w:line="240" w:lineRule="auto"/>
              <w:jc w:val="both"/>
              <w:rPr>
                <w:rFonts w:ascii="Times New Roman" w:hAnsi="Times New Roman"/>
                <w:sz w:val="20"/>
                <w:szCs w:val="20"/>
              </w:rPr>
            </w:pPr>
            <w:r>
              <w:rPr>
                <w:rFonts w:ascii="Times New Roman" w:hAnsi="Times New Roman"/>
                <w:sz w:val="20"/>
                <w:szCs w:val="20"/>
              </w:rPr>
              <w:t>- осознание духовных ценностей российского народа;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сформированность нравственного сознания, этического поведения;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личного вклада в построение устойчивого будущего;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регулятивными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а) самоорганизация: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самостоятельно составлять план решения проблемы с учетом имеющихся ресурсов, собственных возможностей и предпочтений;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давать оценку новым ситуациям;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б) самоконтроль: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использовать приемы рефлексии для оценки ситуации, выбора верного решения;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уметь оценивать риски и своевременно принимать решения по их снижению;</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эмоциональный интеллект, предполагающий сформированность: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w:t>
            </w:r>
            <w:proofErr w:type="spellStart"/>
            <w:r w:rsidRPr="007D326C">
              <w:rPr>
                <w:rFonts w:ascii="Times New Roman" w:hAnsi="Times New Roman"/>
                <w:sz w:val="20"/>
                <w:szCs w:val="20"/>
              </w:rPr>
              <w:t>эмпатии</w:t>
            </w:r>
            <w:proofErr w:type="spellEnd"/>
            <w:r w:rsidRPr="007D326C">
              <w:rPr>
                <w:rFonts w:ascii="Times New Roman" w:hAnsi="Times New Roman"/>
                <w:sz w:val="20"/>
                <w:szCs w:val="20"/>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w:t>
            </w:r>
            <w:r w:rsidRPr="007D326C">
              <w:rPr>
                <w:rFonts w:ascii="Times New Roman" w:hAnsi="Times New Roman"/>
                <w:sz w:val="20"/>
                <w:szCs w:val="20"/>
              </w:rPr>
              <w:lastRenderedPageBreak/>
              <w:t>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04. Эффективно взаимодействовать и работать в коллективе и команде</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саморазвитию, самостоятельности и самоопределению;</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навыками учебно-исследовательской, проектной и социальной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б) совместная деятельность: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понимать и использовать преимущества командной и индивидуальной работы;</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Овладение универсальными регулятивными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г) принятие себя и других людей: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принимать мотивы и аргументы других людей при анализе результатов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признавать свое право и право других людей на ошибки;</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развивать способность понимать мир с позиции другого человека</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17" w:type="dxa"/>
            <w:shd w:val="clear" w:color="auto" w:fill="auto"/>
          </w:tcPr>
          <w:p w:rsidR="00422FA2" w:rsidRPr="0001628A" w:rsidRDefault="00422FA2" w:rsidP="00353613">
            <w:pPr>
              <w:spacing w:after="0" w:line="240" w:lineRule="auto"/>
              <w:jc w:val="both"/>
              <w:rPr>
                <w:rFonts w:ascii="Times New Roman" w:hAnsi="Times New Roman"/>
                <w:b/>
                <w:sz w:val="20"/>
                <w:szCs w:val="20"/>
              </w:rPr>
            </w:pPr>
            <w:r w:rsidRPr="0001628A">
              <w:rPr>
                <w:rFonts w:ascii="Times New Roman" w:hAnsi="Times New Roman"/>
                <w:b/>
                <w:sz w:val="20"/>
                <w:szCs w:val="20"/>
              </w:rPr>
              <w:t>В области эстетического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эстетическое отношение к миру, включая эстетику быта, научного и технического творчества, спорта, труда и общественных отношений;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самовыражению в разных видах искусства, стремление проявлять качества творческой личности;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а) общение: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коммуникации во всех сферах жизни;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развернуто и логично излагать свою точку зрения с использованием языковых средств</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xml:space="preserve">ОК 06. Проявлять гражданско-патриотическую позицию, демонстрировать осознанное поведение на основе </w:t>
            </w:r>
            <w:r w:rsidRPr="007D326C">
              <w:rPr>
                <w:rFonts w:ascii="Times New Roman" w:hAnsi="Times New Roman"/>
                <w:sz w:val="20"/>
                <w:szCs w:val="20"/>
              </w:rPr>
              <w:lastRenderedPageBreak/>
              <w:t>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осознание обучающимися российской гражданской идентичности;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целенаправленное развитие внутренней позиции личности на основе духовно-нравственных </w:t>
            </w:r>
            <w:r w:rsidRPr="007D326C">
              <w:rPr>
                <w:rFonts w:ascii="Times New Roman" w:hAnsi="Times New Roman"/>
                <w:sz w:val="20"/>
                <w:szCs w:val="20"/>
              </w:rPr>
              <w:lastRenderedPageBreak/>
              <w:t>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22FA2" w:rsidRPr="0001628A" w:rsidRDefault="00422FA2" w:rsidP="00353613">
            <w:pPr>
              <w:spacing w:after="0" w:line="240" w:lineRule="auto"/>
              <w:jc w:val="both"/>
              <w:rPr>
                <w:rFonts w:ascii="Times New Roman" w:hAnsi="Times New Roman"/>
                <w:b/>
                <w:sz w:val="20"/>
                <w:szCs w:val="20"/>
              </w:rPr>
            </w:pPr>
            <w:r w:rsidRPr="0001628A">
              <w:rPr>
                <w:rFonts w:ascii="Times New Roman" w:hAnsi="Times New Roman"/>
                <w:b/>
                <w:sz w:val="20"/>
                <w:szCs w:val="20"/>
              </w:rPr>
              <w:t>В части гражданского воспитания:</w:t>
            </w:r>
          </w:p>
          <w:p w:rsidR="0001628A"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w:t>
            </w:r>
            <w:r w:rsidR="0001628A">
              <w:rPr>
                <w:rFonts w:ascii="Times New Roman" w:hAnsi="Times New Roman"/>
                <w:sz w:val="20"/>
                <w:szCs w:val="20"/>
              </w:rPr>
              <w:t>сформированность гражданской позиции обучающегося как активного и ответственного члена российского общества;</w:t>
            </w:r>
          </w:p>
          <w:p w:rsidR="00422FA2" w:rsidRPr="007D326C" w:rsidRDefault="00A8213A" w:rsidP="00353613">
            <w:pPr>
              <w:spacing w:after="0" w:line="240" w:lineRule="auto"/>
              <w:jc w:val="both"/>
              <w:rPr>
                <w:rFonts w:ascii="Times New Roman" w:hAnsi="Times New Roman"/>
                <w:sz w:val="20"/>
                <w:szCs w:val="20"/>
              </w:rPr>
            </w:pPr>
            <w:r>
              <w:rPr>
                <w:rFonts w:ascii="Times New Roman" w:hAnsi="Times New Roman"/>
                <w:sz w:val="20"/>
                <w:szCs w:val="20"/>
              </w:rPr>
              <w:t>-</w:t>
            </w:r>
            <w:r w:rsidR="00422FA2" w:rsidRPr="007D326C">
              <w:rPr>
                <w:rFonts w:ascii="Times New Roman" w:hAnsi="Times New Roman"/>
                <w:sz w:val="20"/>
                <w:szCs w:val="20"/>
              </w:rPr>
              <w:t>осознание своих конституционных прав и обязанностей, уважение закона и правопорядка;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готовность к гуманитарной и волонтерской деятельности;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патриотического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освоенные обучающимися </w:t>
            </w:r>
            <w:proofErr w:type="spellStart"/>
            <w:r w:rsidRPr="007D326C">
              <w:rPr>
                <w:rFonts w:ascii="Times New Roman" w:hAnsi="Times New Roman"/>
                <w:sz w:val="20"/>
                <w:szCs w:val="20"/>
              </w:rPr>
              <w:t>межпредметные</w:t>
            </w:r>
            <w:proofErr w:type="spellEnd"/>
            <w:r w:rsidRPr="007D326C">
              <w:rPr>
                <w:rFonts w:ascii="Times New Roman" w:hAnsi="Times New Roman"/>
                <w:sz w:val="20"/>
                <w:szCs w:val="20"/>
              </w:rPr>
              <w:t xml:space="preserve"> понятия и универсальные учебные действия (регулятивные, познавательные, коммуникативные);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18" w:type="dxa"/>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1) 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обществе как целостной развивающейся системе в единстве и взаимодействии основных сфер и институтов;</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основах социальной динамики;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особенностях процесса </w:t>
            </w:r>
            <w:proofErr w:type="spellStart"/>
            <w:r w:rsidRPr="007D326C">
              <w:rPr>
                <w:rFonts w:ascii="Times New Roman" w:hAnsi="Times New Roman"/>
                <w:sz w:val="20"/>
                <w:szCs w:val="20"/>
              </w:rPr>
              <w:t>цифровизации</w:t>
            </w:r>
            <w:proofErr w:type="spellEnd"/>
            <w:r w:rsidRPr="007D326C">
              <w:rPr>
                <w:rFonts w:ascii="Times New Roman" w:hAnsi="Times New Roman"/>
                <w:sz w:val="20"/>
                <w:szCs w:val="20"/>
              </w:rPr>
              <w:t xml:space="preserve"> и влиянии массовых коммуникаций на все сферы жизни общества; глобальных проблемах и вызовах современности;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перспективах развития современного общества, в том числе тенденций развития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человеке как субъекте общественных отношений и сознательной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7D326C">
              <w:rPr>
                <w:rFonts w:ascii="Times New Roman" w:hAnsi="Times New Roman"/>
                <w:sz w:val="20"/>
                <w:szCs w:val="20"/>
              </w:rPr>
              <w:t>импортозамещения</w:t>
            </w:r>
            <w:proofErr w:type="spellEnd"/>
            <w:r w:rsidRPr="007D326C">
              <w:rPr>
                <w:rFonts w:ascii="Times New Roman" w:hAnsi="Times New Roman"/>
                <w:sz w:val="20"/>
                <w:szCs w:val="20"/>
              </w:rPr>
              <w:t>, особенностях рыночных отношений в современной экономике;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конституционном статусе и полномочиях органов государственной власти;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 человека и гражданина в Российской Федерации, правах ребенка и механизмах защиты прав в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правовом регулирования гражданских, семейных, трудовых, налоговых, </w:t>
            </w:r>
            <w:r w:rsidRPr="007D326C">
              <w:rPr>
                <w:rFonts w:ascii="Times New Roman" w:hAnsi="Times New Roman"/>
                <w:sz w:val="20"/>
                <w:szCs w:val="20"/>
              </w:rPr>
              <w:lastRenderedPageBreak/>
              <w:t>образовательных, административных, уголовных общественных отношений;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права и законодательства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5) связи социальных объектов и явлений с помощью различных знаковых систем; сформированность </w:t>
            </w:r>
            <w:r w:rsidRPr="007D326C">
              <w:rPr>
                <w:rFonts w:ascii="Times New Roman" w:hAnsi="Times New Roman"/>
                <w:sz w:val="20"/>
                <w:szCs w:val="20"/>
              </w:rPr>
              <w:lastRenderedPageBreak/>
              <w:t>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7D326C">
              <w:rPr>
                <w:rFonts w:ascii="Times New Roman" w:hAnsi="Times New Roman"/>
                <w:sz w:val="20"/>
                <w:szCs w:val="20"/>
              </w:rPr>
              <w:t>интернет-ресурсах</w:t>
            </w:r>
            <w:proofErr w:type="spellEnd"/>
            <w:r w:rsidRPr="007D326C">
              <w:rPr>
                <w:rFonts w:ascii="Times New Roman" w:hAnsi="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w:t>
            </w:r>
            <w:r w:rsidRPr="007D326C">
              <w:rPr>
                <w:rFonts w:ascii="Times New Roman" w:hAnsi="Times New Roman"/>
                <w:sz w:val="20"/>
                <w:szCs w:val="20"/>
              </w:rPr>
              <w:lastRenderedPageBreak/>
              <w:t>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w:t>
            </w:r>
            <w:r w:rsidRPr="007D326C">
              <w:rPr>
                <w:rFonts w:ascii="Times New Roman" w:hAnsi="Times New Roman"/>
                <w:sz w:val="20"/>
                <w:szCs w:val="20"/>
              </w:rPr>
              <w:lastRenderedPageBreak/>
              <w:t>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17" w:type="dxa"/>
            <w:shd w:val="clear" w:color="auto" w:fill="auto"/>
          </w:tcPr>
          <w:p w:rsidR="00422FA2" w:rsidRPr="0001628A" w:rsidRDefault="00422FA2" w:rsidP="00353613">
            <w:pPr>
              <w:spacing w:after="0" w:line="240" w:lineRule="auto"/>
              <w:jc w:val="both"/>
              <w:rPr>
                <w:rFonts w:ascii="Times New Roman" w:hAnsi="Times New Roman"/>
                <w:b/>
                <w:sz w:val="20"/>
                <w:szCs w:val="20"/>
              </w:rPr>
            </w:pPr>
            <w:r w:rsidRPr="0001628A">
              <w:rPr>
                <w:rFonts w:ascii="Times New Roman" w:hAnsi="Times New Roman"/>
                <w:b/>
                <w:sz w:val="20"/>
                <w:szCs w:val="20"/>
              </w:rPr>
              <w:t>В области экологического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активное неприятие действий, приносящих вред окружающей среде;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расширение опыта деятельности экологической направленности;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ОК 09. Пользоваться профессиональной документацией на государственном и иностранном языках</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наличие мотивации к обучению и личностному развитию; </w:t>
            </w:r>
          </w:p>
          <w:p w:rsidR="00422FA2" w:rsidRPr="007D326C" w:rsidRDefault="00422FA2" w:rsidP="00353613">
            <w:pPr>
              <w:spacing w:after="0" w:line="240" w:lineRule="auto"/>
              <w:jc w:val="both"/>
              <w:rPr>
                <w:rFonts w:ascii="Times New Roman" w:hAnsi="Times New Roman"/>
                <w:sz w:val="20"/>
                <w:szCs w:val="20"/>
              </w:rPr>
            </w:pPr>
            <w:r w:rsidRPr="0001628A">
              <w:rPr>
                <w:rFonts w:ascii="Times New Roman" w:hAnsi="Times New Roman"/>
                <w:b/>
                <w:sz w:val="20"/>
                <w:szCs w:val="20"/>
              </w:rPr>
              <w:t>В области ценности научного познания</w:t>
            </w:r>
            <w:r w:rsidRPr="007D326C">
              <w:rPr>
                <w:rFonts w:ascii="Times New Roman" w:hAnsi="Times New Roman"/>
                <w:sz w:val="20"/>
                <w:szCs w:val="20"/>
              </w:rPr>
              <w:t>:</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сформированность мировоззрения, соответствующего современному </w:t>
            </w:r>
            <w:r w:rsidRPr="007D326C">
              <w:rPr>
                <w:rFonts w:ascii="Times New Roman" w:hAnsi="Times New Roman"/>
                <w:sz w:val="20"/>
                <w:szCs w:val="20"/>
              </w:rPr>
              <w:lastRenderedPageBreak/>
              <w:t xml:space="preserve">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учебными познавательными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б) базовые исследовательские действия: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w:t>
            </w:r>
            <w:r w:rsidRPr="007D326C">
              <w:rPr>
                <w:rFonts w:ascii="Times New Roman" w:hAnsi="Times New Roman"/>
                <w:sz w:val="20"/>
                <w:szCs w:val="20"/>
              </w:rPr>
              <w:lastRenderedPageBreak/>
              <w:t>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353613" w:rsidRPr="00834E3C" w:rsidTr="00353613">
        <w:tc>
          <w:tcPr>
            <w:tcW w:w="3211" w:type="dxa"/>
            <w:shd w:val="clear" w:color="auto" w:fill="auto"/>
          </w:tcPr>
          <w:p w:rsidR="00422FA2" w:rsidRPr="007D326C" w:rsidRDefault="00422FA2" w:rsidP="00353613">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lastRenderedPageBreak/>
              <w:t xml:space="preserve">ПК 1.1. </w:t>
            </w:r>
            <w:r w:rsidR="00353613" w:rsidRPr="00353613">
              <w:rPr>
                <w:rFonts w:ascii="Times New Roman" w:eastAsia="Times New Roman" w:hAnsi="Times New Roman"/>
                <w:sz w:val="20"/>
                <w:szCs w:val="20"/>
                <w:lang w:eastAsia="ru-RU"/>
              </w:rPr>
              <w:t xml:space="preserve">Организовывать и осуществлять эксплуатацию </w:t>
            </w:r>
            <w:r w:rsidR="00353613">
              <w:rPr>
                <w:rFonts w:ascii="Times New Roman" w:eastAsia="Times New Roman" w:hAnsi="Times New Roman"/>
                <w:sz w:val="20"/>
                <w:szCs w:val="20"/>
                <w:lang w:eastAsia="ru-RU"/>
              </w:rPr>
              <w:t xml:space="preserve">электроустановок промышленных и </w:t>
            </w:r>
            <w:r w:rsidR="00353613" w:rsidRPr="00353613">
              <w:rPr>
                <w:rFonts w:ascii="Times New Roman" w:eastAsia="Times New Roman" w:hAnsi="Times New Roman"/>
                <w:sz w:val="20"/>
                <w:szCs w:val="20"/>
                <w:lang w:eastAsia="ru-RU"/>
              </w:rPr>
              <w:t>гражданских зданий;</w:t>
            </w:r>
          </w:p>
          <w:p w:rsidR="00422FA2" w:rsidRPr="00834E3C" w:rsidRDefault="00422FA2" w:rsidP="00353613">
            <w:pPr>
              <w:spacing w:after="0" w:line="276" w:lineRule="auto"/>
              <w:ind w:right="57"/>
              <w:jc w:val="both"/>
              <w:rPr>
                <w:rFonts w:ascii="Times New Roman" w:eastAsia="Times New Roman" w:hAnsi="Times New Roman"/>
                <w:b/>
                <w:sz w:val="20"/>
                <w:szCs w:val="20"/>
                <w:lang w:eastAsia="ru-RU"/>
              </w:rPr>
            </w:pPr>
          </w:p>
        </w:tc>
        <w:tc>
          <w:tcPr>
            <w:tcW w:w="3617" w:type="dxa"/>
            <w:shd w:val="clear" w:color="auto" w:fill="auto"/>
          </w:tcPr>
          <w:p w:rsidR="00CC693F" w:rsidRPr="007D326C" w:rsidRDefault="00CC693F" w:rsidP="00CC693F">
            <w:pPr>
              <w:spacing w:after="0" w:line="240" w:lineRule="auto"/>
              <w:jc w:val="both"/>
              <w:rPr>
                <w:rFonts w:ascii="Times New Roman" w:hAnsi="Times New Roman"/>
                <w:sz w:val="20"/>
                <w:szCs w:val="20"/>
              </w:rPr>
            </w:pPr>
            <w:r w:rsidRPr="007D326C">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22FA2" w:rsidRPr="00834E3C" w:rsidRDefault="00422FA2" w:rsidP="00353613">
            <w:pPr>
              <w:spacing w:after="0" w:line="240" w:lineRule="auto"/>
              <w:jc w:val="both"/>
              <w:rPr>
                <w:rFonts w:ascii="Times New Roman" w:eastAsia="Times New Roman" w:hAnsi="Times New Roman"/>
                <w:i/>
                <w:sz w:val="20"/>
                <w:szCs w:val="20"/>
                <w:lang w:eastAsia="ru-RU"/>
              </w:rPr>
            </w:pPr>
          </w:p>
        </w:tc>
        <w:tc>
          <w:tcPr>
            <w:tcW w:w="3118" w:type="dxa"/>
            <w:shd w:val="clear" w:color="auto" w:fill="auto"/>
          </w:tcPr>
          <w:p w:rsidR="00CC693F" w:rsidRPr="007D326C" w:rsidRDefault="00CC693F" w:rsidP="00CC693F">
            <w:pPr>
              <w:spacing w:after="0" w:line="240" w:lineRule="auto"/>
              <w:jc w:val="both"/>
              <w:rPr>
                <w:rFonts w:ascii="Times New Roman" w:hAnsi="Times New Roman"/>
                <w:sz w:val="20"/>
                <w:szCs w:val="20"/>
              </w:rPr>
            </w:pPr>
            <w:r>
              <w:rPr>
                <w:rFonts w:ascii="Times New Roman" w:hAnsi="Times New Roman"/>
                <w:sz w:val="20"/>
                <w:szCs w:val="20"/>
              </w:rPr>
              <w:t xml:space="preserve">Умение </w:t>
            </w:r>
            <w:r w:rsidRPr="007D326C">
              <w:rPr>
                <w:rFonts w:ascii="Times New Roman" w:hAnsi="Times New Roman"/>
                <w:sz w:val="20"/>
                <w:szCs w:val="20"/>
              </w:rPr>
              <w:t xml:space="preserve">выбирать и реализовывать способы поведения, адекватные этим ситуациям; </w:t>
            </w:r>
            <w:r>
              <w:rPr>
                <w:rFonts w:ascii="Times New Roman" w:hAnsi="Times New Roman"/>
                <w:sz w:val="20"/>
                <w:szCs w:val="20"/>
              </w:rPr>
              <w:t>умение работать в команде;</w:t>
            </w:r>
          </w:p>
          <w:p w:rsidR="00422FA2" w:rsidRPr="00834E3C" w:rsidRDefault="00CC693F" w:rsidP="00CC693F">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-применять знания и умения </w:t>
            </w:r>
            <w:r>
              <w:rPr>
                <w:rFonts w:ascii="Times New Roman" w:hAnsi="Times New Roman"/>
                <w:sz w:val="20"/>
                <w:szCs w:val="20"/>
              </w:rPr>
              <w:t xml:space="preserve">составлении графических способов обучения (кластер, </w:t>
            </w:r>
            <w:proofErr w:type="spellStart"/>
            <w:r>
              <w:rPr>
                <w:rFonts w:ascii="Times New Roman" w:hAnsi="Times New Roman"/>
                <w:sz w:val="20"/>
                <w:szCs w:val="20"/>
              </w:rPr>
              <w:t>фишбоун</w:t>
            </w:r>
            <w:proofErr w:type="spellEnd"/>
            <w:r>
              <w:rPr>
                <w:rFonts w:ascii="Times New Roman" w:hAnsi="Times New Roman"/>
                <w:sz w:val="20"/>
                <w:szCs w:val="20"/>
              </w:rPr>
              <w:t xml:space="preserve">, ментальная карта) </w:t>
            </w:r>
            <w:r w:rsidRPr="007D326C">
              <w:rPr>
                <w:rFonts w:ascii="Times New Roman" w:hAnsi="Times New Roman"/>
                <w:sz w:val="20"/>
                <w:szCs w:val="20"/>
              </w:rPr>
              <w:t>в практической деятельности и повседневной жизни для решения проблем</w:t>
            </w:r>
            <w:r>
              <w:rPr>
                <w:rFonts w:ascii="Times New Roman" w:hAnsi="Times New Roman"/>
                <w:sz w:val="20"/>
                <w:szCs w:val="20"/>
              </w:rPr>
              <w:t xml:space="preserve">, и принятия решений; </w:t>
            </w:r>
          </w:p>
        </w:tc>
      </w:tr>
      <w:tr w:rsidR="00353613" w:rsidRPr="00834E3C" w:rsidTr="00353613">
        <w:tc>
          <w:tcPr>
            <w:tcW w:w="3211" w:type="dxa"/>
            <w:shd w:val="clear" w:color="auto" w:fill="auto"/>
          </w:tcPr>
          <w:p w:rsidR="00422FA2" w:rsidRPr="007D326C" w:rsidRDefault="00353613" w:rsidP="00353613">
            <w:pPr>
              <w:spacing w:after="0" w:line="240" w:lineRule="auto"/>
              <w:jc w:val="both"/>
              <w:rPr>
                <w:rFonts w:ascii="Times New Roman" w:eastAsia="Times New Roman" w:hAnsi="Times New Roman"/>
                <w:sz w:val="20"/>
                <w:szCs w:val="20"/>
                <w:lang w:eastAsia="ru-RU"/>
              </w:rPr>
            </w:pPr>
            <w:r w:rsidRPr="00353613">
              <w:rPr>
                <w:rFonts w:ascii="Times New Roman" w:eastAsia="Times New Roman" w:hAnsi="Times New Roman"/>
                <w:sz w:val="20"/>
                <w:szCs w:val="20"/>
                <w:lang w:eastAsia="ru-RU"/>
              </w:rPr>
              <w:t>ПК 2.4. Участвовать в проектировании силового и осветительного электрооборудования.</w:t>
            </w:r>
          </w:p>
          <w:p w:rsidR="00422FA2" w:rsidRPr="00834E3C" w:rsidRDefault="00422FA2" w:rsidP="00353613">
            <w:pPr>
              <w:spacing w:after="0" w:line="276" w:lineRule="auto"/>
              <w:ind w:right="57"/>
              <w:jc w:val="both"/>
              <w:rPr>
                <w:rFonts w:ascii="Times New Roman" w:eastAsia="Times New Roman" w:hAnsi="Times New Roman"/>
                <w:b/>
                <w:sz w:val="20"/>
                <w:szCs w:val="20"/>
                <w:lang w:eastAsia="ru-RU"/>
              </w:rPr>
            </w:pPr>
          </w:p>
        </w:tc>
        <w:tc>
          <w:tcPr>
            <w:tcW w:w="3617" w:type="dxa"/>
            <w:shd w:val="clear" w:color="auto" w:fill="auto"/>
          </w:tcPr>
          <w:p w:rsidR="00422FA2" w:rsidRPr="00CC693F" w:rsidRDefault="00CC693F"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способность и готовность к самостоятельному поиску методов решения практических задач, применению различных методов познания; </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w:t>
            </w:r>
            <w:r w:rsidR="00CC693F">
              <w:rPr>
                <w:rFonts w:ascii="Times New Roman" w:hAnsi="Times New Roman"/>
                <w:sz w:val="20"/>
                <w:szCs w:val="20"/>
              </w:rPr>
              <w:t xml:space="preserve"> Умение работать с обществоведческим материалом, работать с нормативно-</w:t>
            </w:r>
            <w:r w:rsidR="00CC693F" w:rsidRPr="007D326C">
              <w:rPr>
                <w:rFonts w:ascii="Times New Roman" w:hAnsi="Times New Roman"/>
                <w:sz w:val="20"/>
                <w:szCs w:val="20"/>
              </w:rPr>
              <w:t xml:space="preserve"> правовы</w:t>
            </w:r>
            <w:r w:rsidR="00CC693F">
              <w:rPr>
                <w:rFonts w:ascii="Times New Roman" w:hAnsi="Times New Roman"/>
                <w:sz w:val="20"/>
                <w:szCs w:val="20"/>
              </w:rPr>
              <w:t>ми актами семейного права, административного права, трудового права, уголовного права, конституционного права</w:t>
            </w:r>
            <w:r w:rsidR="00CC693F" w:rsidRPr="007D326C">
              <w:rPr>
                <w:rFonts w:ascii="Times New Roman" w:hAnsi="Times New Roman"/>
                <w:sz w:val="20"/>
                <w:szCs w:val="20"/>
              </w:rPr>
              <w:t xml:space="preserve">; </w:t>
            </w:r>
          </w:p>
        </w:tc>
      </w:tr>
      <w:tr w:rsidR="00353613" w:rsidRPr="00834E3C" w:rsidTr="00353613">
        <w:tc>
          <w:tcPr>
            <w:tcW w:w="3211" w:type="dxa"/>
            <w:shd w:val="clear" w:color="auto" w:fill="auto"/>
          </w:tcPr>
          <w:p w:rsidR="00422FA2" w:rsidRPr="00F57DF6"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617" w:type="dxa"/>
            <w:shd w:val="clear" w:color="auto" w:fill="auto"/>
          </w:tcPr>
          <w:p w:rsidR="00422FA2" w:rsidRPr="00AE2AFD" w:rsidRDefault="00422FA2" w:rsidP="00353613">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422FA2" w:rsidRPr="00BE3C3F" w:rsidRDefault="00422FA2" w:rsidP="00353613">
            <w:pPr>
              <w:spacing w:after="0" w:line="240" w:lineRule="auto"/>
              <w:jc w:val="both"/>
              <w:rPr>
                <w:rFonts w:ascii="Times New Roman" w:eastAsia="Times New Roman" w:hAnsi="Times New Roman"/>
                <w:sz w:val="24"/>
                <w:szCs w:val="24"/>
                <w:lang w:eastAsia="ru-RU"/>
              </w:rPr>
            </w:pPr>
            <w:r w:rsidRPr="00AE2AFD">
              <w:rPr>
                <w:rFonts w:ascii="Times New Roman" w:eastAsia="Times New Roman" w:hAnsi="Times New Roman"/>
                <w:sz w:val="20"/>
                <w:szCs w:val="24"/>
                <w:lang w:eastAsia="ru-RU"/>
              </w:rPr>
              <w:t xml:space="preserve">Экспертное наблюдение в ходе коммуникации с педагогами и </w:t>
            </w:r>
            <w:r w:rsidRPr="00AE2AFD">
              <w:rPr>
                <w:rFonts w:ascii="Times New Roman" w:eastAsia="Times New Roman" w:hAnsi="Times New Roman"/>
                <w:sz w:val="20"/>
                <w:szCs w:val="24"/>
                <w:lang w:eastAsia="ru-RU"/>
              </w:rPr>
              <w:lastRenderedPageBreak/>
              <w:t>сокурсниками при выполнении заданий, упражнений, решения задач и тестирования, при выполнении практических работ.</w:t>
            </w:r>
          </w:p>
        </w:tc>
        <w:tc>
          <w:tcPr>
            <w:tcW w:w="3118" w:type="dxa"/>
            <w:shd w:val="clear" w:color="auto" w:fill="auto"/>
          </w:tcPr>
          <w:p w:rsidR="00422FA2" w:rsidRPr="00557250" w:rsidRDefault="00422FA2" w:rsidP="00353613">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lastRenderedPageBreak/>
              <w:t xml:space="preserve">ОК 02. Использовать современные средства поиска, анализа и интерпретации информации, и информационные технологии для </w:t>
            </w:r>
            <w:r w:rsidRPr="00557250">
              <w:rPr>
                <w:rFonts w:ascii="Times New Roman" w:eastAsia="Times New Roman" w:hAnsi="Times New Roman"/>
                <w:sz w:val="18"/>
                <w:szCs w:val="18"/>
                <w:lang w:eastAsia="ru-RU"/>
              </w:rPr>
              <w:lastRenderedPageBreak/>
              <w:t>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617"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3.Креативное мышление</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4.Управление информации и данными</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557250" w:rsidRDefault="00422FA2" w:rsidP="00353613">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w:t>
            </w:r>
          </w:p>
        </w:tc>
        <w:tc>
          <w:tcPr>
            <w:tcW w:w="3118" w:type="dxa"/>
            <w:shd w:val="clear" w:color="auto" w:fill="auto"/>
          </w:tcPr>
          <w:p w:rsidR="00422FA2" w:rsidRPr="00AE2AFD" w:rsidRDefault="00CC693F" w:rsidP="00353613">
            <w:pPr>
              <w:spacing w:after="0" w:line="276" w:lineRule="auto"/>
              <w:ind w:right="57"/>
              <w:jc w:val="both"/>
              <w:rPr>
                <w:rFonts w:ascii="Times New Roman" w:eastAsia="Times New Roman" w:hAnsi="Times New Roman"/>
                <w:sz w:val="20"/>
                <w:szCs w:val="20"/>
                <w:lang w:eastAsia="ru-RU"/>
              </w:rPr>
            </w:pPr>
            <w:r w:rsidRPr="007D326C">
              <w:rPr>
                <w:rFonts w:ascii="Times New Roman" w:hAnsi="Times New Roman"/>
                <w:sz w:val="20"/>
                <w:szCs w:val="20"/>
              </w:rPr>
              <w:t>владеть навыками учебно-исследовательской и проектной деятельности, навыками разрешения проблем;</w:t>
            </w:r>
            <w:r>
              <w:rPr>
                <w:rFonts w:ascii="Times New Roman" w:hAnsi="Times New Roman"/>
                <w:sz w:val="20"/>
                <w:szCs w:val="20"/>
              </w:rPr>
              <w:t xml:space="preserve"> умение составлять характеристику многонациональному народу, принимать участие в исследовательской деятельности</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18" w:type="dxa"/>
            <w:shd w:val="clear" w:color="auto" w:fill="auto"/>
          </w:tcPr>
          <w:p w:rsidR="00422FA2" w:rsidRPr="00AE2AFD" w:rsidRDefault="00CC693F" w:rsidP="00353613">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Умение решать задачи семейного права, работать с нормативно-правовой базой</w:t>
            </w:r>
          </w:p>
        </w:tc>
      </w:tr>
      <w:tr w:rsidR="00CC693F" w:rsidRPr="00834E3C" w:rsidTr="00353613">
        <w:tc>
          <w:tcPr>
            <w:tcW w:w="3211" w:type="dxa"/>
            <w:shd w:val="clear" w:color="auto" w:fill="auto"/>
          </w:tcPr>
          <w:p w:rsidR="00CC693F" w:rsidRPr="00834E3C" w:rsidRDefault="00CC693F" w:rsidP="00CC693F">
            <w:pPr>
              <w:spacing w:after="0" w:line="276" w:lineRule="auto"/>
              <w:ind w:right="57"/>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ЛР10 </w:t>
            </w:r>
            <w:r w:rsidRPr="00F57DF6">
              <w:rPr>
                <w:rFonts w:ascii="Times New Roman" w:eastAsia="Times New Roman" w:hAnsi="Times New Roman"/>
                <w:sz w:val="20"/>
                <w:szCs w:val="20"/>
                <w:lang w:eastAsia="ar-SA"/>
              </w:rPr>
              <w:t xml:space="preserve">Принимающий активное участие в социально значимых мероприятиях, соблюдающий нормы правопорядка, следующий </w:t>
            </w:r>
            <w:r w:rsidRPr="00F57DF6">
              <w:rPr>
                <w:rFonts w:ascii="Times New Roman" w:eastAsia="Times New Roman" w:hAnsi="Times New Roman"/>
                <w:sz w:val="20"/>
                <w:szCs w:val="20"/>
                <w:lang w:eastAsia="ar-SA"/>
              </w:rPr>
              <w:lastRenderedPageBreak/>
              <w:t>идеалам гражданского общества, обеспечения безопасности, прав и свобод граждан России; готовый оказать поддержку нуждающимся</w:t>
            </w:r>
          </w:p>
        </w:tc>
        <w:tc>
          <w:tcPr>
            <w:tcW w:w="3617" w:type="dxa"/>
            <w:shd w:val="clear" w:color="auto" w:fill="auto"/>
          </w:tcPr>
          <w:p w:rsidR="00CC693F" w:rsidRPr="00834E3C" w:rsidRDefault="00CC693F" w:rsidP="00CC693F">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lastRenderedPageBreak/>
              <w:t xml:space="preserve">Беседа с использованием Интернет-ресурсов, круглый стол, эссе, исследовательская работа, разноуровневые задания, творческие </w:t>
            </w:r>
            <w:r w:rsidRPr="00AE2AFD">
              <w:rPr>
                <w:rFonts w:ascii="Times New Roman" w:eastAsia="Times New Roman" w:hAnsi="Times New Roman"/>
                <w:sz w:val="20"/>
                <w:szCs w:val="24"/>
                <w:lang w:eastAsia="ar-SA"/>
              </w:rPr>
              <w:lastRenderedPageBreak/>
              <w:t>задания с использованием рисунков, презентаций.</w:t>
            </w:r>
          </w:p>
        </w:tc>
        <w:tc>
          <w:tcPr>
            <w:tcW w:w="3118" w:type="dxa"/>
            <w:shd w:val="clear" w:color="auto" w:fill="auto"/>
          </w:tcPr>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Умение анализировать правонарушения</w:t>
            </w:r>
            <w:r w:rsidRPr="003D1102">
              <w:rPr>
                <w:rFonts w:ascii="Times New Roman" w:eastAsia="Times New Roman" w:hAnsi="Times New Roman"/>
                <w:sz w:val="20"/>
                <w:szCs w:val="20"/>
                <w:lang w:eastAsia="ru-RU"/>
              </w:rPr>
              <w:t xml:space="preserve"> и</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Преступления (различия)</w:t>
            </w:r>
            <w:r w:rsidRPr="003D1102">
              <w:rPr>
                <w:rFonts w:ascii="Times New Roman" w:eastAsia="Times New Roman" w:hAnsi="Times New Roman"/>
                <w:sz w:val="20"/>
                <w:szCs w:val="20"/>
                <w:lang w:eastAsia="ru-RU"/>
              </w:rPr>
              <w:t>,</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sidRPr="003D1102">
              <w:rPr>
                <w:rFonts w:ascii="Times New Roman" w:eastAsia="Times New Roman" w:hAnsi="Times New Roman"/>
                <w:sz w:val="20"/>
                <w:szCs w:val="20"/>
                <w:lang w:eastAsia="ru-RU"/>
              </w:rPr>
              <w:t>совершенных</w:t>
            </w:r>
          </w:p>
          <w:p w:rsidR="00CC693F" w:rsidRPr="00834E3C"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обучающимися колледжа</w:t>
            </w:r>
          </w:p>
        </w:tc>
      </w:tr>
      <w:tr w:rsidR="00CC693F" w:rsidRPr="00834E3C" w:rsidTr="00353613">
        <w:tc>
          <w:tcPr>
            <w:tcW w:w="3211" w:type="dxa"/>
            <w:shd w:val="clear" w:color="auto" w:fill="auto"/>
          </w:tcPr>
          <w:p w:rsidR="00CC693F" w:rsidRPr="00834E3C" w:rsidRDefault="00CC693F" w:rsidP="00CC693F">
            <w:pPr>
              <w:spacing w:after="0" w:line="276" w:lineRule="auto"/>
              <w:ind w:right="57"/>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 xml:space="preserve">ЛР11 </w:t>
            </w:r>
            <w:r w:rsidRPr="00F57DF6">
              <w:rPr>
                <w:rFonts w:ascii="Times New Roman" w:eastAsia="Times New Roman" w:hAnsi="Times New Roman"/>
                <w:sz w:val="20"/>
                <w:szCs w:val="20"/>
                <w:lang w:eastAsia="ar-SA"/>
              </w:rPr>
              <w:t xml:space="preserve">Лояльный к установкам и проявлениям представителей субкультур, отличающий их от групп с деструктивным и </w:t>
            </w:r>
            <w:proofErr w:type="spellStart"/>
            <w:r w:rsidRPr="00F57DF6">
              <w:rPr>
                <w:rFonts w:ascii="Times New Roman" w:eastAsia="Times New Roman" w:hAnsi="Times New Roman"/>
                <w:sz w:val="20"/>
                <w:szCs w:val="20"/>
                <w:lang w:eastAsia="ar-SA"/>
              </w:rPr>
              <w:t>девиантным</w:t>
            </w:r>
            <w:proofErr w:type="spellEnd"/>
            <w:r w:rsidRPr="00F57DF6">
              <w:rPr>
                <w:rFonts w:ascii="Times New Roman" w:eastAsia="Times New Roman" w:hAnsi="Times New Roman"/>
                <w:sz w:val="20"/>
                <w:szCs w:val="20"/>
                <w:lang w:eastAsia="ar-SA"/>
              </w:rPr>
              <w:t xml:space="preserve"> поведением.</w:t>
            </w:r>
          </w:p>
        </w:tc>
        <w:tc>
          <w:tcPr>
            <w:tcW w:w="3617" w:type="dxa"/>
            <w:shd w:val="clear" w:color="auto" w:fill="auto"/>
          </w:tcPr>
          <w:p w:rsidR="00CC693F" w:rsidRPr="00AE2AFD" w:rsidRDefault="00CC693F" w:rsidP="00CC693F">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18" w:type="dxa"/>
            <w:shd w:val="clear" w:color="auto" w:fill="auto"/>
          </w:tcPr>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Умение </w:t>
            </w:r>
            <w:r w:rsidRPr="003D1102">
              <w:rPr>
                <w:rFonts w:ascii="Times New Roman" w:eastAsia="Times New Roman" w:hAnsi="Times New Roman"/>
                <w:sz w:val="20"/>
                <w:szCs w:val="20"/>
                <w:lang w:eastAsia="ru-RU"/>
              </w:rPr>
              <w:t>обучающихся,</w:t>
            </w:r>
            <w:r>
              <w:rPr>
                <w:rFonts w:ascii="Times New Roman" w:eastAsia="Times New Roman" w:hAnsi="Times New Roman"/>
                <w:sz w:val="20"/>
                <w:szCs w:val="20"/>
                <w:lang w:eastAsia="ru-RU"/>
              </w:rPr>
              <w:t xml:space="preserve"> составлять характеристику</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состоящих на </w:t>
            </w:r>
            <w:r w:rsidRPr="003D1102">
              <w:rPr>
                <w:rFonts w:ascii="Times New Roman" w:eastAsia="Times New Roman" w:hAnsi="Times New Roman"/>
                <w:sz w:val="20"/>
                <w:szCs w:val="20"/>
                <w:lang w:eastAsia="ru-RU"/>
              </w:rPr>
              <w:t>различных видах</w:t>
            </w:r>
          </w:p>
          <w:p w:rsidR="00CC693F" w:rsidRPr="00AE2AFD"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профилактического </w:t>
            </w:r>
            <w:r w:rsidRPr="003D1102">
              <w:rPr>
                <w:rFonts w:ascii="Times New Roman" w:eastAsia="Times New Roman" w:hAnsi="Times New Roman"/>
                <w:sz w:val="20"/>
                <w:szCs w:val="20"/>
                <w:lang w:eastAsia="ru-RU"/>
              </w:rPr>
              <w:t>учета/контроля</w:t>
            </w:r>
            <w:r>
              <w:rPr>
                <w:rFonts w:ascii="Times New Roman" w:eastAsia="Times New Roman" w:hAnsi="Times New Roman"/>
                <w:sz w:val="20"/>
                <w:szCs w:val="20"/>
                <w:lang w:eastAsia="ru-RU"/>
              </w:rPr>
              <w:t xml:space="preserve"> колледжа</w:t>
            </w:r>
          </w:p>
        </w:tc>
      </w:tr>
    </w:tbl>
    <w:p w:rsidR="00422FA2" w:rsidRPr="00F57DF6" w:rsidRDefault="00422FA2" w:rsidP="00422FA2">
      <w:pPr>
        <w:spacing w:after="0" w:line="240" w:lineRule="auto"/>
        <w:rPr>
          <w:rFonts w:ascii="Times New Roman" w:eastAsia="Times New Roman" w:hAnsi="Times New Roman"/>
          <w:sz w:val="24"/>
          <w:szCs w:val="24"/>
          <w:lang w:eastAsia="ru-RU"/>
        </w:rPr>
      </w:pPr>
    </w:p>
    <w:p w:rsidR="00422FA2" w:rsidRPr="00F57DF6" w:rsidRDefault="00422FA2" w:rsidP="00422FA2">
      <w:pPr>
        <w:suppressAutoHyphens/>
        <w:spacing w:after="0" w:line="240" w:lineRule="auto"/>
        <w:jc w:val="both"/>
        <w:rPr>
          <w:rFonts w:ascii="Times New Roman" w:eastAsia="Times New Roman" w:hAnsi="Times New Roman"/>
          <w:sz w:val="24"/>
          <w:szCs w:val="24"/>
          <w:lang w:eastAsia="ar-SA"/>
        </w:rPr>
      </w:pPr>
    </w:p>
    <w:p w:rsidR="00422FA2" w:rsidRPr="00CC464D" w:rsidRDefault="00422FA2" w:rsidP="00422FA2">
      <w:pPr>
        <w:spacing w:after="0" w:line="240" w:lineRule="auto"/>
        <w:ind w:firstLine="709"/>
        <w:rPr>
          <w:rFonts w:ascii="Times New Roman" w:eastAsia="Times New Roman" w:hAnsi="Times New Roman"/>
          <w:b/>
          <w:sz w:val="24"/>
          <w:szCs w:val="28"/>
          <w:lang w:eastAsia="ru-RU"/>
        </w:rPr>
        <w:sectPr w:rsidR="00422FA2" w:rsidRPr="00CC464D">
          <w:pgSz w:w="11906" w:h="16838"/>
          <w:pgMar w:top="1134" w:right="850" w:bottom="284" w:left="1701" w:header="708" w:footer="708" w:gutter="0"/>
          <w:cols w:space="720"/>
          <w:docGrid w:linePitch="360"/>
        </w:sectPr>
      </w:pPr>
    </w:p>
    <w:p w:rsidR="00422FA2" w:rsidRPr="008F06C0" w:rsidRDefault="00422FA2" w:rsidP="00CC693F">
      <w:pPr>
        <w:pStyle w:val="3"/>
        <w:numPr>
          <w:ilvl w:val="0"/>
          <w:numId w:val="39"/>
        </w:numPr>
        <w:spacing w:after="0" w:line="240" w:lineRule="auto"/>
        <w:jc w:val="center"/>
        <w:rPr>
          <w:rFonts w:ascii="Times New Roman" w:eastAsia="Calibri" w:hAnsi="Times New Roman"/>
          <w:sz w:val="24"/>
          <w:lang w:val="ru-RU"/>
        </w:rPr>
      </w:pPr>
      <w:bookmarkStart w:id="10" w:name="_Toc114826659"/>
      <w:bookmarkStart w:id="11" w:name="_Toc118235440"/>
      <w:bookmarkStart w:id="12" w:name="_Toc118235552"/>
      <w:bookmarkStart w:id="13" w:name="_Toc120775798"/>
      <w:bookmarkStart w:id="14" w:name="_Toc125104284"/>
      <w:r w:rsidRPr="00610C96">
        <w:rPr>
          <w:rFonts w:ascii="Times New Roman" w:eastAsia="Calibri" w:hAnsi="Times New Roman"/>
          <w:sz w:val="24"/>
          <w:lang w:val="ru-RU"/>
        </w:rPr>
        <w:lastRenderedPageBreak/>
        <w:t>СТРУКТУРА</w:t>
      </w:r>
      <w:r w:rsidRPr="008F06C0">
        <w:rPr>
          <w:rFonts w:ascii="Times New Roman" w:eastAsia="Calibri" w:hAnsi="Times New Roman"/>
          <w:color w:val="FF0000"/>
          <w:sz w:val="24"/>
          <w:lang w:val="ru-RU"/>
        </w:rPr>
        <w:t xml:space="preserve"> </w:t>
      </w:r>
      <w:r w:rsidRPr="008F06C0">
        <w:rPr>
          <w:rFonts w:ascii="Times New Roman" w:eastAsia="Calibri" w:hAnsi="Times New Roman"/>
          <w:sz w:val="24"/>
          <w:lang w:val="ru-RU"/>
        </w:rPr>
        <w:t xml:space="preserve">И </w:t>
      </w:r>
      <w:r>
        <w:rPr>
          <w:rFonts w:ascii="Times New Roman" w:eastAsia="Calibri" w:hAnsi="Times New Roman"/>
          <w:sz w:val="24"/>
          <w:lang w:val="ru-RU"/>
        </w:rPr>
        <w:t>СОДЕРЖАНИЕ ОБЩЕОБРАЗОВАТЕЛЬНОЙ ДИСЦИПЛИНЫ</w:t>
      </w:r>
    </w:p>
    <w:p w:rsidR="00422FA2" w:rsidRPr="008F06C0" w:rsidRDefault="00422FA2" w:rsidP="00422FA2">
      <w:pPr>
        <w:pStyle w:val="3"/>
        <w:spacing w:after="0" w:line="240" w:lineRule="auto"/>
        <w:ind w:left="555"/>
        <w:rPr>
          <w:rFonts w:ascii="Times New Roman" w:eastAsia="Calibri" w:hAnsi="Times New Roman"/>
          <w:sz w:val="24"/>
          <w:lang w:val="ru-RU"/>
        </w:rPr>
      </w:pPr>
      <w:r>
        <w:rPr>
          <w:rFonts w:ascii="Times New Roman" w:eastAsia="Calibri" w:hAnsi="Times New Roman"/>
          <w:sz w:val="24"/>
          <w:lang w:val="ru-RU"/>
        </w:rPr>
        <w:t>2.1.  ОБЪЕМ</w:t>
      </w:r>
      <w:r w:rsidRPr="008F06C0">
        <w:rPr>
          <w:rFonts w:ascii="Times New Roman" w:eastAsia="Calibri" w:hAnsi="Times New Roman"/>
          <w:sz w:val="24"/>
          <w:lang w:val="ru-RU"/>
        </w:rPr>
        <w:t xml:space="preserve"> </w:t>
      </w:r>
      <w:r>
        <w:rPr>
          <w:rFonts w:ascii="Times New Roman" w:eastAsia="Calibri" w:hAnsi="Times New Roman"/>
          <w:sz w:val="24"/>
          <w:lang w:val="ru-RU"/>
        </w:rPr>
        <w:t>ДИСЦИПЛИНЫ</w:t>
      </w:r>
      <w:r w:rsidRPr="008F06C0">
        <w:rPr>
          <w:rFonts w:ascii="Times New Roman" w:eastAsia="Calibri" w:hAnsi="Times New Roman"/>
          <w:sz w:val="24"/>
          <w:lang w:val="ru-RU"/>
        </w:rPr>
        <w:t xml:space="preserve"> И ВИДЫ УЧЕБНОЙ РАБОТЫ</w:t>
      </w:r>
    </w:p>
    <w:bookmarkEnd w:id="10"/>
    <w:bookmarkEnd w:id="11"/>
    <w:bookmarkEnd w:id="12"/>
    <w:bookmarkEnd w:id="13"/>
    <w:bookmarkEnd w:id="14"/>
    <w:p w:rsidR="00422FA2" w:rsidRPr="00CC464D"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422FA2" w:rsidRPr="00CC464D" w:rsidTr="00353613">
        <w:trPr>
          <w:trHeight w:val="267"/>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Вид учебной работы</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8"/>
              </w:rPr>
            </w:pPr>
            <w:r w:rsidRPr="00CC464D">
              <w:rPr>
                <w:rFonts w:ascii="Times New Roman" w:hAnsi="Times New Roman"/>
                <w:b/>
                <w:sz w:val="24"/>
              </w:rPr>
              <w:t>Объем в часах</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Объем образовательной программы учебной дисциплины</w:t>
            </w:r>
          </w:p>
        </w:tc>
        <w:tc>
          <w:tcPr>
            <w:tcW w:w="2444" w:type="dxa"/>
            <w:vMerge/>
            <w:shd w:val="clear" w:color="auto" w:fill="auto"/>
          </w:tcPr>
          <w:p w:rsidR="00422FA2" w:rsidRPr="00CC464D" w:rsidRDefault="00422FA2" w:rsidP="00353613">
            <w:pPr>
              <w:spacing w:after="0" w:line="240" w:lineRule="auto"/>
              <w:rPr>
                <w:rFonts w:ascii="Times New Roman" w:hAnsi="Times New Roman"/>
              </w:rPr>
            </w:pPr>
          </w:p>
        </w:tc>
      </w:tr>
      <w:tr w:rsidR="00422FA2" w:rsidRPr="00CC464D" w:rsidTr="00353613">
        <w:trPr>
          <w:trHeight w:val="183"/>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Общий объем</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72</w:t>
            </w:r>
          </w:p>
        </w:tc>
      </w:tr>
      <w:tr w:rsidR="00422FA2" w:rsidRPr="00CC464D" w:rsidTr="00353613">
        <w:trPr>
          <w:trHeight w:val="247"/>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sz w:val="24"/>
              </w:rPr>
              <w:t xml:space="preserve">в </w:t>
            </w:r>
            <w:proofErr w:type="spellStart"/>
            <w:r w:rsidRPr="00CC464D">
              <w:rPr>
                <w:rFonts w:ascii="Times New Roman" w:hAnsi="Times New Roman"/>
                <w:sz w:val="24"/>
              </w:rPr>
              <w:t>т.ч</w:t>
            </w:r>
            <w:proofErr w:type="spellEnd"/>
            <w:r w:rsidRPr="00CC464D">
              <w:rPr>
                <w:rFonts w:ascii="Times New Roman" w:hAnsi="Times New Roman"/>
                <w:sz w:val="24"/>
              </w:rPr>
              <w:t>.</w:t>
            </w:r>
          </w:p>
        </w:tc>
      </w:tr>
      <w:tr w:rsidR="00422FA2" w:rsidRPr="00CC464D" w:rsidTr="00353613">
        <w:trPr>
          <w:trHeight w:val="169"/>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Pr>
                <w:rFonts w:ascii="Times New Roman" w:hAnsi="Times New Roman"/>
                <w:b/>
                <w:sz w:val="24"/>
              </w:rPr>
              <w:t>50</w:t>
            </w:r>
          </w:p>
        </w:tc>
      </w:tr>
      <w:tr w:rsidR="00422FA2" w:rsidRPr="00CC464D" w:rsidTr="00353613">
        <w:trPr>
          <w:trHeight w:val="219"/>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 xml:space="preserve">в </w:t>
            </w:r>
            <w:proofErr w:type="spellStart"/>
            <w:r w:rsidRPr="00CC464D">
              <w:rPr>
                <w:rFonts w:ascii="Times New Roman" w:hAnsi="Times New Roman"/>
                <w:i/>
                <w:sz w:val="24"/>
              </w:rPr>
              <w:t>т.ч</w:t>
            </w:r>
            <w:proofErr w:type="spellEnd"/>
            <w:r w:rsidRPr="00CC464D">
              <w:rPr>
                <w:rFonts w:ascii="Times New Roman" w:hAnsi="Times New Roman"/>
                <w:i/>
                <w:sz w:val="24"/>
              </w:rPr>
              <w:t>.</w:t>
            </w:r>
          </w:p>
        </w:tc>
      </w:tr>
      <w:tr w:rsidR="00422FA2" w:rsidRPr="00CC464D" w:rsidTr="00353613">
        <w:trPr>
          <w:trHeight w:val="29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50</w:t>
            </w:r>
          </w:p>
        </w:tc>
      </w:tr>
      <w:tr w:rsidR="00422FA2" w:rsidRPr="00CC464D" w:rsidTr="00353613">
        <w:trPr>
          <w:trHeight w:val="34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22</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18</w:t>
            </w:r>
          </w:p>
        </w:tc>
      </w:tr>
      <w:tr w:rsidR="00422FA2" w:rsidRPr="00CC464D" w:rsidTr="00353613">
        <w:trPr>
          <w:trHeight w:val="262"/>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 xml:space="preserve">в </w:t>
            </w:r>
            <w:proofErr w:type="spellStart"/>
            <w:r w:rsidRPr="00CC464D">
              <w:rPr>
                <w:rFonts w:ascii="Times New Roman" w:hAnsi="Times New Roman"/>
                <w:i/>
                <w:sz w:val="24"/>
              </w:rPr>
              <w:t>т.ч</w:t>
            </w:r>
            <w:proofErr w:type="spellEnd"/>
            <w:r w:rsidRPr="00CC464D">
              <w:rPr>
                <w:rFonts w:ascii="Times New Roman" w:hAnsi="Times New Roman"/>
                <w:i/>
                <w:sz w:val="24"/>
              </w:rPr>
              <w:t>.</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4</w:t>
            </w:r>
          </w:p>
        </w:tc>
      </w:tr>
      <w:tr w:rsidR="00422FA2" w:rsidRPr="00CC464D" w:rsidTr="00353613">
        <w:trPr>
          <w:trHeight w:val="10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b/>
                <w:sz w:val="24"/>
              </w:rPr>
              <w:t xml:space="preserve">Индивидуальный проект </w:t>
            </w:r>
            <w:r w:rsidRPr="00CC464D">
              <w:rPr>
                <w:rFonts w:ascii="Times New Roman" w:hAnsi="Times New Roman"/>
                <w:sz w:val="24"/>
              </w:rPr>
              <w:t>(да/нет) **</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нет</w:t>
            </w:r>
          </w:p>
        </w:tc>
      </w:tr>
      <w:tr w:rsidR="00422FA2" w:rsidRPr="00CC464D" w:rsidTr="00353613">
        <w:trPr>
          <w:trHeight w:val="15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2</w:t>
            </w:r>
          </w:p>
        </w:tc>
      </w:tr>
    </w:tbl>
    <w:p w:rsidR="00422FA2" w:rsidRPr="00610C96" w:rsidRDefault="00422FA2" w:rsidP="008D4D4B">
      <w:pPr>
        <w:spacing w:after="0" w:line="240" w:lineRule="auto"/>
        <w:jc w:val="both"/>
        <w:rPr>
          <w:rFonts w:ascii="Times New Roman" w:hAnsi="Times New Roman"/>
        </w:rPr>
      </w:pPr>
      <w:r w:rsidRPr="00610C96">
        <w:rPr>
          <w:rFonts w:ascii="Times New Roman" w:hAnsi="Times New Roman"/>
        </w:rPr>
        <w:tab/>
      </w:r>
    </w:p>
    <w:p w:rsidR="00422FA2" w:rsidRPr="00610C96" w:rsidRDefault="00422FA2" w:rsidP="008D4D4B">
      <w:pPr>
        <w:spacing w:after="0" w:line="240" w:lineRule="auto"/>
        <w:jc w:val="both"/>
        <w:rPr>
          <w:rFonts w:ascii="Times New Roman" w:hAnsi="Times New Roman"/>
          <w:b/>
        </w:rPr>
      </w:pPr>
      <w:r w:rsidRPr="00610C96">
        <w:rPr>
          <w:rFonts w:ascii="Times New Roman" w:hAnsi="Times New Roman"/>
        </w:rPr>
        <w:tab/>
      </w:r>
    </w:p>
    <w:p w:rsidR="008D4D4B" w:rsidRPr="00610C96" w:rsidRDefault="00422FA2" w:rsidP="008D4D4B">
      <w:pPr>
        <w:spacing w:after="0" w:line="240" w:lineRule="auto"/>
        <w:jc w:val="both"/>
        <w:rPr>
          <w:rFonts w:ascii="Times New Roman" w:hAnsi="Times New Roman"/>
        </w:rPr>
      </w:pPr>
      <w:r w:rsidRPr="00610C96">
        <w:rPr>
          <w:rFonts w:ascii="Times New Roman" w:hAnsi="Times New Roman"/>
        </w:rPr>
        <w:tab/>
      </w:r>
    </w:p>
    <w:p w:rsidR="00422FA2" w:rsidRPr="00610C96" w:rsidRDefault="00422FA2" w:rsidP="00422FA2">
      <w:pPr>
        <w:spacing w:after="0" w:line="240" w:lineRule="auto"/>
        <w:jc w:val="both"/>
        <w:rPr>
          <w:rFonts w:ascii="Times New Roman" w:hAnsi="Times New Roman"/>
        </w:rPr>
      </w:pPr>
    </w:p>
    <w:p w:rsidR="00422FA2" w:rsidRPr="00610C96" w:rsidRDefault="00422FA2" w:rsidP="00422FA2">
      <w:pPr>
        <w:spacing w:after="0" w:line="240" w:lineRule="auto"/>
        <w:jc w:val="center"/>
        <w:rPr>
          <w:rFonts w:ascii="Times New Roman" w:eastAsia="Times New Roman" w:hAnsi="Times New Roman"/>
          <w:b/>
          <w:lang w:eastAsia="ru-RU"/>
        </w:rPr>
      </w:pPr>
    </w:p>
    <w:p w:rsidR="00422FA2" w:rsidRPr="00610C96" w:rsidRDefault="00422FA2" w:rsidP="00422FA2">
      <w:pPr>
        <w:spacing w:after="0" w:line="240" w:lineRule="auto"/>
        <w:jc w:val="center"/>
        <w:rPr>
          <w:rFonts w:ascii="Times New Roman" w:eastAsia="Times New Roman" w:hAnsi="Times New Roman"/>
          <w:b/>
          <w:lang w:eastAsia="ru-RU"/>
        </w:rPr>
        <w:sectPr w:rsidR="00422FA2" w:rsidRPr="00610C96" w:rsidSect="00353613">
          <w:pgSz w:w="11906" w:h="16838"/>
          <w:pgMar w:top="1134" w:right="850" w:bottom="284" w:left="1701" w:header="708" w:footer="708" w:gutter="0"/>
          <w:cols w:space="720"/>
          <w:docGrid w:linePitch="360"/>
        </w:sectPr>
      </w:pPr>
    </w:p>
    <w:p w:rsidR="008D4D4B" w:rsidRPr="00610C96" w:rsidRDefault="008D4D4B" w:rsidP="008D4D4B">
      <w:pPr>
        <w:spacing w:after="0" w:line="240" w:lineRule="auto"/>
        <w:ind w:firstLine="709"/>
        <w:rPr>
          <w:rFonts w:ascii="Times New Roman" w:eastAsia="Times New Roman" w:hAnsi="Times New Roman"/>
          <w:b/>
          <w:sz w:val="24"/>
          <w:szCs w:val="24"/>
          <w:lang w:eastAsia="ru-RU"/>
        </w:rPr>
      </w:pPr>
      <w:r w:rsidRPr="00610C96">
        <w:rPr>
          <w:rFonts w:ascii="Times New Roman" w:eastAsia="Times New Roman" w:hAnsi="Times New Roman"/>
          <w:b/>
          <w:sz w:val="24"/>
          <w:szCs w:val="24"/>
          <w:lang w:eastAsia="ru-RU"/>
        </w:rPr>
        <w:lastRenderedPageBreak/>
        <w:t>2.2. Тематический план и содержание дисциплины</w:t>
      </w:r>
    </w:p>
    <w:p w:rsidR="008D4D4B" w:rsidRPr="00610C96" w:rsidRDefault="008D4D4B" w:rsidP="008D4D4B">
      <w:pPr>
        <w:spacing w:after="0" w:line="240" w:lineRule="auto"/>
        <w:ind w:firstLine="709"/>
        <w:rPr>
          <w:rFonts w:ascii="Times New Roman" w:eastAsia="Times New Roman" w:hAnsi="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8D4D4B" w:rsidRPr="003661CD" w:rsidTr="0001628A">
        <w:trPr>
          <w:trHeight w:val="382"/>
        </w:trPr>
        <w:tc>
          <w:tcPr>
            <w:tcW w:w="2660" w:type="dxa"/>
            <w:shd w:val="clear" w:color="auto" w:fill="auto"/>
          </w:tcPr>
          <w:p w:rsidR="008D4D4B" w:rsidRPr="003661CD" w:rsidRDefault="008D4D4B" w:rsidP="000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Наименование разделов и тем</w:t>
            </w:r>
          </w:p>
        </w:tc>
        <w:tc>
          <w:tcPr>
            <w:tcW w:w="9497" w:type="dxa"/>
            <w:shd w:val="clear" w:color="auto" w:fill="auto"/>
          </w:tcPr>
          <w:p w:rsidR="008D4D4B" w:rsidRPr="003661CD" w:rsidRDefault="008D4D4B" w:rsidP="000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8D4D4B" w:rsidRPr="003661CD" w:rsidRDefault="008D4D4B" w:rsidP="000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Объем часов</w:t>
            </w:r>
          </w:p>
        </w:tc>
        <w:tc>
          <w:tcPr>
            <w:tcW w:w="1942" w:type="dxa"/>
            <w:shd w:val="clear" w:color="auto" w:fill="auto"/>
          </w:tcPr>
          <w:p w:rsidR="008D4D4B" w:rsidRPr="003661CD" w:rsidRDefault="008D4D4B" w:rsidP="000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Формируемые компетенции </w:t>
            </w:r>
          </w:p>
        </w:tc>
      </w:tr>
      <w:tr w:rsidR="008D4D4B" w:rsidRPr="003661CD" w:rsidTr="0001628A">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4</w:t>
            </w:r>
          </w:p>
        </w:tc>
      </w:tr>
      <w:tr w:rsidR="008D4D4B" w:rsidRPr="003661CD" w:rsidTr="0001628A">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8ч.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b/>
                <w:i/>
                <w:sz w:val="20"/>
                <w:szCs w:val="20"/>
              </w:rPr>
            </w:pPr>
          </w:p>
        </w:tc>
      </w:tr>
      <w:tr w:rsidR="008D4D4B" w:rsidRPr="003661CD" w:rsidTr="0001628A">
        <w:trPr>
          <w:trHeight w:val="12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Тема 1.1.</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Общество и общественные отношения. Развитие общества</w:t>
            </w:r>
            <w:r w:rsidRPr="003661CD">
              <w:rPr>
                <w:rStyle w:val="af0"/>
                <w:rFonts w:ascii="Times New Roman" w:eastAsia="Times New Roman" w:hAnsi="Times New Roman"/>
                <w:b/>
                <w:i/>
                <w:sz w:val="20"/>
                <w:szCs w:val="20"/>
              </w:rPr>
              <w:footnoteReference w:id="2"/>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D4D4B" w:rsidRPr="003661CD" w:rsidRDefault="008D4D4B" w:rsidP="0001628A">
            <w:pPr>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 ЦК4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ЛР3, </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ПК1.1</w:t>
            </w:r>
            <w:r w:rsidRPr="003661CD">
              <w:rPr>
                <w:rFonts w:ascii="Times New Roman" w:eastAsia="Times New Roman" w:hAnsi="Times New Roman"/>
                <w:i/>
                <w:sz w:val="20"/>
                <w:szCs w:val="20"/>
              </w:rPr>
              <w:t xml:space="preserve">.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 24</w:t>
            </w:r>
            <w:r w:rsidRPr="003661CD">
              <w:rPr>
                <w:rFonts w:ascii="Times New Roman" w:eastAsia="Times New Roman" w:hAnsi="Times New Roman"/>
                <w:i/>
                <w:sz w:val="20"/>
                <w:szCs w:val="20"/>
              </w:rPr>
              <w:t>1.</w:t>
            </w:r>
          </w:p>
        </w:tc>
      </w:tr>
      <w:tr w:rsidR="008D4D4B" w:rsidRPr="003661CD" w:rsidTr="0001628A">
        <w:trPr>
          <w:trHeight w:val="389"/>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Практическое занятие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1153"/>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Общественный прогресс, его критерии. Противоречивый характер прогресса. Глобализация и ее противоречивые последствия</w:t>
            </w:r>
          </w:p>
          <w:p w:rsidR="008D4D4B" w:rsidRPr="003661CD" w:rsidRDefault="008D4D4B" w:rsidP="0001628A">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sz w:val="20"/>
                <w:szCs w:val="20"/>
              </w:rPr>
              <w:t>проблем.</w:t>
            </w:r>
          </w:p>
        </w:tc>
        <w:tc>
          <w:tcPr>
            <w:tcW w:w="1276" w:type="dxa"/>
            <w:tcBorders>
              <w:top w:val="single" w:sz="4" w:space="0" w:color="000000"/>
              <w:left w:val="single" w:sz="4" w:space="0" w:color="000000"/>
              <w:right w:val="single" w:sz="4" w:space="0" w:color="000000"/>
            </w:tcBorders>
            <w:shd w:val="clear" w:color="auto" w:fill="auto"/>
          </w:tcPr>
          <w:p w:rsidR="008D4D4B" w:rsidRPr="003661CD" w:rsidRDefault="008D4D4B" w:rsidP="0001628A">
            <w:pPr>
              <w:spacing w:after="0" w:line="240" w:lineRule="auto"/>
              <w:jc w:val="center"/>
              <w:rPr>
                <w:rFonts w:ascii="Times New Roman" w:eastAsia="Times New Roman" w:hAnsi="Times New Roman"/>
                <w:sz w:val="20"/>
                <w:szCs w:val="20"/>
              </w:rPr>
            </w:pPr>
          </w:p>
          <w:p w:rsidR="008D4D4B" w:rsidRPr="000A6054" w:rsidRDefault="008D4D4B" w:rsidP="0001628A">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2</w:t>
            </w:r>
          </w:p>
          <w:p w:rsidR="008D4D4B" w:rsidRPr="003661CD" w:rsidRDefault="008D4D4B" w:rsidP="0001628A">
            <w:pPr>
              <w:spacing w:after="0" w:line="240" w:lineRule="auto"/>
              <w:rPr>
                <w:rFonts w:ascii="Times New Roman" w:eastAsia="Times New Roman" w:hAnsi="Times New Roman"/>
                <w:sz w:val="20"/>
                <w:szCs w:val="20"/>
              </w:rPr>
            </w:pPr>
          </w:p>
          <w:p w:rsidR="008D4D4B" w:rsidRPr="003661CD" w:rsidRDefault="008D4D4B" w:rsidP="0001628A">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1.2.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ЛР4</w:t>
            </w: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rPr>
                <w:rFonts w:ascii="Times New Roman" w:eastAsia="Times New Roman" w:hAnsi="Times New Roman"/>
                <w:i/>
                <w:strike/>
                <w:sz w:val="20"/>
                <w:szCs w:val="20"/>
              </w:rPr>
            </w:pPr>
          </w:p>
        </w:tc>
      </w:tr>
      <w:tr w:rsidR="008D4D4B" w:rsidRPr="003661CD" w:rsidTr="0001628A">
        <w:trPr>
          <w:trHeight w:val="1599"/>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1.3.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ПК1.1.</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01628A">
        <w:trPr>
          <w:trHeight w:val="718"/>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pStyle w:val="ConsPlusNormal"/>
              <w:jc w:val="both"/>
              <w:rPr>
                <w:rFonts w:ascii="Times New Roman" w:hAnsi="Times New Roman" w:cs="Times New Roman"/>
                <w:sz w:val="20"/>
              </w:rPr>
            </w:pPr>
            <w:r w:rsidRPr="003661CD">
              <w:rPr>
                <w:rFonts w:ascii="Times New Roman" w:hAnsi="Times New Roman" w:cs="Times New Roman"/>
                <w:color w:val="000000"/>
                <w:sz w:val="20"/>
              </w:rPr>
              <w:t xml:space="preserve">Познание мира. </w:t>
            </w:r>
            <w:r w:rsidRPr="003661CD">
              <w:rPr>
                <w:rFonts w:ascii="Times New Roman" w:hAnsi="Times New Roman" w:cs="Times New Roman"/>
                <w:sz w:val="20"/>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w:t>
            </w:r>
            <w:r>
              <w:rPr>
                <w:rFonts w:ascii="Times New Roman" w:hAnsi="Times New Roman" w:cs="Times New Roman"/>
                <w:sz w:val="20"/>
              </w:rPr>
              <w:t xml:space="preserve">ых науках. </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8D4D4B" w:rsidRPr="003661CD" w:rsidRDefault="008D4D4B" w:rsidP="0001628A">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trike/>
                <w:sz w:val="20"/>
                <w:szCs w:val="20"/>
              </w:rPr>
            </w:pPr>
          </w:p>
        </w:tc>
      </w:tr>
      <w:tr w:rsidR="008D4D4B" w:rsidRPr="003661CD" w:rsidTr="0001628A">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14ч.</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8D4D4B">
            <w:pPr>
              <w:spacing w:after="0" w:line="240" w:lineRule="auto"/>
              <w:jc w:val="center"/>
              <w:rPr>
                <w:rFonts w:ascii="Times New Roman" w:eastAsia="Times New Roman" w:hAnsi="Times New Roman"/>
                <w:i/>
                <w:color w:val="FF0000"/>
                <w:sz w:val="20"/>
                <w:szCs w:val="20"/>
              </w:rPr>
            </w:pPr>
            <w:r>
              <w:rPr>
                <w:rFonts w:ascii="Times New Roman" w:eastAsia="Times New Roman" w:hAnsi="Times New Roman"/>
                <w:i/>
                <w:sz w:val="20"/>
                <w:szCs w:val="20"/>
              </w:rPr>
              <w:t>ПК1.1. ПК2.4.</w:t>
            </w:r>
          </w:p>
        </w:tc>
      </w:tr>
      <w:tr w:rsidR="008D4D4B" w:rsidRPr="003661CD" w:rsidTr="0001628A">
        <w:trPr>
          <w:trHeight w:val="33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2.1. </w:t>
            </w:r>
          </w:p>
          <w:p w:rsidR="008D4D4B" w:rsidRPr="003661CD" w:rsidRDefault="008D4D4B" w:rsidP="0001628A">
            <w:pPr>
              <w:spacing w:after="0" w:line="240" w:lineRule="auto"/>
              <w:rPr>
                <w:rFonts w:ascii="Times New Roman" w:eastAsia="Times New Roman" w:hAnsi="Times New Roman"/>
                <w:b/>
                <w:i/>
                <w:strike/>
                <w:color w:val="FF0000"/>
                <w:sz w:val="20"/>
                <w:szCs w:val="20"/>
              </w:rPr>
            </w:pPr>
            <w:r w:rsidRPr="003661CD">
              <w:rPr>
                <w:rFonts w:ascii="Times New Roman" w:eastAsia="Times New Roman" w:hAnsi="Times New Roman"/>
                <w:b/>
                <w:i/>
                <w:sz w:val="20"/>
                <w:szCs w:val="20"/>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418"/>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315"/>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№1</w:t>
            </w:r>
          </w:p>
        </w:tc>
        <w:tc>
          <w:tcPr>
            <w:tcW w:w="1276" w:type="dxa"/>
            <w:tcBorders>
              <w:left w:val="single" w:sz="4" w:space="0" w:color="000000"/>
              <w:right w:val="single" w:sz="4" w:space="0" w:color="000000"/>
            </w:tcBorders>
            <w:shd w:val="clear" w:color="auto" w:fill="auto"/>
            <w:vAlign w:val="center"/>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31"/>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Культура общения, труда, учебы, поведения в обществе. Этикет в профессиональной деятельности (</w:t>
            </w:r>
            <w:r w:rsidRPr="003661CD">
              <w:rPr>
                <w:rFonts w:ascii="Times New Roman" w:eastAsia="Times New Roman" w:hAnsi="Times New Roman"/>
                <w:i/>
                <w:sz w:val="20"/>
                <w:szCs w:val="20"/>
              </w:rPr>
              <w:t>Садово-парковое и ландшафтное строительство</w:t>
            </w:r>
            <w:r w:rsidRPr="003661CD">
              <w:rPr>
                <w:rFonts w:ascii="Times New Roman" w:eastAsia="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2.2.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8D4D4B" w:rsidRPr="003661CD" w:rsidRDefault="008D4D4B" w:rsidP="0001628A">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ЦК4</w:t>
            </w:r>
          </w:p>
        </w:tc>
      </w:tr>
      <w:tr w:rsidR="008D4D4B" w:rsidRPr="003661CD" w:rsidTr="0001628A">
        <w:trPr>
          <w:trHeight w:val="116"/>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Pr>
                <w:rFonts w:ascii="Times New Roman" w:eastAsia="Times New Roman" w:hAnsi="Times New Roman"/>
                <w:b/>
                <w:i/>
                <w:sz w:val="20"/>
                <w:szCs w:val="20"/>
              </w:rPr>
              <w:t>Практическое занятие №2</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33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D4D4B" w:rsidRPr="003661CD" w:rsidRDefault="008D4D4B" w:rsidP="0001628A">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8D4D4B" w:rsidRPr="003661CD" w:rsidRDefault="008D4D4B" w:rsidP="0001628A">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30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 2</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Профессиональное образование в сфере (Садово-парковое и ландшафтное строительство)</w:t>
            </w:r>
            <w:r w:rsidRPr="003661CD">
              <w:rPr>
                <w:rFonts w:ascii="Times New Roman" w:eastAsia="Times New Roman" w:hAnsi="Times New Roman"/>
                <w:i/>
                <w:sz w:val="20"/>
                <w:szCs w:val="20"/>
              </w:rPr>
              <w:t xml:space="preserve">. </w:t>
            </w:r>
            <w:r w:rsidRPr="003661CD">
              <w:rPr>
                <w:rFonts w:ascii="Times New Roman" w:eastAsia="Times New Roman" w:hAnsi="Times New Roman"/>
                <w:sz w:val="20"/>
                <w:szCs w:val="20"/>
              </w:rPr>
              <w:t>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85"/>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2.3.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8D4D4B" w:rsidRPr="003661CD" w:rsidTr="0001628A">
        <w:trPr>
          <w:trHeight w:val="125"/>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74"/>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2.4.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8D4D4B" w:rsidRPr="003661CD" w:rsidTr="0001628A">
        <w:trPr>
          <w:trHeight w:val="307"/>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rsidR="008D4D4B" w:rsidRPr="003661CD" w:rsidRDefault="008D4D4B" w:rsidP="0001628A">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7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 3</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autoSpaceDE w:val="0"/>
              <w:autoSpaceDN w:val="0"/>
              <w:adjustRightInd w:val="0"/>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444"/>
        </w:trPr>
        <w:tc>
          <w:tcPr>
            <w:tcW w:w="2660"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hAnsi="Times New Roman"/>
                <w:sz w:val="20"/>
                <w:szCs w:val="20"/>
              </w:rPr>
              <w:t>Особенности профессиональной деятельности в сфере искусства</w:t>
            </w:r>
          </w:p>
          <w:p w:rsidR="008D4D4B" w:rsidRPr="003661CD" w:rsidRDefault="008D4D4B" w:rsidP="0001628A">
            <w:pPr>
              <w:spacing w:after="0" w:line="240" w:lineRule="auto"/>
              <w:rPr>
                <w:rFonts w:ascii="Times New Roman" w:hAnsi="Times New Roman"/>
                <w:sz w:val="20"/>
                <w:szCs w:val="20"/>
              </w:rPr>
            </w:pPr>
            <w:r w:rsidRPr="003661CD">
              <w:rPr>
                <w:rFonts w:ascii="Times New Roman" w:eastAsia="Times New Roman" w:hAnsi="Times New Roman"/>
                <w:sz w:val="20"/>
                <w:szCs w:val="20"/>
              </w:rPr>
              <w:t>Образ специальности (Садово-парковое и ландшафтное строительство в искусстве</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315"/>
        </w:trPr>
        <w:tc>
          <w:tcPr>
            <w:tcW w:w="12157" w:type="dxa"/>
            <w:gridSpan w:val="2"/>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3. Экономическая жизнь общества</w:t>
            </w:r>
            <w:r w:rsidRPr="003661CD">
              <w:rPr>
                <w:rStyle w:val="af0"/>
                <w:rFonts w:ascii="Times New Roman" w:eastAsia="Times New Roman" w:hAnsi="Times New Roman"/>
                <w:b/>
                <w:i/>
                <w:sz w:val="20"/>
                <w:szCs w:val="20"/>
              </w:rPr>
              <w:footnoteReference w:id="3"/>
            </w:r>
            <w:r w:rsidRPr="003661CD">
              <w:rPr>
                <w:rFonts w:ascii="Times New Roman" w:eastAsia="Times New Roman" w:hAnsi="Times New Roman"/>
                <w:b/>
                <w:i/>
                <w:sz w:val="20"/>
                <w:szCs w:val="20"/>
              </w:rPr>
              <w:t xml:space="preserve"> </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3.1.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tc>
      </w:tr>
      <w:tr w:rsidR="008D4D4B" w:rsidRPr="003661CD" w:rsidTr="0001628A">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Особенности разделения труда и специализации в сфере (Садово-парковое и ландшафтное строительство.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A6A7B" w:rsidRDefault="008D4D4B" w:rsidP="0001628A">
            <w:pPr>
              <w:spacing w:after="0" w:line="240" w:lineRule="auto"/>
              <w:jc w:val="center"/>
              <w:rPr>
                <w:rFonts w:ascii="Times New Roman" w:eastAsia="Times New Roman" w:hAnsi="Times New Roman"/>
                <w:b/>
                <w:sz w:val="20"/>
                <w:szCs w:val="20"/>
              </w:rPr>
            </w:pPr>
            <w:r w:rsidRPr="006A6A7B">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7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3.2.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01</w:t>
            </w:r>
          </w:p>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lastRenderedPageBreak/>
              <w:t>ОК 03</w:t>
            </w:r>
          </w:p>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09</w:t>
            </w:r>
          </w:p>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ЦК4</w:t>
            </w:r>
          </w:p>
        </w:tc>
      </w:tr>
      <w:tr w:rsidR="008D4D4B" w:rsidRPr="003661CD" w:rsidTr="0001628A">
        <w:trPr>
          <w:trHeight w:val="1044"/>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sz w:val="20"/>
                <w:szCs w:val="20"/>
              </w:rPr>
            </w:pPr>
          </w:p>
        </w:tc>
      </w:tr>
      <w:tr w:rsidR="008D4D4B" w:rsidRPr="003661CD" w:rsidTr="0001628A">
        <w:trPr>
          <w:trHeight w:val="107"/>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3.3.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 xml:space="preserve">ПК1.1. </w:t>
            </w:r>
          </w:p>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ПК2.4</w:t>
            </w:r>
            <w:r w:rsidRPr="003661CD">
              <w:rPr>
                <w:rFonts w:ascii="Times New Roman" w:eastAsia="Times New Roman" w:hAnsi="Times New Roman"/>
                <w:sz w:val="20"/>
                <w:szCs w:val="20"/>
              </w:rPr>
              <w:t xml:space="preserve">. </w:t>
            </w:r>
          </w:p>
          <w:p w:rsidR="008D4D4B" w:rsidRPr="003661CD" w:rsidRDefault="008D4D4B" w:rsidP="008D4D4B">
            <w:pPr>
              <w:spacing w:after="0" w:line="240" w:lineRule="auto"/>
              <w:rPr>
                <w:rFonts w:ascii="Times New Roman" w:eastAsia="Times New Roman" w:hAnsi="Times New Roman"/>
                <w:sz w:val="20"/>
                <w:szCs w:val="20"/>
              </w:rPr>
            </w:pPr>
          </w:p>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417"/>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0A6054" w:rsidRDefault="008D4D4B" w:rsidP="0001628A">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59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hAnsi="Times New Roman"/>
                <w:sz w:val="20"/>
                <w:szCs w:val="20"/>
              </w:rPr>
              <w:t>Особенности профессиональной деятельности в экономической и финансовой сферах.</w:t>
            </w:r>
          </w:p>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Спрос на труд и его факторы в сфере Садово-паркового и ландшафтного строительства. Стратегия поведения при поиске работы. Возможности профессиональной переподготовки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7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3.4.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01628A">
        <w:trPr>
          <w:trHeight w:val="732"/>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6E3E16"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3661CD">
              <w:rPr>
                <w:rFonts w:ascii="Times New Roman" w:hAnsi="Times New Roman"/>
                <w:sz w:val="20"/>
                <w:szCs w:val="20"/>
              </w:rPr>
              <w:t>импортоз</w:t>
            </w:r>
            <w:r>
              <w:rPr>
                <w:rFonts w:ascii="Times New Roman" w:hAnsi="Times New Roman"/>
                <w:sz w:val="20"/>
                <w:szCs w:val="20"/>
              </w:rPr>
              <w:t>амещения</w:t>
            </w:r>
            <w:proofErr w:type="spellEnd"/>
            <w:r>
              <w:rPr>
                <w:rFonts w:ascii="Times New Roman" w:hAnsi="Times New Roman"/>
                <w:sz w:val="20"/>
                <w:szCs w:val="20"/>
              </w:rPr>
              <w:t xml:space="preserve">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3.5.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ЦК3</w:t>
            </w:r>
          </w:p>
        </w:tc>
      </w:tr>
      <w:tr w:rsidR="008D4D4B" w:rsidRPr="003661CD" w:rsidTr="0001628A">
        <w:trPr>
          <w:trHeight w:val="98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3661CD">
              <w:rPr>
                <w:rFonts w:ascii="Times New Roman" w:hAnsi="Times New Roman"/>
                <w:sz w:val="20"/>
                <w:szCs w:val="20"/>
              </w:rPr>
              <w:t>Цифровизация</w:t>
            </w:r>
            <w:proofErr w:type="spellEnd"/>
            <w:r w:rsidRPr="003661CD">
              <w:rPr>
                <w:rFonts w:ascii="Times New Roman" w:hAnsi="Times New Roman"/>
                <w:sz w:val="20"/>
                <w:szCs w:val="20"/>
              </w:rPr>
              <w:t xml:space="preserve"> экономики в Российской Федерации</w:t>
            </w:r>
            <w:r>
              <w:rPr>
                <w:rFonts w:ascii="Times New Roman" w:hAnsi="Times New Roman"/>
                <w:sz w:val="20"/>
                <w:szCs w:val="20"/>
              </w:rPr>
              <w:t xml:space="preserve">. </w:t>
            </w:r>
            <w:r>
              <w:rPr>
                <w:rFonts w:ascii="Times New Roman" w:hAnsi="Times New Roman"/>
                <w:b/>
                <w:sz w:val="20"/>
                <w:szCs w:val="20"/>
              </w:rPr>
              <w:t>1 семестр-36ч.</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3.6. </w:t>
            </w:r>
          </w:p>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01628A">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01628A">
            <w:pPr>
              <w:spacing w:after="0" w:line="240" w:lineRule="auto"/>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01628A">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tcBorders>
              <w:top w:val="single" w:sz="4" w:space="0" w:color="000000"/>
              <w:left w:val="single" w:sz="4" w:space="0" w:color="000000"/>
              <w:right w:val="single" w:sz="4" w:space="0" w:color="000000"/>
            </w:tcBorders>
          </w:tcPr>
          <w:p w:rsidR="008D4D4B" w:rsidRPr="003661CD" w:rsidRDefault="008D4D4B" w:rsidP="0001628A">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47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 xml:space="preserve">Направления </w:t>
            </w:r>
            <w:proofErr w:type="spellStart"/>
            <w:r w:rsidRPr="003661CD">
              <w:rPr>
                <w:rFonts w:ascii="Times New Roman" w:eastAsia="Times New Roman" w:hAnsi="Times New Roman"/>
                <w:sz w:val="20"/>
                <w:szCs w:val="20"/>
              </w:rPr>
              <w:t>импортозамещения</w:t>
            </w:r>
            <w:proofErr w:type="spellEnd"/>
            <w:r w:rsidRPr="003661CD">
              <w:rPr>
                <w:rFonts w:ascii="Times New Roman" w:eastAsia="Times New Roman" w:hAnsi="Times New Roman"/>
                <w:sz w:val="20"/>
                <w:szCs w:val="20"/>
              </w:rPr>
              <w:t xml:space="preserve"> в условиях современной экономической ситуации в сфере Садово-паркового и ландшафтного строительства.</w:t>
            </w:r>
          </w:p>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sz w:val="20"/>
                <w:szCs w:val="20"/>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sz w:val="20"/>
                <w:szCs w:val="20"/>
              </w:rPr>
            </w:pPr>
          </w:p>
        </w:tc>
      </w:tr>
      <w:tr w:rsidR="008D4D4B" w:rsidRPr="003661CD" w:rsidTr="0001628A">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4.1.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lastRenderedPageBreak/>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w:t>
            </w:r>
          </w:p>
        </w:tc>
      </w:tr>
      <w:tr w:rsidR="008D4D4B" w:rsidRPr="003661CD" w:rsidTr="0001628A">
        <w:trPr>
          <w:trHeight w:val="7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8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№7</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4D4B" w:rsidRPr="006E3E16" w:rsidRDefault="008D4D4B" w:rsidP="0001628A">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4.2. </w:t>
            </w:r>
          </w:p>
          <w:p w:rsidR="008D4D4B" w:rsidRPr="003661CD" w:rsidRDefault="008D4D4B" w:rsidP="0001628A">
            <w:pPr>
              <w:spacing w:after="0" w:line="240" w:lineRule="auto"/>
              <w:rPr>
                <w:rFonts w:ascii="Times New Roman" w:eastAsia="Times New Roman" w:hAnsi="Times New Roman"/>
                <w:i/>
                <w:strike/>
                <w:color w:val="FF0000"/>
                <w:sz w:val="20"/>
                <w:szCs w:val="20"/>
              </w:rPr>
            </w:pPr>
            <w:r w:rsidRPr="003661CD">
              <w:rPr>
                <w:rFonts w:ascii="Times New Roman" w:eastAsia="Times New Roman" w:hAnsi="Times New Roman"/>
                <w:b/>
                <w:i/>
                <w:sz w:val="20"/>
                <w:szCs w:val="20"/>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ОК 06</w:t>
            </w:r>
          </w:p>
        </w:tc>
      </w:tr>
      <w:tr w:rsidR="008D4D4B" w:rsidRPr="003661CD" w:rsidTr="0001628A">
        <w:trPr>
          <w:trHeight w:val="240"/>
        </w:trPr>
        <w:tc>
          <w:tcPr>
            <w:tcW w:w="2660" w:type="dxa"/>
            <w:vMerge/>
            <w:tcBorders>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3661CD">
              <w:rPr>
                <w:rFonts w:ascii="Times New Roman" w:hAnsi="Times New Roman"/>
                <w:sz w:val="20"/>
                <w:szCs w:val="20"/>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0A6054" w:rsidRDefault="008D4D4B" w:rsidP="0001628A">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4.3.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8D4D4B" w:rsidRPr="003661CD" w:rsidTr="0001628A">
        <w:trPr>
          <w:trHeight w:val="11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 xml:space="preserve">Миграционные процессы в современном мире. </w:t>
            </w:r>
            <w:r w:rsidRPr="003661CD">
              <w:rPr>
                <w:rFonts w:ascii="Times New Roman" w:hAnsi="Times New Roman"/>
                <w:sz w:val="20"/>
                <w:szCs w:val="20"/>
                <w:shd w:val="clear" w:color="auto" w:fill="FFFFFF"/>
              </w:rPr>
              <w:t xml:space="preserve">Этнические общности. Нации и межнациональные отношения. </w:t>
            </w:r>
            <w:proofErr w:type="spellStart"/>
            <w:r w:rsidRPr="003661CD">
              <w:rPr>
                <w:rFonts w:ascii="Times New Roman" w:hAnsi="Times New Roman"/>
                <w:sz w:val="20"/>
                <w:szCs w:val="20"/>
                <w:shd w:val="clear" w:color="auto" w:fill="FFFFFF"/>
              </w:rPr>
              <w:t>Этносоциальные</w:t>
            </w:r>
            <w:proofErr w:type="spellEnd"/>
            <w:r w:rsidRPr="003661CD">
              <w:rPr>
                <w:rFonts w:ascii="Times New Roman" w:hAnsi="Times New Roman"/>
                <w:sz w:val="20"/>
                <w:szCs w:val="20"/>
                <w:shd w:val="clear" w:color="auto" w:fill="FFFFFF"/>
              </w:rPr>
              <w:t xml:space="preserve"> конфликты, способы их предотвращения и пути разрешения. Конституционные принципы национальной</w:t>
            </w:r>
            <w:r w:rsidRPr="003661CD">
              <w:rPr>
                <w:rFonts w:ascii="Times New Roman" w:hAnsi="Times New Roman"/>
                <w:sz w:val="20"/>
                <w:szCs w:val="20"/>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4.4.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ЛР04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нормы и отклоняющееся (</w:t>
            </w:r>
            <w:proofErr w:type="spellStart"/>
            <w:r w:rsidRPr="003661CD">
              <w:rPr>
                <w:rFonts w:ascii="Times New Roman" w:hAnsi="Times New Roman"/>
                <w:sz w:val="20"/>
                <w:szCs w:val="20"/>
              </w:rPr>
              <w:t>девиантное</w:t>
            </w:r>
            <w:proofErr w:type="spellEnd"/>
            <w:r w:rsidRPr="003661CD">
              <w:rPr>
                <w:rFonts w:ascii="Times New Roman" w:hAnsi="Times New Roman"/>
                <w:sz w:val="20"/>
                <w:szCs w:val="20"/>
              </w:rPr>
              <w:t>) поведение. Формы социальных девиаций. Конформизм. Социальный контроль и самоконтроль.</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tcPr>
          <w:p w:rsidR="008D4D4B" w:rsidRPr="000A6054" w:rsidRDefault="008D4D4B" w:rsidP="0001628A">
            <w:pPr>
              <w:spacing w:after="0" w:line="240" w:lineRule="auto"/>
              <w:jc w:val="center"/>
              <w:rPr>
                <w:rFonts w:ascii="Times New Roman" w:eastAsia="Times New Roman" w:hAnsi="Times New Roman"/>
                <w:i/>
                <w:sz w:val="20"/>
                <w:szCs w:val="20"/>
              </w:rPr>
            </w:pPr>
            <w:r w:rsidRPr="000A6054">
              <w:rPr>
                <w:rFonts w:ascii="Times New Roman" w:eastAsia="Times New Roman" w:hAnsi="Times New Roman"/>
                <w:i/>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5.1. </w:t>
            </w:r>
          </w:p>
          <w:p w:rsidR="008D4D4B" w:rsidRPr="003661CD" w:rsidRDefault="008D4D4B" w:rsidP="0001628A">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8D4D4B" w:rsidRPr="003661CD" w:rsidTr="0001628A">
        <w:trPr>
          <w:trHeight w:val="1011"/>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color w:val="FF0000"/>
                <w:sz w:val="20"/>
                <w:szCs w:val="20"/>
              </w:rPr>
            </w:pPr>
            <w:r w:rsidRPr="003661CD">
              <w:rPr>
                <w:rFonts w:ascii="Times New Roman" w:hAnsi="Times New Roman"/>
                <w:sz w:val="20"/>
                <w:szCs w:val="20"/>
              </w:rPr>
              <w:t xml:space="preserve">Политическая власть и субъекты политики в современном обществе. Политические институты. Политическая деятельность. </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Политическая система общества, ее структура и функции. Политическая система Российской Федерации на современном этапе</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103"/>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5.2.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04</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r w:rsidRPr="003661CD">
              <w:rPr>
                <w:rFonts w:ascii="Times New Roman" w:eastAsia="Times New Roman" w:hAnsi="Times New Roman"/>
                <w:i/>
                <w:sz w:val="20"/>
                <w:szCs w:val="20"/>
              </w:rPr>
              <w:t xml:space="preserve"> </w:t>
            </w: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1669"/>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 xml:space="preserve">Политический процесс и участие в нем субъектов политики. Формы участия граждан в политике. </w:t>
            </w:r>
          </w:p>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Политические партии как субъекты политики, их функции, виды. Типы партийных систем.</w:t>
            </w:r>
          </w:p>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Раздел 6. Правовое регулирование общественных отношений в Российской Федерации</w:t>
            </w:r>
            <w:r w:rsidRPr="003661CD">
              <w:rPr>
                <w:rStyle w:val="af0"/>
                <w:rFonts w:ascii="Times New Roman" w:eastAsia="Times New Roman" w:hAnsi="Times New Roman"/>
                <w:b/>
                <w:i/>
                <w:sz w:val="20"/>
                <w:szCs w:val="20"/>
              </w:rPr>
              <w:footnoteReference w:id="4"/>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143"/>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 xml:space="preserve">Тема 6.1.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pStyle w:val="ConsPlusNormal"/>
              <w:jc w:val="both"/>
              <w:rPr>
                <w:rFonts w:ascii="Times New Roman" w:hAnsi="Times New Roman" w:cs="Times New Roman"/>
                <w:sz w:val="20"/>
              </w:rPr>
            </w:pPr>
            <w:r w:rsidRPr="003661CD">
              <w:rPr>
                <w:rFonts w:ascii="Times New Roman" w:hAnsi="Times New Roman" w:cs="Times New Roman"/>
                <w:sz w:val="20"/>
              </w:rPr>
              <w:t>Правовое регулирование общественных отношений в Российской Федерации.</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Соблюдение правовых норм в профессиональной деятельности Садово-паркового и ландшафтного строительства.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32397" w:rsidRDefault="008D4D4B" w:rsidP="0001628A">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6.2.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ЛР3</w:t>
            </w:r>
          </w:p>
          <w:p w:rsidR="008D4D4B" w:rsidRPr="003661CD" w:rsidRDefault="008D4D4B" w:rsidP="0001628A">
            <w:pPr>
              <w:spacing w:after="0" w:line="240" w:lineRule="auto"/>
              <w:jc w:val="center"/>
              <w:rPr>
                <w:rFonts w:ascii="Times New Roman" w:eastAsia="Times New Roman" w:hAnsi="Times New Roman"/>
                <w:i/>
                <w:sz w:val="20"/>
                <w:szCs w:val="20"/>
              </w:rPr>
            </w:pP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tcPr>
          <w:p w:rsidR="008D4D4B" w:rsidRPr="000A6054" w:rsidRDefault="008D4D4B" w:rsidP="0001628A">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№9</w:t>
            </w:r>
          </w:p>
        </w:tc>
        <w:tc>
          <w:tcPr>
            <w:tcW w:w="1276" w:type="dxa"/>
            <w:tcBorders>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Профессиональные обязанности гражданина Российской Федерации</w:t>
            </w:r>
            <w:r w:rsidRPr="003661CD">
              <w:rPr>
                <w:rFonts w:ascii="Times New Roman" w:hAnsi="Times New Roman"/>
                <w:sz w:val="20"/>
                <w:szCs w:val="20"/>
              </w:rPr>
              <w:t xml:space="preserve"> </w:t>
            </w:r>
            <w:r w:rsidRPr="003661CD">
              <w:rPr>
                <w:rFonts w:ascii="Times New Roman" w:eastAsia="Times New Roman" w:hAnsi="Times New Roman"/>
                <w:sz w:val="20"/>
                <w:szCs w:val="20"/>
              </w:rPr>
              <w:t>в организации мероприятий ГО и защиты от ЧС</w:t>
            </w:r>
            <w:r w:rsidRPr="003661CD">
              <w:rPr>
                <w:rFonts w:ascii="Times New Roman" w:hAnsi="Times New Roman"/>
                <w:sz w:val="20"/>
                <w:szCs w:val="20"/>
              </w:rPr>
              <w:t xml:space="preserve"> </w:t>
            </w:r>
            <w:r w:rsidRPr="003661CD">
              <w:rPr>
                <w:rFonts w:ascii="Times New Roman" w:eastAsia="Times New Roman" w:hAnsi="Times New Roman"/>
                <w:sz w:val="20"/>
                <w:szCs w:val="20"/>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32397" w:rsidRDefault="008D4D4B" w:rsidP="0001628A">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6.3.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ЛР11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01628A">
        <w:trPr>
          <w:trHeight w:val="240"/>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01628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42" w:type="dxa"/>
            <w:vMerge/>
            <w:tcBorders>
              <w:left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6.4.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tc>
      </w:tr>
      <w:tr w:rsidR="008D4D4B" w:rsidRPr="003661CD" w:rsidTr="0001628A">
        <w:trPr>
          <w:trHeight w:val="240"/>
        </w:trPr>
        <w:tc>
          <w:tcPr>
            <w:tcW w:w="2660" w:type="dxa"/>
            <w:vMerge/>
            <w:tcBorders>
              <w:left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Административное право и его субъекты. Административное правонарушение и административная ответственность</w:t>
            </w:r>
          </w:p>
          <w:p w:rsidR="008D4D4B" w:rsidRPr="003661CD" w:rsidRDefault="008D4D4B" w:rsidP="0001628A">
            <w:pPr>
              <w:spacing w:after="0" w:line="240" w:lineRule="auto"/>
              <w:jc w:val="both"/>
              <w:rPr>
                <w:rFonts w:ascii="Times New Roman" w:hAnsi="Times New Roman"/>
                <w:sz w:val="20"/>
                <w:szCs w:val="20"/>
              </w:rPr>
            </w:pPr>
            <w:r w:rsidRPr="003661CD">
              <w:rPr>
                <w:rFonts w:ascii="Times New Roman" w:hAnsi="Times New Roman"/>
                <w:sz w:val="20"/>
                <w:szCs w:val="20"/>
              </w:rPr>
              <w:t>Экологическое законодательство. Экологические правонарушения. Способы защиты права на благоприятную окружающую среду</w:t>
            </w:r>
          </w:p>
          <w:p w:rsidR="008D4D4B" w:rsidRPr="003661CD" w:rsidRDefault="008D4D4B" w:rsidP="0001628A">
            <w:pPr>
              <w:spacing w:after="0" w:line="240" w:lineRule="auto"/>
              <w:jc w:val="both"/>
              <w:rPr>
                <w:rFonts w:ascii="Times New Roman" w:eastAsia="Times New Roman" w:hAnsi="Times New Roman"/>
                <w:b/>
                <w:i/>
                <w:sz w:val="20"/>
                <w:szCs w:val="20"/>
              </w:rPr>
            </w:pPr>
            <w:r w:rsidRPr="003661CD">
              <w:rPr>
                <w:rFonts w:ascii="Times New Roman" w:hAnsi="Times New Roman"/>
                <w:sz w:val="20"/>
                <w:szCs w:val="2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01628A">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6.5. </w:t>
            </w:r>
          </w:p>
          <w:p w:rsidR="008D4D4B" w:rsidRPr="003661CD" w:rsidRDefault="008D4D4B" w:rsidP="0001628A">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lastRenderedPageBreak/>
              <w:t>ЛР11</w:t>
            </w:r>
          </w:p>
          <w:p w:rsidR="008D4D4B" w:rsidRPr="003661CD" w:rsidRDefault="008D4D4B" w:rsidP="0001628A">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01628A">
        <w:trPr>
          <w:trHeight w:val="502"/>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01628A">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Конституционное судопроизводство</w:t>
            </w:r>
          </w:p>
          <w:p w:rsidR="008D4D4B" w:rsidRPr="003661CD" w:rsidRDefault="008D4D4B" w:rsidP="0001628A">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lastRenderedPageBreak/>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134"/>
        </w:trPr>
        <w:tc>
          <w:tcPr>
            <w:tcW w:w="12157" w:type="dxa"/>
            <w:gridSpan w:val="2"/>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sz w:val="20"/>
                <w:szCs w:val="20"/>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spacing w:after="0" w:line="240" w:lineRule="auto"/>
              <w:jc w:val="center"/>
              <w:rPr>
                <w:rFonts w:ascii="Times New Roman" w:eastAsia="Times New Roman" w:hAnsi="Times New Roman"/>
                <w:b/>
                <w:sz w:val="20"/>
                <w:szCs w:val="20"/>
                <w:lang w:eastAsia="ru-RU"/>
              </w:rPr>
            </w:pPr>
            <w:r w:rsidRPr="003661CD">
              <w:rPr>
                <w:rFonts w:ascii="Times New Roman" w:eastAsia="Times New Roman" w:hAnsi="Times New Roman"/>
                <w:b/>
                <w:sz w:val="20"/>
                <w:szCs w:val="20"/>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r w:rsidR="008D4D4B" w:rsidRPr="003661CD" w:rsidTr="0001628A">
        <w:trPr>
          <w:trHeight w:val="99"/>
        </w:trPr>
        <w:tc>
          <w:tcPr>
            <w:tcW w:w="12157" w:type="dxa"/>
            <w:gridSpan w:val="2"/>
            <w:tcBorders>
              <w:top w:val="single" w:sz="4" w:space="0" w:color="000000"/>
              <w:left w:val="single" w:sz="4" w:space="0" w:color="000000"/>
              <w:bottom w:val="single" w:sz="4" w:space="0" w:color="000000"/>
              <w:right w:val="single" w:sz="4" w:space="0" w:color="000000"/>
            </w:tcBorders>
          </w:tcPr>
          <w:p w:rsidR="008D4D4B" w:rsidRPr="003661CD" w:rsidRDefault="008D4D4B" w:rsidP="0001628A">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bCs/>
                <w:iCs/>
                <w:sz w:val="20"/>
                <w:szCs w:val="20"/>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01628A">
            <w:pPr>
              <w:autoSpaceDE w:val="0"/>
              <w:autoSpaceDN w:val="0"/>
              <w:adjustRightInd w:val="0"/>
              <w:spacing w:after="0" w:line="240" w:lineRule="auto"/>
              <w:jc w:val="center"/>
              <w:rPr>
                <w:rFonts w:ascii="Times New Roman" w:hAnsi="Times New Roman"/>
                <w:b/>
                <w:iCs/>
                <w:sz w:val="20"/>
                <w:szCs w:val="20"/>
              </w:rPr>
            </w:pPr>
            <w:r w:rsidRPr="003661CD">
              <w:rPr>
                <w:rFonts w:ascii="Times New Roman" w:hAnsi="Times New Roman"/>
                <w:b/>
                <w:iCs/>
                <w:sz w:val="20"/>
                <w:szCs w:val="20"/>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01628A">
            <w:pPr>
              <w:spacing w:after="0" w:line="240" w:lineRule="auto"/>
              <w:rPr>
                <w:rFonts w:ascii="Times New Roman" w:eastAsia="Times New Roman" w:hAnsi="Times New Roman"/>
                <w:i/>
                <w:sz w:val="20"/>
                <w:szCs w:val="20"/>
              </w:rPr>
            </w:pPr>
          </w:p>
        </w:tc>
      </w:tr>
    </w:tbl>
    <w:p w:rsidR="008D4D4B" w:rsidRPr="00610C96" w:rsidRDefault="008D4D4B" w:rsidP="008D4D4B">
      <w:pPr>
        <w:spacing w:after="0" w:line="240" w:lineRule="auto"/>
        <w:rPr>
          <w:rFonts w:ascii="Times New Roman" w:hAnsi="Times New Roman"/>
          <w:sz w:val="24"/>
          <w:szCs w:val="24"/>
        </w:rPr>
        <w:sectPr w:rsidR="008D4D4B" w:rsidRPr="00610C96">
          <w:pgSz w:w="16840" w:h="11907" w:orient="landscape"/>
          <w:pgMar w:top="851" w:right="1134" w:bottom="851" w:left="992" w:header="709" w:footer="709" w:gutter="0"/>
          <w:cols w:space="720"/>
          <w:docGrid w:linePitch="360"/>
        </w:sectPr>
      </w:pPr>
    </w:p>
    <w:p w:rsidR="00422FA2" w:rsidRDefault="00422FA2" w:rsidP="00422FA2">
      <w:pPr>
        <w:tabs>
          <w:tab w:val="left" w:pos="6225"/>
        </w:tabs>
        <w:spacing w:after="0" w:line="240" w:lineRule="auto"/>
        <w:jc w:val="center"/>
        <w:rPr>
          <w:rFonts w:ascii="Times New Roman" w:eastAsia="Times New Roman" w:hAnsi="Times New Roman"/>
          <w:b/>
          <w:sz w:val="24"/>
          <w:szCs w:val="24"/>
          <w:lang w:eastAsia="ru-RU"/>
        </w:rPr>
      </w:pPr>
      <w:bookmarkStart w:id="15" w:name="_Toc114826660"/>
      <w:bookmarkStart w:id="16" w:name="_Toc118235441"/>
      <w:bookmarkStart w:id="17" w:name="_Toc118235553"/>
      <w:bookmarkStart w:id="18" w:name="_Toc120775799"/>
      <w:bookmarkStart w:id="19" w:name="_Toc125104285"/>
    </w:p>
    <w:p w:rsidR="00422FA2" w:rsidRPr="003B7F98" w:rsidRDefault="00422FA2" w:rsidP="00422FA2">
      <w:pPr>
        <w:keepNext/>
        <w:autoSpaceDE w:val="0"/>
        <w:autoSpaceDN w:val="0"/>
        <w:spacing w:after="0" w:line="240" w:lineRule="auto"/>
        <w:ind w:left="284"/>
        <w:jc w:val="center"/>
        <w:outlineLvl w:val="0"/>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3.уСЛОВИЯ РЕАЛИЗАЦИИ ПРОГРАММЫ ОБЩЕОБРАЗОВАТЕЛЬНОЙ ДИСЦИПЛИНЫ</w:t>
      </w:r>
    </w:p>
    <w:p w:rsidR="00422FA2" w:rsidRPr="004F53B2" w:rsidRDefault="00422FA2" w:rsidP="00422FA2">
      <w:pPr>
        <w:spacing w:after="0"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 xml:space="preserve">Освоение программы общеобразовательной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специализированного учебного кабинета, в котором имеется возможность обеспечить свободный доступ в Интернет во время учебного занятия и в период </w:t>
      </w:r>
      <w:proofErr w:type="spellStart"/>
      <w:r w:rsidRPr="004F53B2">
        <w:rPr>
          <w:rFonts w:ascii="Times New Roman" w:hAnsi="Times New Roman"/>
          <w:sz w:val="24"/>
          <w:szCs w:val="24"/>
        </w:rPr>
        <w:t>внеучебной</w:t>
      </w:r>
      <w:proofErr w:type="spellEnd"/>
      <w:r w:rsidRPr="004F53B2">
        <w:rPr>
          <w:rFonts w:ascii="Times New Roman" w:hAnsi="Times New Roman"/>
          <w:sz w:val="24"/>
          <w:szCs w:val="24"/>
        </w:rPr>
        <w:t xml:space="preserve"> деятельности обучающихся.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состав учебно-методического и материально-технического обеспечения программы учебной дисциплины «Обществознание» входят:</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наглядные пособия (комплекты учебных таблиц, плакатов);</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информационно-коммуникационные средства;</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экранно-звуковые пособия;</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библиотечный фонд кабинета;</w:t>
      </w:r>
    </w:p>
    <w:p w:rsidR="00422FA2" w:rsidRPr="003B7F98"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рекомендованные мультимедийные пособия.</w:t>
      </w:r>
    </w:p>
    <w:p w:rsidR="00422FA2" w:rsidRPr="004F53B2" w:rsidRDefault="00422FA2" w:rsidP="00422FA2">
      <w:pPr>
        <w:pStyle w:val="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Pr="004F53B2">
        <w:rPr>
          <w:rFonts w:ascii="Times New Roman" w:eastAsia="Times New Roman" w:hAnsi="Times New Roman" w:cs="Times New Roman"/>
          <w:b/>
          <w:sz w:val="24"/>
          <w:szCs w:val="24"/>
        </w:rPr>
        <w:t xml:space="preserve">Информационное </w:t>
      </w:r>
      <w:r>
        <w:rPr>
          <w:rFonts w:ascii="Times New Roman" w:eastAsia="Times New Roman" w:hAnsi="Times New Roman" w:cs="Times New Roman"/>
          <w:b/>
          <w:sz w:val="24"/>
          <w:szCs w:val="24"/>
        </w:rPr>
        <w:t>обеспечение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В библиотечный фонд кабинета входят учебники, учебно-методические комплекты (УМК) (в </w:t>
      </w:r>
      <w:proofErr w:type="spellStart"/>
      <w:r w:rsidRPr="00610C96">
        <w:rPr>
          <w:rFonts w:ascii="Times New Roman" w:hAnsi="Times New Roman"/>
          <w:sz w:val="24"/>
          <w:szCs w:val="24"/>
        </w:rPr>
        <w:t>т.ч</w:t>
      </w:r>
      <w:proofErr w:type="spellEnd"/>
      <w:r w:rsidRPr="00610C96">
        <w:rPr>
          <w:rFonts w:ascii="Times New Roman" w:hAnsi="Times New Roman"/>
          <w:sz w:val="24"/>
          <w:szCs w:val="24"/>
        </w:rPr>
        <w:t>. и мультимедийные), обеспечивающие освоение учебной дисциплины «Обществознание»,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 не старше пяти лет с момента издания.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Рекомендованные печатные издания по реализации общеобразовательной дисциплины представлены в методических рекомендациях по организации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Библиотечный фонд кабинета может быть дополнен энциклопедиями, справочниками, научной, научно-популярной и другой литературой по вопросам обществоведческого образования.</w:t>
      </w:r>
    </w:p>
    <w:p w:rsidR="00422FA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Liberation Sans" w:hAnsi="Times New Roman"/>
          <w:color w:val="000000"/>
          <w:sz w:val="24"/>
          <w:szCs w:val="24"/>
        </w:rPr>
      </w:pPr>
      <w:r w:rsidRPr="00610C96">
        <w:rPr>
          <w:rFonts w:ascii="Times New Roman" w:hAnsi="Times New Roman"/>
          <w:sz w:val="24"/>
          <w:szCs w:val="24"/>
        </w:rPr>
        <w:t>В процессе освоения программы учебной дисциплины «Обществознание»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sidRPr="00610C96">
        <w:rPr>
          <w:rFonts w:ascii="Times New Roman" w:eastAsia="Liberation Sans" w:hAnsi="Times New Roman"/>
          <w:color w:val="000000"/>
          <w:sz w:val="24"/>
          <w:szCs w:val="24"/>
        </w:rPr>
        <w:t>.</w:t>
      </w:r>
    </w:p>
    <w:p w:rsidR="00422FA2" w:rsidRPr="00AE1380"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 xml:space="preserve">  Для студентов: </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Общ</w:t>
      </w:r>
      <w:r>
        <w:rPr>
          <w:rFonts w:ascii="Times New Roman" w:eastAsia="Times New Roman" w:hAnsi="Times New Roman"/>
          <w:bCs/>
          <w:sz w:val="24"/>
          <w:szCs w:val="24"/>
          <w:lang w:eastAsia="ru-RU"/>
        </w:rPr>
        <w:t>ествознание: учебник. – М., 2018</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Практикум по обществоз</w:t>
      </w:r>
      <w:r>
        <w:rPr>
          <w:rFonts w:ascii="Times New Roman" w:eastAsia="Times New Roman" w:hAnsi="Times New Roman"/>
          <w:bCs/>
          <w:sz w:val="24"/>
          <w:szCs w:val="24"/>
          <w:lang w:eastAsia="ru-RU"/>
        </w:rPr>
        <w:t>нанию: учеб. пособие. – М., 2018</w:t>
      </w:r>
    </w:p>
    <w:p w:rsidR="00422FA2" w:rsidRDefault="00422FA2" w:rsidP="00422FA2">
      <w:pPr>
        <w:keepNext/>
        <w:spacing w:after="0" w:line="360" w:lineRule="auto"/>
        <w:ind w:left="426"/>
        <w:jc w:val="center"/>
        <w:outlineLvl w:val="3"/>
        <w:rPr>
          <w:rFonts w:ascii="Times New Roman" w:eastAsia="Times New Roman" w:hAnsi="Times New Roman"/>
          <w:b/>
          <w:bCs/>
          <w:sz w:val="24"/>
          <w:szCs w:val="24"/>
          <w:lang w:val="x-none" w:eastAsia="ar-SA"/>
        </w:rPr>
      </w:pPr>
      <w:r w:rsidRPr="00AE1380">
        <w:rPr>
          <w:rFonts w:ascii="Times New Roman" w:eastAsia="Times New Roman" w:hAnsi="Times New Roman"/>
          <w:b/>
          <w:bCs/>
          <w:sz w:val="24"/>
          <w:szCs w:val="24"/>
          <w:lang w:val="x-none" w:eastAsia="ar-SA"/>
        </w:rPr>
        <w:lastRenderedPageBreak/>
        <w:t>Нормативные правовые акты</w:t>
      </w:r>
    </w:p>
    <w:p w:rsidR="00422FA2" w:rsidRPr="00BE3C3F" w:rsidRDefault="00A6247A"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9" w:tooltip="https://www.garant.ru" w:history="1">
        <w:r w:rsidR="00422FA2" w:rsidRPr="00BE3C3F">
          <w:rPr>
            <w:rFonts w:ascii="Times New Roman" w:hAnsi="Times New Roman"/>
            <w:sz w:val="24"/>
            <w:szCs w:val="28"/>
            <w:u w:val="single"/>
          </w:rPr>
          <w:t>https://www.garant.ru</w:t>
        </w:r>
      </w:hyperlink>
      <w:r w:rsidR="00422FA2" w:rsidRPr="00BE3C3F">
        <w:rPr>
          <w:rFonts w:ascii="Times New Roman" w:hAnsi="Times New Roman"/>
          <w:sz w:val="24"/>
          <w:szCs w:val="28"/>
        </w:rPr>
        <w:t xml:space="preserve"> </w:t>
      </w:r>
    </w:p>
    <w:p w:rsidR="00422FA2" w:rsidRPr="00BE3C3F" w:rsidRDefault="00A6247A"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10" w:tooltip="http://www.consultant.ru" w:history="1">
        <w:r w:rsidR="00422FA2" w:rsidRPr="00BE3C3F">
          <w:rPr>
            <w:rFonts w:ascii="Times New Roman" w:hAnsi="Times New Roman"/>
            <w:sz w:val="24"/>
            <w:szCs w:val="28"/>
            <w:u w:val="single"/>
          </w:rPr>
          <w:t>http://www.consultant.ru</w:t>
        </w:r>
      </w:hyperlink>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Президента РФ. - URL: </w:t>
      </w:r>
      <w:hyperlink r:id="rId11" w:tooltip="http://kremlin.ru" w:history="1">
        <w:r w:rsidRPr="00BE3C3F">
          <w:rPr>
            <w:rFonts w:ascii="Times New Roman" w:hAnsi="Times New Roman"/>
            <w:sz w:val="24"/>
            <w:szCs w:val="28"/>
            <w:u w:val="single"/>
          </w:rPr>
          <w:t>http://kremlin.ru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Конституционного суда РФ. – </w:t>
      </w:r>
      <w:proofErr w:type="gramStart"/>
      <w:r w:rsidRPr="00BE3C3F">
        <w:rPr>
          <w:rFonts w:ascii="Times New Roman" w:hAnsi="Times New Roman"/>
          <w:sz w:val="24"/>
          <w:szCs w:val="28"/>
        </w:rPr>
        <w:t xml:space="preserve">URL:  </w:t>
      </w:r>
      <w:hyperlink r:id="rId12" w:tooltip="http://www.ksrf.ru/" w:history="1">
        <w:r w:rsidRPr="00BE3C3F">
          <w:rPr>
            <w:rFonts w:ascii="Times New Roman" w:hAnsi="Times New Roman"/>
            <w:sz w:val="24"/>
            <w:szCs w:val="28"/>
            <w:u w:val="single"/>
          </w:rPr>
          <w:t>http://www.ksrf.ru/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Верховного суда РФ. – </w:t>
      </w:r>
      <w:proofErr w:type="gramStart"/>
      <w:r w:rsidRPr="00BE3C3F">
        <w:rPr>
          <w:rFonts w:ascii="Times New Roman" w:hAnsi="Times New Roman"/>
          <w:sz w:val="24"/>
          <w:szCs w:val="28"/>
        </w:rPr>
        <w:t xml:space="preserve">URL:  </w:t>
      </w:r>
      <w:hyperlink r:id="rId13" w:tooltip="http://www.supcourt.ru/" w:history="1">
        <w:r w:rsidRPr="00BE3C3F">
          <w:rPr>
            <w:rFonts w:ascii="Times New Roman" w:hAnsi="Times New Roman"/>
            <w:sz w:val="24"/>
            <w:szCs w:val="28"/>
            <w:u w:val="single"/>
          </w:rPr>
          <w:t>http://www.supcourt.ru/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интернет-портал правовой информации. – </w:t>
      </w:r>
      <w:proofErr w:type="gramStart"/>
      <w:r w:rsidRPr="00BE3C3F">
        <w:rPr>
          <w:rFonts w:ascii="Times New Roman" w:hAnsi="Times New Roman"/>
          <w:sz w:val="24"/>
          <w:szCs w:val="28"/>
        </w:rPr>
        <w:t xml:space="preserve">URL:  </w:t>
      </w:r>
      <w:hyperlink r:id="rId14" w:tooltip="http://pravo.gov.ru/" w:history="1">
        <w:r w:rsidRPr="00BE3C3F">
          <w:rPr>
            <w:rFonts w:ascii="Times New Roman" w:hAnsi="Times New Roman"/>
            <w:sz w:val="24"/>
            <w:szCs w:val="28"/>
            <w:u w:val="single"/>
          </w:rPr>
          <w:t>http://pravo.gov.ru/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Правительства РФ. - URL: </w:t>
      </w:r>
      <w:hyperlink r:id="rId15" w:tooltip="http://government.ru" w:history="1">
        <w:r w:rsidRPr="00BE3C3F">
          <w:rPr>
            <w:rFonts w:ascii="Times New Roman" w:hAnsi="Times New Roman"/>
            <w:sz w:val="24"/>
            <w:szCs w:val="28"/>
            <w:u w:val="single"/>
          </w:rPr>
          <w:t>http://government.ru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Государственной Думы РФ. – URL: </w:t>
      </w:r>
      <w:hyperlink r:id="rId16" w:tooltip="http://duma.gov.ru/" w:history="1">
        <w:r w:rsidRPr="00BE3C3F">
          <w:rPr>
            <w:rFonts w:ascii="Times New Roman" w:hAnsi="Times New Roman"/>
            <w:sz w:val="24"/>
            <w:u w:val="single"/>
          </w:rPr>
          <w:t>http://duma.gov.ru/</w:t>
        </w:r>
      </w:hyperlink>
      <w:r w:rsidRPr="00BE3C3F">
        <w:rPr>
          <w:rFonts w:ascii="Times New Roman" w:hAnsi="Times New Roman"/>
          <w:sz w:val="24"/>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Совета Федерации РФ. – URL: </w:t>
      </w:r>
      <w:hyperlink r:id="rId17" w:tooltip="http://council.gov.ru/" w:history="1">
        <w:proofErr w:type="gramStart"/>
        <w:r w:rsidRPr="00BE3C3F">
          <w:rPr>
            <w:rFonts w:ascii="Times New Roman" w:hAnsi="Times New Roman"/>
            <w:sz w:val="24"/>
            <w:u w:val="single"/>
          </w:rPr>
          <w:t>http://council.gov.ru/</w:t>
        </w:r>
      </w:hyperlink>
      <w:r w:rsidRPr="00BE3C3F">
        <w:rPr>
          <w:rFonts w:ascii="Times New Roman" w:hAnsi="Times New Roman"/>
          <w:sz w:val="24"/>
        </w:rPr>
        <w:t xml:space="preserve">  (</w:t>
      </w:r>
      <w:proofErr w:type="gramEnd"/>
      <w:r w:rsidRPr="00BE3C3F">
        <w:rPr>
          <w:rFonts w:ascii="Times New Roman" w:hAnsi="Times New Roman"/>
          <w:sz w:val="24"/>
        </w:rPr>
        <w:t>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Библиотека </w:t>
      </w:r>
      <w:proofErr w:type="spellStart"/>
      <w:r w:rsidRPr="00BE3C3F">
        <w:rPr>
          <w:rFonts w:ascii="Times New Roman" w:hAnsi="Times New Roman"/>
          <w:sz w:val="24"/>
          <w:szCs w:val="28"/>
        </w:rPr>
        <w:t>Гумер</w:t>
      </w:r>
      <w:proofErr w:type="spellEnd"/>
      <w:r w:rsidRPr="00BE3C3F">
        <w:rPr>
          <w:rFonts w:ascii="Times New Roman" w:hAnsi="Times New Roman"/>
          <w:sz w:val="24"/>
          <w:szCs w:val="28"/>
        </w:rPr>
        <w:t xml:space="preserve"> – гуманитарные науки. – URL: http://www.gumer.info/ (дата 21.04.2022). – Режим доступа: свободный. – Текст: электронный. обращения</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Единая коллекция цифровых образовательных ресурсов. – URL: http://school-collection.edu.ru/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Информационная система «Единое окно доступа к образовательным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proofErr w:type="spellStart"/>
      <w:r w:rsidRPr="00BE3C3F">
        <w:rPr>
          <w:rFonts w:ascii="Times New Roman" w:hAnsi="Times New Roman"/>
          <w:sz w:val="24"/>
          <w:szCs w:val="28"/>
        </w:rPr>
        <w:t>КиберЛенинка</w:t>
      </w:r>
      <w:proofErr w:type="spellEnd"/>
      <w:r w:rsidRPr="00BE3C3F">
        <w:rPr>
          <w:rFonts w:ascii="Times New Roman" w:hAnsi="Times New Roman"/>
          <w:sz w:val="24"/>
          <w:szCs w:val="28"/>
        </w:rPr>
        <w:t>. – URL: http://cyberleninka.ru/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Министерство образования и науки Российской Федерации. – URL: https://minobrnauki.gov.ru/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Научная электронная библиотека (НЭБ). – URL: http://www.elibrary.ru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портал «Российское образование». – URL: http://www.edu.ru/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центр информационно-образовательных ресурсов. – URL: http://fcior.edu.ru/ (дата обращения: 21.04.2022). – Текст: электронный.</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b/>
          <w:sz w:val="24"/>
          <w:szCs w:val="28"/>
        </w:rPr>
        <w:t xml:space="preserve">Рекомендуемое программное обеспечение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sz w:val="24"/>
          <w:szCs w:val="28"/>
        </w:rPr>
        <w:t xml:space="preserve">1. 7-zip </w:t>
      </w:r>
      <w:proofErr w:type="spellStart"/>
      <w:r w:rsidRPr="00BE3C3F">
        <w:rPr>
          <w:rFonts w:ascii="Times New Roman" w:hAnsi="Times New Roman"/>
          <w:sz w:val="24"/>
          <w:szCs w:val="28"/>
        </w:rPr>
        <w:t>GNULesser</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General</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Public</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License</w:t>
      </w:r>
      <w:proofErr w:type="spellEnd"/>
      <w:r w:rsidRPr="00BE3C3F">
        <w:rPr>
          <w:rFonts w:ascii="Times New Roman" w:hAnsi="Times New Roman"/>
          <w:sz w:val="24"/>
          <w:szCs w:val="28"/>
        </w:rPr>
        <w:t xml:space="preserve"> (свободное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2. Интернет браузер </w:t>
      </w:r>
      <w:proofErr w:type="spellStart"/>
      <w:r w:rsidRPr="00BE3C3F">
        <w:rPr>
          <w:rFonts w:ascii="Times New Roman" w:hAnsi="Times New Roman"/>
          <w:sz w:val="24"/>
          <w:szCs w:val="28"/>
        </w:rPr>
        <w:t>Google</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Chrome</w:t>
      </w:r>
      <w:proofErr w:type="spellEnd"/>
      <w:r w:rsidRPr="00BE3C3F">
        <w:rPr>
          <w:rFonts w:ascii="Times New Roman" w:hAnsi="Times New Roman"/>
          <w:sz w:val="24"/>
          <w:szCs w:val="28"/>
        </w:rPr>
        <w:t xml:space="preserve">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3. Операционная система </w:t>
      </w:r>
      <w:proofErr w:type="spellStart"/>
      <w:r w:rsidRPr="00BE3C3F">
        <w:rPr>
          <w:rFonts w:ascii="Times New Roman" w:hAnsi="Times New Roman"/>
          <w:sz w:val="24"/>
          <w:szCs w:val="28"/>
        </w:rPr>
        <w:t>Microsoft</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Windows</w:t>
      </w:r>
      <w:proofErr w:type="spellEnd"/>
      <w:r w:rsidRPr="00BE3C3F">
        <w:rPr>
          <w:rFonts w:ascii="Times New Roman" w:hAnsi="Times New Roman"/>
          <w:sz w:val="24"/>
          <w:szCs w:val="28"/>
        </w:rPr>
        <w:t xml:space="preserve"> 10 (необходима лицензия).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lang w:val="en-US"/>
        </w:rPr>
      </w:pPr>
      <w:r w:rsidRPr="00BE3C3F">
        <w:rPr>
          <w:rFonts w:ascii="Times New Roman" w:hAnsi="Times New Roman"/>
          <w:sz w:val="24"/>
          <w:szCs w:val="28"/>
          <w:lang w:val="en-US"/>
        </w:rPr>
        <w:t xml:space="preserve">4. </w:t>
      </w:r>
      <w:r w:rsidRPr="00BE3C3F">
        <w:rPr>
          <w:rFonts w:ascii="Times New Roman" w:hAnsi="Times New Roman"/>
          <w:sz w:val="24"/>
          <w:szCs w:val="28"/>
        </w:rPr>
        <w:t>Пакет</w:t>
      </w:r>
      <w:r w:rsidRPr="00BE3C3F">
        <w:rPr>
          <w:rFonts w:ascii="Times New Roman" w:hAnsi="Times New Roman"/>
          <w:sz w:val="24"/>
          <w:szCs w:val="28"/>
          <w:lang w:val="en-US"/>
        </w:rPr>
        <w:t xml:space="preserve"> </w:t>
      </w:r>
      <w:r w:rsidRPr="00BE3C3F">
        <w:rPr>
          <w:rFonts w:ascii="Times New Roman" w:hAnsi="Times New Roman"/>
          <w:sz w:val="24"/>
          <w:szCs w:val="28"/>
        </w:rPr>
        <w:t>программ</w:t>
      </w:r>
      <w:r w:rsidRPr="00BE3C3F">
        <w:rPr>
          <w:rFonts w:ascii="Times New Roman" w:hAnsi="Times New Roman"/>
          <w:sz w:val="24"/>
          <w:szCs w:val="28"/>
          <w:lang w:val="en-US"/>
        </w:rPr>
        <w:t xml:space="preserve"> Microsoft Office Professional Plus (</w:t>
      </w:r>
      <w:r w:rsidRPr="00BE3C3F">
        <w:rPr>
          <w:rFonts w:ascii="Times New Roman" w:hAnsi="Times New Roman"/>
          <w:sz w:val="24"/>
          <w:szCs w:val="28"/>
        </w:rPr>
        <w:t>необходима</w:t>
      </w:r>
      <w:r w:rsidRPr="00BE3C3F">
        <w:rPr>
          <w:rFonts w:ascii="Times New Roman" w:hAnsi="Times New Roman"/>
          <w:sz w:val="24"/>
          <w:szCs w:val="28"/>
          <w:lang w:val="en-US"/>
        </w:rPr>
        <w:t xml:space="preserve"> </w:t>
      </w:r>
      <w:r w:rsidRPr="00BE3C3F">
        <w:rPr>
          <w:rFonts w:ascii="Times New Roman" w:hAnsi="Times New Roman"/>
          <w:sz w:val="24"/>
          <w:szCs w:val="28"/>
        </w:rPr>
        <w:t>лицензия</w:t>
      </w:r>
      <w:r w:rsidRPr="00BE3C3F">
        <w:rPr>
          <w:rFonts w:ascii="Times New Roman" w:hAnsi="Times New Roman"/>
          <w:sz w:val="24"/>
          <w:szCs w:val="28"/>
          <w:lang w:val="en-US"/>
        </w:rPr>
        <w:t xml:space="preserve">).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5. K-</w:t>
      </w:r>
      <w:proofErr w:type="spellStart"/>
      <w:r w:rsidRPr="00BE3C3F">
        <w:rPr>
          <w:rFonts w:ascii="Times New Roman" w:hAnsi="Times New Roman"/>
          <w:sz w:val="24"/>
          <w:szCs w:val="28"/>
        </w:rPr>
        <w:t>Lite</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Codec</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Pack</w:t>
      </w:r>
      <w:proofErr w:type="spellEnd"/>
      <w:r w:rsidRPr="00BE3C3F">
        <w:rPr>
          <w:rFonts w:ascii="Times New Roman" w:hAnsi="Times New Roman"/>
          <w:sz w:val="24"/>
          <w:szCs w:val="28"/>
        </w:rPr>
        <w:t xml:space="preserve"> – универсальный набор кодеков (кодировщиков-</w:t>
      </w:r>
      <w:proofErr w:type="spellStart"/>
      <w:r w:rsidRPr="00BE3C3F">
        <w:rPr>
          <w:rFonts w:ascii="Times New Roman" w:hAnsi="Times New Roman"/>
          <w:sz w:val="24"/>
          <w:szCs w:val="28"/>
        </w:rPr>
        <w:t>декодировщиков</w:t>
      </w:r>
      <w:proofErr w:type="spellEnd"/>
      <w:r w:rsidRPr="00BE3C3F">
        <w:rPr>
          <w:rFonts w:ascii="Times New Roman" w:hAnsi="Times New Roman"/>
          <w:sz w:val="24"/>
          <w:szCs w:val="28"/>
        </w:rPr>
        <w:t xml:space="preserve">) и утилит для просмотра и обработки аудио- и видеофайлов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lastRenderedPageBreak/>
        <w:t xml:space="preserve">6. </w:t>
      </w:r>
      <w:proofErr w:type="spellStart"/>
      <w:r w:rsidRPr="00BE3C3F">
        <w:rPr>
          <w:rFonts w:ascii="Times New Roman" w:hAnsi="Times New Roman"/>
          <w:sz w:val="24"/>
          <w:szCs w:val="28"/>
        </w:rPr>
        <w:t>WinDjView</w:t>
      </w:r>
      <w:proofErr w:type="spellEnd"/>
      <w:r w:rsidRPr="00BE3C3F">
        <w:rPr>
          <w:rFonts w:ascii="Times New Roman" w:hAnsi="Times New Roman"/>
          <w:sz w:val="24"/>
          <w:szCs w:val="28"/>
        </w:rPr>
        <w:t xml:space="preserve"> – программа для просмотра файлов в формате DJV и </w:t>
      </w:r>
      <w:proofErr w:type="spellStart"/>
      <w:r w:rsidRPr="00BE3C3F">
        <w:rPr>
          <w:rFonts w:ascii="Times New Roman" w:hAnsi="Times New Roman"/>
          <w:sz w:val="24"/>
          <w:szCs w:val="28"/>
        </w:rPr>
        <w:t>DjVu</w:t>
      </w:r>
      <w:proofErr w:type="spellEnd"/>
      <w:r w:rsidRPr="00BE3C3F">
        <w:rPr>
          <w:rFonts w:ascii="Times New Roman" w:hAnsi="Times New Roman"/>
          <w:sz w:val="24"/>
          <w:szCs w:val="28"/>
        </w:rPr>
        <w:t xml:space="preserve"> (свободное программное обеспечение, не ограничено, бессрочно). </w:t>
      </w:r>
    </w:p>
    <w:p w:rsidR="00422FA2" w:rsidRPr="008D4D4B" w:rsidRDefault="00422FA2" w:rsidP="008D4D4B">
      <w:pPr>
        <w:spacing w:after="0" w:line="276" w:lineRule="auto"/>
        <w:ind w:firstLine="709"/>
        <w:jc w:val="both"/>
        <w:rPr>
          <w:rFonts w:ascii="Times New Roman" w:hAnsi="Times New Roman"/>
          <w:sz w:val="24"/>
        </w:rPr>
      </w:pPr>
      <w:r w:rsidRPr="00BE3C3F">
        <w:rPr>
          <w:rFonts w:ascii="Times New Roman" w:hAnsi="Times New Roman"/>
          <w:sz w:val="24"/>
        </w:rPr>
        <w:t xml:space="preserve">7. </w:t>
      </w:r>
      <w:proofErr w:type="spellStart"/>
      <w:r w:rsidRPr="00BE3C3F">
        <w:rPr>
          <w:rFonts w:ascii="Times New Roman" w:hAnsi="Times New Roman"/>
          <w:sz w:val="24"/>
        </w:rPr>
        <w:t>Foxit</w:t>
      </w:r>
      <w:proofErr w:type="spellEnd"/>
      <w:r w:rsidRPr="00BE3C3F">
        <w:rPr>
          <w:rFonts w:ascii="Times New Roman" w:hAnsi="Times New Roman"/>
          <w:sz w:val="24"/>
        </w:rPr>
        <w:t xml:space="preserve"> </w:t>
      </w:r>
      <w:proofErr w:type="spellStart"/>
      <w:r w:rsidRPr="00BE3C3F">
        <w:rPr>
          <w:rFonts w:ascii="Times New Roman" w:hAnsi="Times New Roman"/>
          <w:sz w:val="24"/>
        </w:rPr>
        <w:t>Reader</w:t>
      </w:r>
      <w:proofErr w:type="spellEnd"/>
      <w:r w:rsidRPr="00BE3C3F">
        <w:rPr>
          <w:rFonts w:ascii="Times New Roman" w:hAnsi="Times New Roman"/>
          <w:sz w:val="24"/>
        </w:rPr>
        <w:t xml:space="preserve"> — прикладное программное обеспечение для просмотра электронных документов в стандарте PDF (бесплатное программное обеспечение, не ограничено, бессрочно).</w:t>
      </w:r>
    </w:p>
    <w:p w:rsidR="00422FA2" w:rsidRDefault="00422FA2" w:rsidP="00422FA2">
      <w:pPr>
        <w:tabs>
          <w:tab w:val="left" w:pos="6225"/>
        </w:tabs>
        <w:spacing w:after="0" w:line="240" w:lineRule="auto"/>
        <w:jc w:val="center"/>
        <w:rPr>
          <w:rFonts w:ascii="Times New Roman" w:eastAsia="Times New Roman" w:hAnsi="Times New Roman"/>
          <w:b/>
          <w:sz w:val="24"/>
          <w:szCs w:val="24"/>
          <w:lang w:eastAsia="ru-RU"/>
        </w:rPr>
      </w:pPr>
    </w:p>
    <w:p w:rsidR="00422FA2" w:rsidRPr="003C4CB2" w:rsidRDefault="00422FA2" w:rsidP="00422FA2">
      <w:pPr>
        <w:tabs>
          <w:tab w:val="left" w:pos="622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3C4CB2">
        <w:rPr>
          <w:rFonts w:ascii="Times New Roman" w:eastAsia="Times New Roman" w:hAnsi="Times New Roman"/>
          <w:b/>
          <w:sz w:val="24"/>
          <w:szCs w:val="24"/>
          <w:lang w:eastAsia="ru-RU"/>
        </w:rPr>
        <w:t xml:space="preserve">. КОНТРОЛЬ И ОЦЕНКА РЕЗУЛЬТАТОВ ОСВОЕНИЯ </w:t>
      </w:r>
      <w:r>
        <w:rPr>
          <w:rFonts w:ascii="Times New Roman" w:eastAsia="Times New Roman" w:hAnsi="Times New Roman"/>
          <w:b/>
          <w:sz w:val="24"/>
          <w:szCs w:val="24"/>
          <w:lang w:eastAsia="ru-RU"/>
        </w:rPr>
        <w:t>ОБЩЕОБРАЗОВАТЕЛЬНОЙ ДИСЦИПЛИНЫ</w:t>
      </w:r>
    </w:p>
    <w:p w:rsidR="00422FA2" w:rsidRPr="003C4CB2" w:rsidRDefault="00422FA2" w:rsidP="00422FA2">
      <w:pPr>
        <w:tabs>
          <w:tab w:val="left" w:pos="6225"/>
        </w:tabs>
        <w:spacing w:after="0" w:line="240" w:lineRule="auto"/>
        <w:rPr>
          <w:rFonts w:ascii="Times New Roman" w:eastAsia="Times New Roman" w:hAnsi="Times New Roman"/>
          <w:b/>
          <w:sz w:val="24"/>
          <w:szCs w:val="24"/>
          <w:lang w:eastAsia="ru-RU"/>
        </w:rPr>
      </w:pP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Содержание общеобразовательной дисциплины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Оценивание образовательных 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w:t>
      </w:r>
      <w:proofErr w:type="spellStart"/>
      <w:r w:rsidRPr="00610C96">
        <w:rPr>
          <w:rFonts w:ascii="Times New Roman" w:hAnsi="Times New Roman"/>
          <w:sz w:val="24"/>
          <w:szCs w:val="24"/>
        </w:rPr>
        <w:t>компетентностно</w:t>
      </w:r>
      <w:proofErr w:type="spellEnd"/>
      <w:r w:rsidRPr="00610C96">
        <w:rPr>
          <w:rFonts w:ascii="Times New Roman" w:hAnsi="Times New Roman"/>
          <w:sz w:val="24"/>
          <w:szCs w:val="24"/>
        </w:rPr>
        <w:t>-ориентированные задания, позволяющие оценивать сформированность группы различных умений и базирующиеся на контексте социальных ситуаций.</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В текущей диагностике процедура оценивания может быть организована посредством:</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оценивания результатов устного опроса;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-оценивания выполнения познавательных заданий (задания к документам, содержащими социальную информацию; задания к схемам, таблицам, диаграммам, </w:t>
      </w:r>
      <w:proofErr w:type="spellStart"/>
      <w:r w:rsidRPr="00610C96">
        <w:rPr>
          <w:rFonts w:ascii="Times New Roman" w:hAnsi="Times New Roman"/>
          <w:sz w:val="24"/>
          <w:szCs w:val="24"/>
        </w:rPr>
        <w:t>инфографике</w:t>
      </w:r>
      <w:proofErr w:type="spellEnd"/>
      <w:r w:rsidRPr="00610C96">
        <w:rPr>
          <w:rFonts w:ascii="Times New Roman" w:hAnsi="Times New Roman"/>
          <w:sz w:val="24"/>
          <w:szCs w:val="24"/>
        </w:rPr>
        <w:t>; вопросы проблемного характера; задания-задачи; проектные задания и др.);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оценивание результатов тестирования.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и </w:t>
      </w:r>
      <w:proofErr w:type="spellStart"/>
      <w:r w:rsidRPr="00610C96">
        <w:rPr>
          <w:rFonts w:ascii="Times New Roman" w:hAnsi="Times New Roman"/>
          <w:sz w:val="24"/>
          <w:szCs w:val="24"/>
        </w:rPr>
        <w:t>взаимооценки</w:t>
      </w:r>
      <w:proofErr w:type="spellEnd"/>
      <w:r w:rsidRPr="00610C96">
        <w:rPr>
          <w:rFonts w:ascii="Times New Roman" w:hAnsi="Times New Roman"/>
          <w:sz w:val="24"/>
          <w:szCs w:val="24"/>
        </w:rPr>
        <w:t xml:space="preserve"> знаний/умений обучающихся. Предметом оценивания являются не только </w:t>
      </w:r>
      <w:r w:rsidRPr="00610C96">
        <w:rPr>
          <w:rFonts w:ascii="Times New Roman" w:hAnsi="Times New Roman"/>
          <w:sz w:val="24"/>
          <w:szCs w:val="24"/>
        </w:rPr>
        <w:lastRenderedPageBreak/>
        <w:t>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w:t>
      </w:r>
      <w:proofErr w:type="spellStart"/>
      <w:r w:rsidRPr="00610C96">
        <w:rPr>
          <w:rFonts w:ascii="Times New Roman" w:hAnsi="Times New Roman"/>
          <w:sz w:val="24"/>
          <w:szCs w:val="24"/>
        </w:rPr>
        <w:t>взаимооценку</w:t>
      </w:r>
      <w:proofErr w:type="spellEnd"/>
      <w:r w:rsidRPr="00610C96">
        <w:rPr>
          <w:rFonts w:ascii="Times New Roman" w:hAnsi="Times New Roman"/>
          <w:sz w:val="24"/>
          <w:szCs w:val="24"/>
        </w:rPr>
        <w:t>.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404"/>
        <w:gridCol w:w="2684"/>
        <w:gridCol w:w="5247"/>
      </w:tblGrid>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Общая компетенции</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Тип оценочных мероприятий</w:t>
            </w:r>
          </w:p>
        </w:tc>
      </w:tr>
      <w:tr w:rsidR="00422FA2" w:rsidRPr="00BE3C3F" w:rsidTr="00353613">
        <w:trPr>
          <w:trHeight w:val="134"/>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i/>
                <w:sz w:val="20"/>
                <w:szCs w:val="20"/>
              </w:rPr>
            </w:pPr>
            <w:r w:rsidRPr="008D4D4B">
              <w:rPr>
                <w:rFonts w:ascii="Times New Roman" w:hAnsi="Times New Roman"/>
                <w:b/>
                <w:i/>
                <w:sz w:val="20"/>
                <w:szCs w:val="20"/>
              </w:rPr>
              <w:t>Раздел 1. Человек в обществе</w:t>
            </w:r>
          </w:p>
        </w:tc>
      </w:tr>
      <w:tr w:rsidR="00422FA2" w:rsidRPr="00BE3C3F" w:rsidTr="00353613">
        <w:trPr>
          <w:trHeight w:val="1699"/>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Общество и общественные отношения. Развитие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Вопросы проблемного характера</w:t>
            </w:r>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Биосоциальная природа человека и его деятельность</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Познавательная деятельность человека. Научное познание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Познавательные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2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2. Духовная культура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Духовная культура личности 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p>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Вопросы проблемного характера</w:t>
            </w:r>
          </w:p>
          <w:p w:rsidR="00422FA2" w:rsidRPr="008D4D4B" w:rsidRDefault="00422FA2" w:rsidP="008D4D4B">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Наука и образование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Религия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Искусство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3"/>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3. Экономическая жизнь общества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Экономика - основа жизнедеятельности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4"/>
              </w:numPr>
              <w:pBdr>
                <w:top w:val="none" w:sz="4" w:space="0" w:color="000000"/>
                <w:left w:val="none" w:sz="4" w:space="0" w:color="000000"/>
                <w:bottom w:val="none" w:sz="4" w:space="0" w:color="000000"/>
                <w:right w:val="none" w:sz="4" w:space="0" w:color="000000"/>
              </w:pBdr>
              <w:tabs>
                <w:tab w:val="left" w:pos="421"/>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Рыночные отношения в экономике. Финансовые институты</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9"/>
              </w:numPr>
              <w:pBdr>
                <w:top w:val="none" w:sz="4" w:space="0" w:color="000000"/>
                <w:left w:val="none" w:sz="4" w:space="0" w:color="000000"/>
                <w:bottom w:val="none" w:sz="4" w:space="0" w:color="000000"/>
                <w:right w:val="none" w:sz="4" w:space="0" w:color="000000"/>
              </w:pBdr>
              <w:tabs>
                <w:tab w:val="left" w:pos="376"/>
              </w:tabs>
              <w:spacing w:line="240" w:lineRule="auto"/>
              <w:ind w:left="0"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Рынок труда и безработица. Рациональное поведение потребителя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Предприятие в экономике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Задания - задачи</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Экономика и государство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5"/>
              </w:numPr>
              <w:pBdr>
                <w:top w:val="none" w:sz="4" w:space="0" w:color="000000"/>
                <w:left w:val="none" w:sz="4" w:space="0" w:color="000000"/>
                <w:bottom w:val="none" w:sz="4" w:space="0" w:color="000000"/>
                <w:right w:val="none" w:sz="4" w:space="0" w:color="000000"/>
              </w:pBdr>
              <w:tabs>
                <w:tab w:val="left" w:pos="365"/>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w:t>
            </w:r>
            <w:r w:rsidRPr="008D4D4B">
              <w:rPr>
                <w:rFonts w:ascii="Times New Roman" w:hAnsi="Times New Roman"/>
                <w:sz w:val="20"/>
                <w:szCs w:val="20"/>
              </w:rPr>
              <w:t>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Тема 3.6.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Основные тенденции развития экономики России и международная экономика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lastRenderedPageBreak/>
              <w:t>Познавательные задания</w:t>
            </w:r>
          </w:p>
          <w:p w:rsidR="00422FA2" w:rsidRPr="008D4D4B" w:rsidRDefault="00422FA2" w:rsidP="008D4D4B">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lastRenderedPageBreak/>
              <w:t>Вопросы проблемного характера</w:t>
            </w:r>
          </w:p>
          <w:p w:rsidR="00422FA2" w:rsidRPr="008D4D4B" w:rsidRDefault="00422FA2" w:rsidP="008D4D4B">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Работа с документами, содержащими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lastRenderedPageBreak/>
              <w:t>Раздел 4. Социальная сфера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Социальная структура общества. Положение личности в обществе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0"/>
              </w:numPr>
              <w:pBdr>
                <w:top w:val="none" w:sz="4" w:space="0" w:color="000000"/>
                <w:left w:val="none" w:sz="4" w:space="0" w:color="000000"/>
                <w:bottom w:val="none" w:sz="4" w:space="0" w:color="000000"/>
                <w:right w:val="none" w:sz="4" w:space="0" w:color="000000"/>
              </w:pBdr>
              <w:tabs>
                <w:tab w:val="left" w:pos="271"/>
              </w:tabs>
              <w:spacing w:line="240" w:lineRule="auto"/>
              <w:ind w:left="0"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Семья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1"/>
              </w:numPr>
              <w:pBdr>
                <w:top w:val="none" w:sz="4" w:space="0" w:color="000000"/>
                <w:left w:val="none" w:sz="4" w:space="0" w:color="000000"/>
                <w:bottom w:val="none" w:sz="4" w:space="0" w:color="000000"/>
                <w:right w:val="none" w:sz="4" w:space="0" w:color="000000"/>
              </w:pBdr>
              <w:tabs>
                <w:tab w:val="left" w:pos="36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Этнические общности и нации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Социальные нормы и социальный контроль. Социальный конфликт и способы его разрешения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5. Политическая сфера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5.1.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Политика и власть. Политическая система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5.2.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Политическая культура общества и личности. Политический процесс и его участники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15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b/>
                <w:sz w:val="20"/>
                <w:szCs w:val="20"/>
              </w:rPr>
              <w:t>Раздел 6. Правовое регулирование общественных отношений в Российской Федерации</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 в системе социальных норм</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Основы конституционного права Российской Федерации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Правовое регулирование гражданских, семейных, трудовых, образовательных правоотношений</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Правовое регулирование налоговых, административных, уголовных правоотношений. Экологическое законодательство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21"/>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Отрасли процессуального права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 ОК 02, ОК 03, 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 ОК 06, ОК 07, 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Выполнение заданий промежуточной аттестации</w:t>
            </w:r>
          </w:p>
        </w:tc>
      </w:tr>
    </w:tbl>
    <w:p w:rsidR="00422FA2" w:rsidRPr="003C4CB2" w:rsidRDefault="00422FA2" w:rsidP="00422FA2">
      <w:pPr>
        <w:rPr>
          <w:lang w:eastAsia="ru-RU"/>
        </w:rPr>
      </w:pPr>
    </w:p>
    <w:p w:rsidR="00422FA2" w:rsidRPr="003B7F98" w:rsidRDefault="00422FA2" w:rsidP="00422FA2">
      <w:pPr>
        <w:tabs>
          <w:tab w:val="left" w:pos="6225"/>
        </w:tabs>
        <w:spacing w:after="0" w:line="240" w:lineRule="auto"/>
        <w:jc w:val="center"/>
        <w:rPr>
          <w:rFonts w:ascii="Times New Roman" w:eastAsia="Times New Roman" w:hAnsi="Times New Roman"/>
          <w:b/>
          <w:sz w:val="24"/>
          <w:szCs w:val="24"/>
          <w:lang w:eastAsia="ru-RU"/>
        </w:rPr>
      </w:pPr>
      <w:r w:rsidRPr="003B7F98">
        <w:rPr>
          <w:rFonts w:ascii="Times New Roman" w:eastAsia="Times New Roman" w:hAnsi="Times New Roman"/>
          <w:b/>
          <w:sz w:val="24"/>
          <w:szCs w:val="24"/>
          <w:lang w:eastAsia="ru-RU"/>
        </w:rPr>
        <w:t xml:space="preserve"> КРИТЕРИИ </w:t>
      </w:r>
      <w:r>
        <w:rPr>
          <w:rFonts w:ascii="Times New Roman" w:eastAsia="Times New Roman" w:hAnsi="Times New Roman"/>
          <w:b/>
          <w:sz w:val="24"/>
          <w:szCs w:val="24"/>
          <w:lang w:eastAsia="ru-RU"/>
        </w:rPr>
        <w:t xml:space="preserve">И НОРМЫ ОЦЕНКИ ОСВОЕНИЯ ОБЩЕОБРАЗОВАТЕЛЬНОЙ </w:t>
      </w:r>
      <w:r w:rsidRPr="003B7F98">
        <w:rPr>
          <w:rFonts w:ascii="Times New Roman" w:eastAsia="Times New Roman" w:hAnsi="Times New Roman"/>
          <w:b/>
          <w:sz w:val="24"/>
          <w:szCs w:val="24"/>
          <w:lang w:eastAsia="ru-RU"/>
        </w:rPr>
        <w:t>ДИСЦИПЛИНЫ</w:t>
      </w:r>
    </w:p>
    <w:p w:rsidR="00422FA2" w:rsidRPr="003B7F98" w:rsidRDefault="00422FA2" w:rsidP="00422FA2">
      <w:pPr>
        <w:spacing w:after="0" w:line="240" w:lineRule="auto"/>
        <w:ind w:firstLine="708"/>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Оценка знаний предполагает учет индивидуальных особенностей студентов, дифференцированный подход к организации работы в группе.</w:t>
      </w:r>
    </w:p>
    <w:p w:rsidR="00422FA2" w:rsidRPr="003B7F98" w:rsidRDefault="00422FA2" w:rsidP="00422FA2">
      <w:pPr>
        <w:spacing w:after="0" w:line="240" w:lineRule="auto"/>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исторических и социальных источников, нормативных актов, рассказ преподавателя, наглядный материал, научно-популярную и художественную литературу, различного рода источники и документы, кинофильмы и другую информацию, полученную на занятиях по другим дисциплинам, умение правильно анализировать явления, процессы, события окружающей жизни.</w:t>
      </w:r>
    </w:p>
    <w:p w:rsidR="00422FA2" w:rsidRPr="003B7F98" w:rsidRDefault="00422FA2" w:rsidP="00422FA2">
      <w:pPr>
        <w:shd w:val="clear" w:color="auto" w:fill="FFFFFF"/>
        <w:spacing w:after="0" w:line="240" w:lineRule="auto"/>
        <w:jc w:val="center"/>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1. Оценка устного ответа.</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  ответ полный и правильный на основании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материал изложен в определенной логической последовательности, литературным языком;</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ответ самостоятельный.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  ответ полный и правильный на 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 Отметка «З»</w:t>
      </w:r>
      <w:r w:rsidRPr="003B7F98">
        <w:rPr>
          <w:rFonts w:ascii="Times New Roman" w:eastAsia="Times New Roman" w:hAnsi="Times New Roman"/>
          <w:color w:val="000000"/>
          <w:sz w:val="24"/>
          <w:szCs w:val="24"/>
          <w:lang w:eastAsia="ru-RU"/>
        </w:rPr>
        <w:t>: -  ответ полный, но при этом допущена существенная ошибка или ответ неполный, несвязный.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lastRenderedPageBreak/>
        <w:t> Отметка «2»</w:t>
      </w:r>
      <w:r w:rsidRPr="003B7F98">
        <w:rPr>
          <w:rFonts w:ascii="Times New Roman" w:eastAsia="Times New Roman" w:hAnsi="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rsidR="00422FA2" w:rsidRPr="003B7F98" w:rsidRDefault="00422FA2" w:rsidP="00422FA2">
      <w:pPr>
        <w:shd w:val="clear" w:color="auto" w:fill="FFFFFF"/>
        <w:spacing w:after="0" w:line="240" w:lineRule="auto"/>
        <w:jc w:val="center"/>
        <w:rPr>
          <w:rFonts w:ascii="Times New Roman" w:eastAsia="Times New Roman" w:hAnsi="Times New Roman"/>
          <w:b/>
          <w:color w:val="000000"/>
          <w:sz w:val="24"/>
          <w:szCs w:val="24"/>
          <w:lang w:eastAsia="ru-RU"/>
        </w:rPr>
      </w:pPr>
      <w:r w:rsidRPr="003B7F98">
        <w:rPr>
          <w:rFonts w:ascii="Times New Roman" w:eastAsia="Times New Roman" w:hAnsi="Times New Roman"/>
          <w:b/>
          <w:color w:val="000000"/>
          <w:sz w:val="24"/>
          <w:szCs w:val="24"/>
          <w:lang w:eastAsia="ru-RU"/>
        </w:rPr>
        <w:t>2.  Оценка творческого задания.</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b/>
          <w:color w:val="000000"/>
          <w:sz w:val="24"/>
          <w:szCs w:val="24"/>
          <w:lang w:eastAsia="ru-RU"/>
        </w:rPr>
        <w:t xml:space="preserve">Отметка </w:t>
      </w:r>
      <w:r w:rsidRPr="003B7F98">
        <w:rPr>
          <w:rFonts w:ascii="Times New Roman" w:eastAsia="Times New Roman" w:hAnsi="Times New Roman" w:cs="Mangal"/>
          <w:b/>
          <w:kern w:val="1"/>
          <w:sz w:val="28"/>
          <w:szCs w:val="28"/>
          <w:lang w:eastAsia="hi-IN" w:bidi="hi-IN"/>
        </w:rPr>
        <w:t>«</w:t>
      </w:r>
      <w:r w:rsidRPr="003B7F98">
        <w:rPr>
          <w:rFonts w:ascii="Times New Roman" w:eastAsia="Times New Roman" w:hAnsi="Times New Roman" w:cs="Mangal"/>
          <w:b/>
          <w:kern w:val="1"/>
          <w:sz w:val="24"/>
          <w:szCs w:val="28"/>
          <w:lang w:eastAsia="hi-IN" w:bidi="hi-IN"/>
        </w:rPr>
        <w:t>5»</w:t>
      </w:r>
      <w:r w:rsidRPr="003B7F98">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«4»</w:t>
      </w:r>
      <w:r w:rsidRPr="003B7F98">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«3»:</w:t>
      </w:r>
      <w:r w:rsidRPr="003B7F98">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«2</w:t>
      </w:r>
      <w:r w:rsidRPr="003B7F98">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rsidR="00422FA2" w:rsidRPr="003B7F98" w:rsidRDefault="00422FA2" w:rsidP="00422FA2">
      <w:pPr>
        <w:shd w:val="clear" w:color="auto" w:fill="FFFFFF"/>
        <w:spacing w:after="0" w:line="240" w:lineRule="auto"/>
        <w:ind w:left="720"/>
        <w:jc w:val="center"/>
        <w:rPr>
          <w:rFonts w:ascii="Times New Roman" w:eastAsia="Times New Roman" w:hAnsi="Times New Roman"/>
          <w:b/>
          <w:color w:val="000000"/>
          <w:sz w:val="24"/>
          <w:szCs w:val="24"/>
          <w:lang w:eastAsia="ru-RU"/>
        </w:rPr>
      </w:pPr>
      <w:r w:rsidRPr="003B7F98">
        <w:rPr>
          <w:rFonts w:ascii="Times New Roman" w:eastAsia="Times New Roman" w:hAnsi="Times New Roman"/>
          <w:b/>
          <w:color w:val="000000"/>
          <w:sz w:val="24"/>
          <w:szCs w:val="24"/>
          <w:lang w:eastAsia="ru-RU"/>
        </w:rPr>
        <w:t>3.Оценка реферата (доклада).</w:t>
      </w:r>
    </w:p>
    <w:p w:rsidR="00422FA2" w:rsidRPr="003B7F98" w:rsidRDefault="00422FA2" w:rsidP="00422FA2">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«5»:</w:t>
      </w:r>
      <w:r w:rsidRPr="003B7F98">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общественной жизни или личный социальный опыт; </w:t>
      </w:r>
    </w:p>
    <w:p w:rsidR="00422FA2" w:rsidRPr="003B7F98" w:rsidRDefault="00422FA2" w:rsidP="00422FA2">
      <w:pPr>
        <w:suppressLineNumbers/>
        <w:shd w:val="clear" w:color="auto" w:fill="FFFFFF"/>
        <w:tabs>
          <w:tab w:val="left" w:pos="709"/>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«4»:</w:t>
      </w:r>
      <w:r w:rsidRPr="003B7F98">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422FA2" w:rsidRPr="003B7F98" w:rsidRDefault="00422FA2" w:rsidP="00422FA2">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«3»:</w:t>
      </w:r>
      <w:r w:rsidRPr="003B7F98">
        <w:rPr>
          <w:rFonts w:ascii="Times New Roman" w:eastAsia="Times New Roman" w:hAnsi="Times New Roman" w:cs="Mangal"/>
          <w:color w:val="000000"/>
          <w:kern w:val="1"/>
          <w:sz w:val="24"/>
          <w:szCs w:val="28"/>
          <w:lang w:val="x-none" w:eastAsia="hi-IN" w:bidi="hi-IN"/>
        </w:rPr>
        <w:t xml:space="preserve"> ес</w:t>
      </w:r>
      <w:r w:rsidRPr="003B7F98">
        <w:rPr>
          <w:rFonts w:ascii="Times New Roman" w:eastAsia="Times New Roman" w:hAnsi="Times New Roman" w:cs="Mangal"/>
          <w:color w:val="000000"/>
          <w:kern w:val="1"/>
          <w:sz w:val="24"/>
          <w:szCs w:val="28"/>
          <w:lang w:eastAsia="hi-IN" w:bidi="hi-IN"/>
        </w:rPr>
        <w:t>ли</w:t>
      </w:r>
      <w:r w:rsidRPr="003B7F98">
        <w:rPr>
          <w:rFonts w:ascii="Times New Roman" w:eastAsia="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422FA2" w:rsidRPr="003B7F98" w:rsidRDefault="00422FA2" w:rsidP="00422FA2">
      <w:pPr>
        <w:suppressLineNumbers/>
        <w:shd w:val="clear" w:color="auto" w:fill="FFFFFF"/>
        <w:tabs>
          <w:tab w:val="left" w:pos="567"/>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«2»:</w:t>
      </w:r>
      <w:r w:rsidRPr="003B7F98">
        <w:rPr>
          <w:rFonts w:ascii="Times New Roman" w:eastAsia="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rsidR="00422FA2" w:rsidRPr="003B7F98" w:rsidRDefault="00422FA2" w:rsidP="00422FA2">
      <w:pPr>
        <w:shd w:val="clear" w:color="auto" w:fill="FFFFFF"/>
        <w:spacing w:after="0" w:line="240" w:lineRule="auto"/>
        <w:jc w:val="center"/>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4.  Оценка письменных контрольных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xml:space="preserve"> -  ответ полный и правильный, возможна несущественная ошибка.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xml:space="preserve"> - ответ неполный или допущено не более двух несущественных ошибок.</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«3»:</w:t>
      </w:r>
      <w:r w:rsidRPr="003B7F98">
        <w:rPr>
          <w:rFonts w:ascii="Times New Roman" w:eastAsia="Times New Roman" w:hAnsi="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w:t>
      </w:r>
      <w:r w:rsidRPr="003B7F98">
        <w:rPr>
          <w:rFonts w:ascii="Times New Roman" w:eastAsia="Century Schoolbook" w:hAnsi="Times New Roman"/>
          <w:b/>
          <w:bCs/>
          <w:sz w:val="24"/>
          <w:szCs w:val="24"/>
          <w:lang w:eastAsia="ru-RU"/>
        </w:rPr>
        <w:t>Отметка «2»:</w:t>
      </w:r>
      <w:r w:rsidRPr="003B7F98">
        <w:rPr>
          <w:rFonts w:ascii="Times New Roman" w:eastAsia="Times New Roman" w:hAnsi="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422FA2" w:rsidRPr="003B7F98" w:rsidRDefault="00422FA2" w:rsidP="00422FA2">
      <w:pPr>
        <w:shd w:val="clear" w:color="auto" w:fill="FFFFFF"/>
        <w:spacing w:after="0" w:line="240" w:lineRule="auto"/>
        <w:jc w:val="center"/>
        <w:rPr>
          <w:rFonts w:ascii="Times New Roman" w:eastAsia="Century Schoolbook" w:hAnsi="Times New Roman"/>
          <w:b/>
          <w:bCs/>
          <w:sz w:val="24"/>
          <w:szCs w:val="24"/>
          <w:lang w:eastAsia="ru-RU"/>
        </w:rPr>
      </w:pPr>
      <w:r w:rsidRPr="003B7F98">
        <w:rPr>
          <w:rFonts w:ascii="Times New Roman" w:eastAsia="Century Schoolbook" w:hAnsi="Times New Roman"/>
          <w:b/>
          <w:bCs/>
          <w:sz w:val="24"/>
          <w:szCs w:val="24"/>
          <w:lang w:eastAsia="ru-RU"/>
        </w:rPr>
        <w:t>5.     Оценка тестовых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u w:val="single"/>
          <w:lang w:eastAsia="ru-RU"/>
        </w:rPr>
        <w:t>Требования к оценке: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объективной и справедливой, ясной и понятной для обучающего,</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выполнять стимулирующую функцию,</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всесторонней.</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iCs/>
          <w:color w:val="000000"/>
          <w:sz w:val="24"/>
          <w:szCs w:val="21"/>
          <w:lang w:eastAsia="ru-RU"/>
        </w:rPr>
        <w:t>Критерии оценки тестового задания: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90-100%</w:t>
      </w:r>
      <w:r w:rsidRPr="003B7F98">
        <w:rPr>
          <w:rFonts w:ascii="Times New Roman" w:eastAsia="Times New Roman" w:hAnsi="Times New Roman"/>
          <w:color w:val="000000"/>
          <w:sz w:val="24"/>
          <w:szCs w:val="21"/>
          <w:lang w:eastAsia="ru-RU"/>
        </w:rPr>
        <w:t> - отлично «5»;</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70-89%</w:t>
      </w:r>
      <w:r w:rsidRPr="003B7F98">
        <w:rPr>
          <w:rFonts w:ascii="Times New Roman" w:eastAsia="Times New Roman" w:hAnsi="Times New Roman"/>
          <w:color w:val="000000"/>
          <w:sz w:val="24"/>
          <w:szCs w:val="21"/>
          <w:lang w:eastAsia="ru-RU"/>
        </w:rPr>
        <w:t> - хорошо «4»</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50-69%</w:t>
      </w:r>
      <w:r w:rsidRPr="003B7F98">
        <w:rPr>
          <w:rFonts w:ascii="Times New Roman" w:eastAsia="Times New Roman" w:hAnsi="Times New Roman"/>
          <w:color w:val="000000"/>
          <w:sz w:val="24"/>
          <w:szCs w:val="21"/>
          <w:lang w:eastAsia="ru-RU"/>
        </w:rPr>
        <w:t> - удовлетворительно «3»;</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менее 50%</w:t>
      </w:r>
      <w:r w:rsidRPr="003B7F98">
        <w:rPr>
          <w:rFonts w:ascii="Times New Roman" w:eastAsia="Times New Roman" w:hAnsi="Times New Roman"/>
          <w:color w:val="000000"/>
          <w:sz w:val="24"/>
          <w:szCs w:val="21"/>
          <w:lang w:eastAsia="ru-RU"/>
        </w:rPr>
        <w:t> - неудовлетворительно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lastRenderedPageBreak/>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оценивании используется следующая шкала: для теста из пяти вопросов</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нет ошибок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одна ошибка - </w:t>
      </w:r>
      <w:r w:rsidRPr="003B7F98">
        <w:rPr>
          <w:rFonts w:ascii="Times New Roman" w:eastAsia="Times New Roman" w:hAnsi="Times New Roman"/>
          <w:b/>
          <w:color w:val="000000"/>
          <w:sz w:val="24"/>
          <w:szCs w:val="24"/>
          <w:lang w:eastAsia="ru-RU"/>
        </w:rPr>
        <w:t>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две ошибки — </w:t>
      </w:r>
      <w:r w:rsidRPr="003B7F98">
        <w:rPr>
          <w:rFonts w:ascii="Times New Roman" w:eastAsia="Times New Roman" w:hAnsi="Times New Roman"/>
          <w:b/>
          <w:color w:val="000000"/>
          <w:sz w:val="24"/>
          <w:szCs w:val="24"/>
          <w:lang w:eastAsia="ru-RU"/>
        </w:rPr>
        <w:t>отметка «З»;</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три ошибки </w:t>
      </w:r>
      <w:r w:rsidRPr="003B7F98">
        <w:rPr>
          <w:rFonts w:ascii="Times New Roman" w:eastAsia="Times New Roman" w:hAnsi="Times New Roman"/>
          <w:b/>
          <w:color w:val="000000"/>
          <w:sz w:val="24"/>
          <w:szCs w:val="24"/>
          <w:lang w:eastAsia="ru-RU"/>
        </w:rPr>
        <w:t>— отметка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Для теста из 30 вопросов:</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25—З0 правильных ответов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19—24 правильных ответов </w:t>
      </w:r>
      <w:r w:rsidRPr="003B7F98">
        <w:rPr>
          <w:rFonts w:ascii="Times New Roman" w:eastAsia="Times New Roman" w:hAnsi="Times New Roman"/>
          <w:b/>
          <w:color w:val="000000"/>
          <w:sz w:val="24"/>
          <w:szCs w:val="24"/>
          <w:lang w:eastAsia="ru-RU"/>
        </w:rPr>
        <w:t>— 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13—18 правильных ответов — </w:t>
      </w:r>
      <w:r w:rsidRPr="003B7F98">
        <w:rPr>
          <w:rFonts w:ascii="Times New Roman" w:eastAsia="Times New Roman" w:hAnsi="Times New Roman"/>
          <w:b/>
          <w:color w:val="000000"/>
          <w:sz w:val="24"/>
          <w:szCs w:val="24"/>
          <w:lang w:eastAsia="ru-RU"/>
        </w:rPr>
        <w:t>отметка «З»;</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меньше 12 правильных ответов — </w:t>
      </w:r>
      <w:r w:rsidRPr="003B7F98">
        <w:rPr>
          <w:rFonts w:ascii="Times New Roman" w:eastAsia="Times New Roman" w:hAnsi="Times New Roman"/>
          <w:b/>
          <w:color w:val="000000"/>
          <w:sz w:val="24"/>
          <w:szCs w:val="24"/>
          <w:lang w:eastAsia="ru-RU"/>
        </w:rPr>
        <w:t>отметка «2».</w:t>
      </w:r>
    </w:p>
    <w:p w:rsidR="00422FA2" w:rsidRPr="003B7F98" w:rsidRDefault="00422FA2" w:rsidP="00422FA2">
      <w:pPr>
        <w:spacing w:after="0" w:line="240" w:lineRule="auto"/>
        <w:jc w:val="center"/>
        <w:rPr>
          <w:rFonts w:ascii="Times New Roman" w:eastAsia="Times New Roman" w:hAnsi="Times New Roman"/>
          <w:b/>
          <w:sz w:val="24"/>
          <w:szCs w:val="20"/>
          <w:lang w:eastAsia="ru-RU" w:bidi="en-US"/>
        </w:rPr>
      </w:pPr>
    </w:p>
    <w:p w:rsidR="00422FA2" w:rsidRPr="003B7F98" w:rsidRDefault="00422FA2" w:rsidP="00422FA2">
      <w:pPr>
        <w:spacing w:after="0" w:line="240" w:lineRule="auto"/>
        <w:jc w:val="center"/>
        <w:rPr>
          <w:rFonts w:ascii="Times New Roman" w:eastAsia="Times New Roman" w:hAnsi="Times New Roman"/>
          <w:b/>
          <w:sz w:val="24"/>
          <w:szCs w:val="20"/>
          <w:lang w:eastAsia="ru-RU" w:bidi="en-US"/>
        </w:rPr>
      </w:pPr>
      <w:r w:rsidRPr="003B7F98">
        <w:rPr>
          <w:rFonts w:ascii="Times New Roman" w:eastAsia="Times New Roman" w:hAnsi="Times New Roman"/>
          <w:b/>
          <w:sz w:val="24"/>
          <w:szCs w:val="20"/>
          <w:lang w:eastAsia="ru-RU" w:bidi="en-US"/>
        </w:rPr>
        <w:t>Критерии оценки к дифференцированному зачёту:</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5 «отлично»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4 «хорошо»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3 «удовлетворительно»</w:t>
      </w:r>
      <w:r w:rsidRPr="003B7F98">
        <w:rPr>
          <w:rFonts w:ascii="Times New Roman" w:eastAsia="Times New Roman" w:hAnsi="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2 «неудовлетворительно»</w:t>
      </w:r>
      <w:r w:rsidRPr="003B7F98">
        <w:rPr>
          <w:rFonts w:ascii="Times New Roman" w:eastAsia="Times New Roman" w:hAnsi="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p>
    <w:bookmarkEnd w:id="15"/>
    <w:bookmarkEnd w:id="16"/>
    <w:bookmarkEnd w:id="17"/>
    <w:bookmarkEnd w:id="18"/>
    <w:bookmarkEnd w:id="19"/>
    <w:p w:rsidR="00422FA2" w:rsidRDefault="00422FA2" w:rsidP="00422FA2">
      <w:pPr>
        <w:spacing w:line="276" w:lineRule="auto"/>
        <w:rPr>
          <w:rFonts w:ascii="Times New Roman" w:hAnsi="Times New Roman"/>
          <w:sz w:val="24"/>
          <w:szCs w:val="28"/>
        </w:rPr>
      </w:pPr>
    </w:p>
    <w:p w:rsidR="00620E5A" w:rsidRDefault="00620E5A"/>
    <w:sectPr w:rsidR="00620E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A" w:rsidRDefault="00A6247A" w:rsidP="00422FA2">
      <w:pPr>
        <w:spacing w:after="0" w:line="240" w:lineRule="auto"/>
      </w:pPr>
      <w:r>
        <w:separator/>
      </w:r>
    </w:p>
  </w:endnote>
  <w:endnote w:type="continuationSeparator" w:id="0">
    <w:p w:rsidR="00A6247A" w:rsidRDefault="00A6247A" w:rsidP="004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7A" w:rsidRDefault="00A6247A">
    <w:pPr>
      <w:pStyle w:val="af9"/>
      <w:jc w:val="right"/>
    </w:pPr>
    <w:r>
      <w:fldChar w:fldCharType="begin"/>
    </w:r>
    <w:r>
      <w:instrText>PAGE   \* MERGEFORMAT</w:instrText>
    </w:r>
    <w:r>
      <w:fldChar w:fldCharType="separate"/>
    </w:r>
    <w:r w:rsidR="00500B5C">
      <w:rPr>
        <w:noProof/>
      </w:rPr>
      <w:t>6</w:t>
    </w:r>
    <w:r>
      <w:fldChar w:fldCharType="end"/>
    </w:r>
  </w:p>
  <w:p w:rsidR="00A6247A" w:rsidRDefault="00A6247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A" w:rsidRDefault="00A6247A" w:rsidP="00422FA2">
      <w:pPr>
        <w:spacing w:after="0" w:line="240" w:lineRule="auto"/>
      </w:pPr>
      <w:r>
        <w:separator/>
      </w:r>
    </w:p>
  </w:footnote>
  <w:footnote w:type="continuationSeparator" w:id="0">
    <w:p w:rsidR="00A6247A" w:rsidRDefault="00A6247A" w:rsidP="00422FA2">
      <w:pPr>
        <w:spacing w:after="0" w:line="240" w:lineRule="auto"/>
      </w:pPr>
      <w:r>
        <w:continuationSeparator/>
      </w:r>
    </w:p>
  </w:footnote>
  <w:footnote w:id="1">
    <w:p w:rsidR="00A6247A" w:rsidRPr="00DD6B1D" w:rsidRDefault="00A6247A" w:rsidP="00422FA2">
      <w:pPr>
        <w:pStyle w:val="ae"/>
        <w:rPr>
          <w:sz w:val="16"/>
          <w:szCs w:val="16"/>
          <w:lang w:val="ru-RU"/>
        </w:rPr>
      </w:pPr>
      <w:r>
        <w:rPr>
          <w:rStyle w:val="af0"/>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A6247A" w:rsidRPr="008E55C1" w:rsidRDefault="00A6247A" w:rsidP="00422FA2">
      <w:pPr>
        <w:pStyle w:val="ae"/>
        <w:rPr>
          <w:lang w:val="ru-RU"/>
        </w:rPr>
      </w:pPr>
      <w:r w:rsidRPr="00DD6B1D">
        <w:rPr>
          <w:sz w:val="16"/>
          <w:szCs w:val="16"/>
          <w:lang w:val="ru-RU"/>
        </w:rPr>
        <w:t>(Зарегистрирован 12.09.2022 № 70034)</w:t>
      </w:r>
    </w:p>
  </w:footnote>
  <w:footnote w:id="2">
    <w:p w:rsidR="00A6247A" w:rsidRPr="00DB1213" w:rsidRDefault="00A6247A" w:rsidP="008D4D4B">
      <w:pPr>
        <w:spacing w:after="0"/>
        <w:rPr>
          <w:rFonts w:ascii="OfficinaSansBookC" w:eastAsia="Times New Roman" w:hAnsi="OfficinaSansBookC"/>
          <w:i/>
          <w:sz w:val="20"/>
          <w:szCs w:val="20"/>
        </w:rPr>
      </w:pPr>
      <w:r w:rsidRPr="00DB1213">
        <w:rPr>
          <w:rFonts w:ascii="OfficinaSansBookC" w:eastAsia="Times New Roman" w:hAnsi="OfficinaSansBookC"/>
          <w:i/>
          <w:sz w:val="20"/>
          <w:szCs w:val="20"/>
        </w:rPr>
        <w:footnoteRef/>
      </w:r>
      <w:r w:rsidRPr="00DB1213">
        <w:rPr>
          <w:rFonts w:ascii="OfficinaSansBookC" w:eastAsia="Times New Roman" w:hAnsi="OfficinaSansBookC"/>
          <w:i/>
          <w:sz w:val="20"/>
          <w:szCs w:val="20"/>
        </w:rPr>
        <w:t xml:space="preserve">  В рамках темы возможно проведение входной диагностики (входного контроля) - на усмотрение преподавателя.</w:t>
      </w:r>
    </w:p>
  </w:footnote>
  <w:footnote w:id="3">
    <w:p w:rsidR="00A6247A" w:rsidRDefault="00A6247A" w:rsidP="008D4D4B">
      <w:pPr>
        <w:pStyle w:val="ae"/>
      </w:pPr>
      <w:r w:rsidRPr="00D230BC">
        <w:rPr>
          <w:rStyle w:val="af0"/>
        </w:rPr>
        <w:footnoteRef/>
      </w:r>
      <w:r w:rsidRPr="00D230BC">
        <w:t xml:space="preserve"> </w:t>
      </w:r>
      <w:r w:rsidRPr="00103E2E">
        <w:rPr>
          <w:rFonts w:ascii="OfficinaSansBookC" w:hAnsi="OfficinaSansBookC"/>
        </w:rPr>
        <w:t>При наличии в общем учебном плане общеобразовательной дисциплины «Экономика»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«Экономическая жизнь общества» в качестве самостоятельной дисциплины.</w:t>
      </w:r>
    </w:p>
  </w:footnote>
  <w:footnote w:id="4">
    <w:p w:rsidR="00A6247A" w:rsidRPr="00D230BC" w:rsidRDefault="00A6247A" w:rsidP="008D4D4B">
      <w:pPr>
        <w:pStyle w:val="ae"/>
        <w:rPr>
          <w:rFonts w:ascii="Times New Roman" w:hAnsi="Times New Roman"/>
        </w:rPr>
      </w:pPr>
      <w:r w:rsidRPr="00D230BC">
        <w:rPr>
          <w:rStyle w:val="af0"/>
          <w:rFonts w:ascii="Times New Roman" w:hAnsi="Times New Roman"/>
        </w:rPr>
        <w:footnoteRef/>
      </w:r>
      <w:r w:rsidRPr="00D230BC">
        <w:rPr>
          <w:rFonts w:ascii="Times New Roman" w:hAnsi="Times New Roman"/>
        </w:rPr>
        <w:t xml:space="preserve"> При наличии в общем учебном плане общеобразовательной дисциплины «Право»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w:t>
      </w:r>
      <w:r>
        <w:rPr>
          <w:rFonts w:ascii="Times New Roman" w:hAnsi="Times New Roman"/>
        </w:rPr>
        <w:t xml:space="preserve">, </w:t>
      </w:r>
      <w:r w:rsidRPr="00D230BC">
        <w:rPr>
          <w:rFonts w:ascii="Times New Roman" w:hAnsi="Times New Roman"/>
        </w:rPr>
        <w:t>благодаря времени, освобождающемуся в виду изучения материала  раздела «</w:t>
      </w:r>
      <w:r w:rsidRPr="00D230BC">
        <w:rPr>
          <w:rFonts w:ascii="Times New Roman" w:eastAsia="Times New Roman" w:hAnsi="Times New Roman"/>
        </w:rPr>
        <w:t>Правовое регулирование общественных отношений в Российской Федерации</w:t>
      </w:r>
      <w:r w:rsidRPr="00D230BC">
        <w:rPr>
          <w:rFonts w:ascii="Times New Roman" w:hAnsi="Times New Roman"/>
        </w:rPr>
        <w:t>»  в качестве самостоятельной дисциплины.</w:t>
      </w:r>
    </w:p>
    <w:p w:rsidR="00A6247A" w:rsidRDefault="00A6247A" w:rsidP="008D4D4B">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78B51F6"/>
    <w:multiLevelType w:val="hybridMultilevel"/>
    <w:tmpl w:val="37B0A24C"/>
    <w:lvl w:ilvl="0" w:tplc="EB244340">
      <w:start w:val="1"/>
      <w:numFmt w:val="decimal"/>
      <w:lvlText w:val="%1."/>
      <w:lvlJc w:val="left"/>
      <w:pPr>
        <w:ind w:left="720" w:hanging="360"/>
      </w:pPr>
    </w:lvl>
    <w:lvl w:ilvl="1" w:tplc="752EED2C">
      <w:start w:val="1"/>
      <w:numFmt w:val="bullet"/>
      <w:lvlText w:val="o"/>
      <w:lvlJc w:val="left"/>
      <w:pPr>
        <w:ind w:left="1440" w:hanging="360"/>
      </w:pPr>
      <w:rPr>
        <w:rFonts w:ascii="Courier New" w:eastAsia="Courier New" w:hAnsi="Courier New" w:cs="Courier New"/>
      </w:rPr>
    </w:lvl>
    <w:lvl w:ilvl="2" w:tplc="6484972C">
      <w:start w:val="1"/>
      <w:numFmt w:val="bullet"/>
      <w:lvlText w:val="▪"/>
      <w:lvlJc w:val="left"/>
      <w:pPr>
        <w:ind w:left="2160" w:hanging="360"/>
      </w:pPr>
      <w:rPr>
        <w:rFonts w:ascii="Noto Sans Symbols" w:eastAsia="Noto Sans Symbols" w:hAnsi="Noto Sans Symbols" w:cs="Noto Sans Symbols"/>
      </w:rPr>
    </w:lvl>
    <w:lvl w:ilvl="3" w:tplc="F23A37BC">
      <w:start w:val="1"/>
      <w:numFmt w:val="bullet"/>
      <w:lvlText w:val="●"/>
      <w:lvlJc w:val="left"/>
      <w:pPr>
        <w:ind w:left="2880" w:hanging="360"/>
      </w:pPr>
      <w:rPr>
        <w:rFonts w:ascii="Noto Sans Symbols" w:eastAsia="Noto Sans Symbols" w:hAnsi="Noto Sans Symbols" w:cs="Noto Sans Symbols"/>
      </w:rPr>
    </w:lvl>
    <w:lvl w:ilvl="4" w:tplc="7D0A6E1E">
      <w:start w:val="1"/>
      <w:numFmt w:val="bullet"/>
      <w:lvlText w:val="o"/>
      <w:lvlJc w:val="left"/>
      <w:pPr>
        <w:ind w:left="3600" w:hanging="360"/>
      </w:pPr>
      <w:rPr>
        <w:rFonts w:ascii="Courier New" w:eastAsia="Courier New" w:hAnsi="Courier New" w:cs="Courier New"/>
      </w:rPr>
    </w:lvl>
    <w:lvl w:ilvl="5" w:tplc="FB3E0394">
      <w:start w:val="1"/>
      <w:numFmt w:val="bullet"/>
      <w:lvlText w:val="▪"/>
      <w:lvlJc w:val="left"/>
      <w:pPr>
        <w:ind w:left="4320" w:hanging="360"/>
      </w:pPr>
      <w:rPr>
        <w:rFonts w:ascii="Noto Sans Symbols" w:eastAsia="Noto Sans Symbols" w:hAnsi="Noto Sans Symbols" w:cs="Noto Sans Symbols"/>
      </w:rPr>
    </w:lvl>
    <w:lvl w:ilvl="6" w:tplc="90105C54">
      <w:start w:val="1"/>
      <w:numFmt w:val="bullet"/>
      <w:lvlText w:val="●"/>
      <w:lvlJc w:val="left"/>
      <w:pPr>
        <w:ind w:left="5040" w:hanging="360"/>
      </w:pPr>
      <w:rPr>
        <w:rFonts w:ascii="Noto Sans Symbols" w:eastAsia="Noto Sans Symbols" w:hAnsi="Noto Sans Symbols" w:cs="Noto Sans Symbols"/>
      </w:rPr>
    </w:lvl>
    <w:lvl w:ilvl="7" w:tplc="5BCE7F30">
      <w:start w:val="1"/>
      <w:numFmt w:val="bullet"/>
      <w:lvlText w:val="o"/>
      <w:lvlJc w:val="left"/>
      <w:pPr>
        <w:ind w:left="5760" w:hanging="360"/>
      </w:pPr>
      <w:rPr>
        <w:rFonts w:ascii="Courier New" w:eastAsia="Courier New" w:hAnsi="Courier New" w:cs="Courier New"/>
      </w:rPr>
    </w:lvl>
    <w:lvl w:ilvl="8" w:tplc="DB40DC9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3" w15:restartNumberingAfterBreak="0">
    <w:nsid w:val="49852DFA"/>
    <w:multiLevelType w:val="hybridMultilevel"/>
    <w:tmpl w:val="989AE904"/>
    <w:lvl w:ilvl="0" w:tplc="BA061F1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FC87F79"/>
    <w:multiLevelType w:val="multilevel"/>
    <w:tmpl w:val="FEF6E328"/>
    <w:lvl w:ilvl="0">
      <w:start w:val="1"/>
      <w:numFmt w:val="decimal"/>
      <w:lvlText w:val="%1."/>
      <w:lvlJc w:val="left"/>
      <w:pPr>
        <w:ind w:left="1406" w:hanging="555"/>
      </w:pPr>
      <w:rPr>
        <w:rFonts w:ascii="OfficinaSansBookC" w:eastAsia="Times New Roman" w:hAnsi="OfficinaSansBookC" w:hint="default"/>
        <w:b/>
      </w:rPr>
    </w:lvl>
    <w:lvl w:ilvl="1">
      <w:start w:val="1"/>
      <w:numFmt w:val="decimal"/>
      <w:lvlText w:val="%1.%2."/>
      <w:lvlJc w:val="left"/>
      <w:pPr>
        <w:ind w:left="1265"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6"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7"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1"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7"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6"/>
  </w:num>
  <w:num w:numId="3">
    <w:abstractNumId w:val="30"/>
  </w:num>
  <w:num w:numId="4">
    <w:abstractNumId w:val="6"/>
  </w:num>
  <w:num w:numId="5">
    <w:abstractNumId w:val="25"/>
  </w:num>
  <w:num w:numId="6">
    <w:abstractNumId w:val="31"/>
  </w:num>
  <w:num w:numId="7">
    <w:abstractNumId w:val="29"/>
  </w:num>
  <w:num w:numId="8">
    <w:abstractNumId w:val="10"/>
  </w:num>
  <w:num w:numId="9">
    <w:abstractNumId w:val="38"/>
  </w:num>
  <w:num w:numId="10">
    <w:abstractNumId w:val="13"/>
  </w:num>
  <w:num w:numId="11">
    <w:abstractNumId w:val="8"/>
  </w:num>
  <w:num w:numId="12">
    <w:abstractNumId w:val="0"/>
  </w:num>
  <w:num w:numId="13">
    <w:abstractNumId w:val="37"/>
  </w:num>
  <w:num w:numId="14">
    <w:abstractNumId w:val="36"/>
  </w:num>
  <w:num w:numId="15">
    <w:abstractNumId w:val="27"/>
  </w:num>
  <w:num w:numId="16">
    <w:abstractNumId w:val="24"/>
  </w:num>
  <w:num w:numId="17">
    <w:abstractNumId w:val="1"/>
  </w:num>
  <w:num w:numId="18">
    <w:abstractNumId w:val="32"/>
  </w:num>
  <w:num w:numId="19">
    <w:abstractNumId w:val="15"/>
  </w:num>
  <w:num w:numId="20">
    <w:abstractNumId w:val="17"/>
  </w:num>
  <w:num w:numId="21">
    <w:abstractNumId w:val="4"/>
  </w:num>
  <w:num w:numId="22">
    <w:abstractNumId w:val="28"/>
  </w:num>
  <w:num w:numId="23">
    <w:abstractNumId w:val="16"/>
  </w:num>
  <w:num w:numId="24">
    <w:abstractNumId w:val="21"/>
  </w:num>
  <w:num w:numId="25">
    <w:abstractNumId w:val="14"/>
  </w:num>
  <w:num w:numId="26">
    <w:abstractNumId w:val="20"/>
  </w:num>
  <w:num w:numId="27">
    <w:abstractNumId w:val="35"/>
  </w:num>
  <w:num w:numId="28">
    <w:abstractNumId w:val="12"/>
  </w:num>
  <w:num w:numId="29">
    <w:abstractNumId w:val="34"/>
  </w:num>
  <w:num w:numId="30">
    <w:abstractNumId w:val="11"/>
  </w:num>
  <w:num w:numId="31">
    <w:abstractNumId w:val="19"/>
  </w:num>
  <w:num w:numId="32">
    <w:abstractNumId w:val="18"/>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9"/>
  </w:num>
  <w:num w:numId="37">
    <w:abstractNumId w:val="2"/>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E"/>
    <w:rsid w:val="0001628A"/>
    <w:rsid w:val="00016900"/>
    <w:rsid w:val="00166AFB"/>
    <w:rsid w:val="00335322"/>
    <w:rsid w:val="00353613"/>
    <w:rsid w:val="00422FA2"/>
    <w:rsid w:val="00500B5C"/>
    <w:rsid w:val="005B5603"/>
    <w:rsid w:val="00620E5A"/>
    <w:rsid w:val="007C2DB5"/>
    <w:rsid w:val="008D4D4B"/>
    <w:rsid w:val="00936A5E"/>
    <w:rsid w:val="00A6247A"/>
    <w:rsid w:val="00A8213A"/>
    <w:rsid w:val="00B8071C"/>
    <w:rsid w:val="00CC693F"/>
    <w:rsid w:val="00CD483B"/>
    <w:rsid w:val="00D4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083E-3DFE-474F-A482-F2396D48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A2"/>
    <w:rPr>
      <w:rFonts w:ascii="Calibri" w:eastAsia="Calibri" w:hAnsi="Calibri" w:cs="Times New Roman"/>
    </w:rPr>
  </w:style>
  <w:style w:type="paragraph" w:styleId="1">
    <w:name w:val="heading 1"/>
    <w:basedOn w:val="a"/>
    <w:next w:val="a"/>
    <w:link w:val="10"/>
    <w:uiPriority w:val="9"/>
    <w:qFormat/>
    <w:rsid w:val="00422FA2"/>
    <w:pPr>
      <w:keepNext/>
      <w:keepLines/>
      <w:spacing w:before="240" w:after="0"/>
      <w:outlineLvl w:val="0"/>
    </w:pPr>
    <w:rPr>
      <w:rFonts w:ascii="Calibri Light" w:eastAsia="Arial" w:hAnsi="Calibri Light"/>
      <w:color w:val="2F5496"/>
      <w:sz w:val="32"/>
      <w:szCs w:val="32"/>
      <w:lang w:val="x-none" w:eastAsia="x-none"/>
    </w:rPr>
  </w:style>
  <w:style w:type="paragraph" w:styleId="2">
    <w:name w:val="heading 2"/>
    <w:basedOn w:val="a"/>
    <w:next w:val="a"/>
    <w:link w:val="20"/>
    <w:uiPriority w:val="9"/>
    <w:unhideWhenUsed/>
    <w:qFormat/>
    <w:rsid w:val="00422FA2"/>
    <w:pPr>
      <w:keepNext/>
      <w:keepLines/>
      <w:spacing w:before="360" w:after="200"/>
      <w:outlineLvl w:val="1"/>
    </w:pPr>
    <w:rPr>
      <w:rFonts w:ascii="Arial" w:eastAsia="Arial" w:hAnsi="Arial"/>
      <w:sz w:val="34"/>
      <w:szCs w:val="20"/>
      <w:lang w:val="x-none" w:eastAsia="x-none"/>
    </w:rPr>
  </w:style>
  <w:style w:type="paragraph" w:styleId="3">
    <w:name w:val="heading 3"/>
    <w:basedOn w:val="a"/>
    <w:next w:val="a"/>
    <w:link w:val="30"/>
    <w:uiPriority w:val="9"/>
    <w:unhideWhenUsed/>
    <w:qFormat/>
    <w:rsid w:val="00422FA2"/>
    <w:pPr>
      <w:keepNext/>
      <w:keepLines/>
      <w:spacing w:before="280" w:after="80" w:line="276" w:lineRule="auto"/>
      <w:outlineLvl w:val="2"/>
    </w:pPr>
    <w:rPr>
      <w:rFonts w:eastAsia="Times New Roman"/>
      <w:b/>
      <w:sz w:val="28"/>
      <w:szCs w:val="28"/>
      <w:lang w:val="x-none" w:eastAsia="ru-RU"/>
    </w:rPr>
  </w:style>
  <w:style w:type="paragraph" w:styleId="4">
    <w:name w:val="heading 4"/>
    <w:basedOn w:val="a"/>
    <w:next w:val="a"/>
    <w:link w:val="40"/>
    <w:uiPriority w:val="9"/>
    <w:unhideWhenUsed/>
    <w:qFormat/>
    <w:rsid w:val="00422FA2"/>
    <w:pPr>
      <w:keepNext/>
      <w:keepLines/>
      <w:spacing w:before="320" w:after="200"/>
      <w:outlineLvl w:val="3"/>
    </w:pPr>
    <w:rPr>
      <w:rFonts w:ascii="Arial" w:eastAsia="Arial" w:hAnsi="Arial"/>
      <w:b/>
      <w:bCs/>
      <w:sz w:val="26"/>
      <w:szCs w:val="26"/>
      <w:lang w:val="x-none" w:eastAsia="x-none"/>
    </w:rPr>
  </w:style>
  <w:style w:type="paragraph" w:styleId="5">
    <w:name w:val="heading 5"/>
    <w:basedOn w:val="a"/>
    <w:next w:val="a"/>
    <w:link w:val="50"/>
    <w:uiPriority w:val="9"/>
    <w:unhideWhenUsed/>
    <w:qFormat/>
    <w:rsid w:val="00422FA2"/>
    <w:pPr>
      <w:keepNext/>
      <w:keepLines/>
      <w:spacing w:before="320" w:after="200"/>
      <w:outlineLvl w:val="4"/>
    </w:pPr>
    <w:rPr>
      <w:rFonts w:ascii="Arial" w:eastAsia="Arial" w:hAnsi="Arial"/>
      <w:b/>
      <w:bCs/>
      <w:sz w:val="24"/>
      <w:szCs w:val="24"/>
      <w:lang w:val="x-none" w:eastAsia="x-none"/>
    </w:rPr>
  </w:style>
  <w:style w:type="paragraph" w:styleId="6">
    <w:name w:val="heading 6"/>
    <w:basedOn w:val="a"/>
    <w:next w:val="a"/>
    <w:link w:val="60"/>
    <w:uiPriority w:val="9"/>
    <w:unhideWhenUsed/>
    <w:qFormat/>
    <w:rsid w:val="00422FA2"/>
    <w:pPr>
      <w:keepNext/>
      <w:keepLines/>
      <w:spacing w:before="320" w:after="200"/>
      <w:outlineLvl w:val="5"/>
    </w:pPr>
    <w:rPr>
      <w:rFonts w:ascii="Arial" w:eastAsia="Arial" w:hAnsi="Arial"/>
      <w:b/>
      <w:bCs/>
      <w:lang w:val="x-none" w:eastAsia="x-none"/>
    </w:rPr>
  </w:style>
  <w:style w:type="paragraph" w:styleId="7">
    <w:name w:val="heading 7"/>
    <w:basedOn w:val="a"/>
    <w:next w:val="a"/>
    <w:link w:val="70"/>
    <w:uiPriority w:val="9"/>
    <w:unhideWhenUsed/>
    <w:qFormat/>
    <w:rsid w:val="00422FA2"/>
    <w:pPr>
      <w:keepNext/>
      <w:keepLines/>
      <w:spacing w:before="320" w:after="200"/>
      <w:outlineLvl w:val="6"/>
    </w:pPr>
    <w:rPr>
      <w:rFonts w:ascii="Arial" w:eastAsia="Arial" w:hAnsi="Arial"/>
      <w:b/>
      <w:bCs/>
      <w:i/>
      <w:iCs/>
      <w:lang w:val="x-none" w:eastAsia="x-none"/>
    </w:rPr>
  </w:style>
  <w:style w:type="paragraph" w:styleId="8">
    <w:name w:val="heading 8"/>
    <w:basedOn w:val="a"/>
    <w:next w:val="a"/>
    <w:link w:val="80"/>
    <w:uiPriority w:val="9"/>
    <w:unhideWhenUsed/>
    <w:qFormat/>
    <w:rsid w:val="00422FA2"/>
    <w:pPr>
      <w:keepNext/>
      <w:keepLines/>
      <w:spacing w:before="320" w:after="200"/>
      <w:outlineLvl w:val="7"/>
    </w:pPr>
    <w:rPr>
      <w:rFonts w:ascii="Arial" w:eastAsia="Arial" w:hAnsi="Arial"/>
      <w:i/>
      <w:iCs/>
      <w:lang w:val="x-none" w:eastAsia="x-none"/>
    </w:rPr>
  </w:style>
  <w:style w:type="paragraph" w:styleId="9">
    <w:name w:val="heading 9"/>
    <w:basedOn w:val="a"/>
    <w:next w:val="a"/>
    <w:link w:val="90"/>
    <w:uiPriority w:val="9"/>
    <w:unhideWhenUsed/>
    <w:qFormat/>
    <w:rsid w:val="00422FA2"/>
    <w:pPr>
      <w:keepNext/>
      <w:keepLines/>
      <w:spacing w:before="320" w:after="200"/>
      <w:outlineLvl w:val="8"/>
    </w:pPr>
    <w:rPr>
      <w:rFonts w:ascii="Arial" w:eastAsia="Arial" w:hAnsi="Arial"/>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FA2"/>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422FA2"/>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422FA2"/>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422FA2"/>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422FA2"/>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422FA2"/>
    <w:rPr>
      <w:rFonts w:ascii="Arial" w:eastAsia="Arial" w:hAnsi="Arial" w:cs="Times New Roman"/>
      <w:b/>
      <w:bCs/>
      <w:lang w:val="x-none" w:eastAsia="x-none"/>
    </w:rPr>
  </w:style>
  <w:style w:type="character" w:customStyle="1" w:styleId="70">
    <w:name w:val="Заголовок 7 Знак"/>
    <w:basedOn w:val="a0"/>
    <w:link w:val="7"/>
    <w:uiPriority w:val="9"/>
    <w:rsid w:val="00422FA2"/>
    <w:rPr>
      <w:rFonts w:ascii="Arial" w:eastAsia="Arial" w:hAnsi="Arial" w:cs="Times New Roman"/>
      <w:b/>
      <w:bCs/>
      <w:i/>
      <w:iCs/>
      <w:lang w:val="x-none" w:eastAsia="x-none"/>
    </w:rPr>
  </w:style>
  <w:style w:type="character" w:customStyle="1" w:styleId="80">
    <w:name w:val="Заголовок 8 Знак"/>
    <w:basedOn w:val="a0"/>
    <w:link w:val="8"/>
    <w:uiPriority w:val="9"/>
    <w:rsid w:val="00422FA2"/>
    <w:rPr>
      <w:rFonts w:ascii="Arial" w:eastAsia="Arial" w:hAnsi="Arial" w:cs="Times New Roman"/>
      <w:i/>
      <w:iCs/>
      <w:lang w:val="x-none" w:eastAsia="x-none"/>
    </w:rPr>
  </w:style>
  <w:style w:type="character" w:customStyle="1" w:styleId="90">
    <w:name w:val="Заголовок 9 Знак"/>
    <w:basedOn w:val="a0"/>
    <w:link w:val="9"/>
    <w:uiPriority w:val="9"/>
    <w:rsid w:val="00422FA2"/>
    <w:rPr>
      <w:rFonts w:ascii="Arial" w:eastAsia="Arial" w:hAnsi="Arial" w:cs="Times New Roman"/>
      <w:i/>
      <w:iCs/>
      <w:sz w:val="21"/>
      <w:szCs w:val="21"/>
      <w:lang w:val="x-none" w:eastAsia="x-none"/>
    </w:rPr>
  </w:style>
  <w:style w:type="character" w:customStyle="1" w:styleId="Heading1Char">
    <w:name w:val="Heading 1 Char"/>
    <w:uiPriority w:val="9"/>
    <w:rsid w:val="00422FA2"/>
    <w:rPr>
      <w:rFonts w:ascii="Arial" w:eastAsia="Arial" w:hAnsi="Arial" w:cs="Arial"/>
      <w:sz w:val="40"/>
      <w:szCs w:val="40"/>
    </w:rPr>
  </w:style>
  <w:style w:type="character" w:customStyle="1" w:styleId="Heading3Char">
    <w:name w:val="Heading 3 Char"/>
    <w:uiPriority w:val="9"/>
    <w:rsid w:val="00422FA2"/>
    <w:rPr>
      <w:rFonts w:ascii="Arial" w:eastAsia="Arial" w:hAnsi="Arial" w:cs="Arial"/>
      <w:sz w:val="30"/>
      <w:szCs w:val="30"/>
    </w:rPr>
  </w:style>
  <w:style w:type="paragraph" w:customStyle="1" w:styleId="a3">
    <w:basedOn w:val="a"/>
    <w:next w:val="a"/>
    <w:uiPriority w:val="10"/>
    <w:qFormat/>
    <w:rsid w:val="00422FA2"/>
    <w:pPr>
      <w:spacing w:before="300" w:after="200"/>
      <w:contextualSpacing/>
    </w:pPr>
    <w:rPr>
      <w:sz w:val="48"/>
      <w:szCs w:val="48"/>
      <w:lang w:val="x-none" w:eastAsia="x-none"/>
    </w:rPr>
  </w:style>
  <w:style w:type="character" w:customStyle="1" w:styleId="11">
    <w:name w:val="Название Знак1"/>
    <w:link w:val="a4"/>
    <w:uiPriority w:val="10"/>
    <w:rsid w:val="00422FA2"/>
    <w:rPr>
      <w:sz w:val="48"/>
      <w:szCs w:val="48"/>
    </w:rPr>
  </w:style>
  <w:style w:type="paragraph" w:styleId="a5">
    <w:name w:val="Subtitle"/>
    <w:basedOn w:val="a"/>
    <w:next w:val="a"/>
    <w:link w:val="a6"/>
    <w:uiPriority w:val="11"/>
    <w:qFormat/>
    <w:rsid w:val="00422FA2"/>
    <w:pPr>
      <w:spacing w:before="200" w:after="200"/>
    </w:pPr>
    <w:rPr>
      <w:sz w:val="24"/>
      <w:szCs w:val="24"/>
      <w:lang w:val="x-none" w:eastAsia="x-none"/>
    </w:rPr>
  </w:style>
  <w:style w:type="character" w:customStyle="1" w:styleId="a6">
    <w:name w:val="Подзаголовок Знак"/>
    <w:basedOn w:val="a0"/>
    <w:link w:val="a5"/>
    <w:uiPriority w:val="11"/>
    <w:rsid w:val="00422FA2"/>
    <w:rPr>
      <w:rFonts w:ascii="Calibri" w:eastAsia="Calibri" w:hAnsi="Calibri" w:cs="Times New Roman"/>
      <w:sz w:val="24"/>
      <w:szCs w:val="24"/>
      <w:lang w:val="x-none" w:eastAsia="x-none"/>
    </w:rPr>
  </w:style>
  <w:style w:type="paragraph" w:styleId="21">
    <w:name w:val="Quote"/>
    <w:basedOn w:val="a"/>
    <w:next w:val="a"/>
    <w:link w:val="22"/>
    <w:uiPriority w:val="29"/>
    <w:qFormat/>
    <w:rsid w:val="00422FA2"/>
    <w:pPr>
      <w:ind w:left="720" w:right="720"/>
    </w:pPr>
    <w:rPr>
      <w:i/>
      <w:sz w:val="20"/>
      <w:szCs w:val="20"/>
      <w:lang w:val="x-none" w:eastAsia="x-none"/>
    </w:rPr>
  </w:style>
  <w:style w:type="character" w:customStyle="1" w:styleId="22">
    <w:name w:val="Цитата 2 Знак"/>
    <w:basedOn w:val="a0"/>
    <w:link w:val="21"/>
    <w:uiPriority w:val="29"/>
    <w:rsid w:val="00422FA2"/>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422FA2"/>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x-none" w:eastAsia="x-none"/>
    </w:rPr>
  </w:style>
  <w:style w:type="character" w:customStyle="1" w:styleId="a8">
    <w:name w:val="Выделенная цитата Знак"/>
    <w:basedOn w:val="a0"/>
    <w:link w:val="a7"/>
    <w:uiPriority w:val="30"/>
    <w:rsid w:val="00422FA2"/>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422FA2"/>
  </w:style>
  <w:style w:type="character" w:customStyle="1" w:styleId="FooterChar">
    <w:name w:val="Footer Char"/>
    <w:basedOn w:val="a0"/>
    <w:uiPriority w:val="99"/>
    <w:rsid w:val="00422FA2"/>
  </w:style>
  <w:style w:type="paragraph" w:styleId="a9">
    <w:name w:val="caption"/>
    <w:basedOn w:val="a"/>
    <w:next w:val="a"/>
    <w:uiPriority w:val="35"/>
    <w:semiHidden/>
    <w:unhideWhenUsed/>
    <w:qFormat/>
    <w:rsid w:val="00422FA2"/>
    <w:pPr>
      <w:spacing w:line="276" w:lineRule="auto"/>
    </w:pPr>
    <w:rPr>
      <w:b/>
      <w:bCs/>
      <w:color w:val="4472C4"/>
      <w:sz w:val="18"/>
      <w:szCs w:val="18"/>
    </w:rPr>
  </w:style>
  <w:style w:type="character" w:customStyle="1" w:styleId="CaptionChar">
    <w:name w:val="Caption Char"/>
    <w:uiPriority w:val="99"/>
    <w:rsid w:val="00422FA2"/>
  </w:style>
  <w:style w:type="table" w:customStyle="1" w:styleId="TableGridLight">
    <w:name w:val="Table Grid Light"/>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422FA2"/>
    <w:rPr>
      <w:sz w:val="18"/>
    </w:rPr>
  </w:style>
  <w:style w:type="paragraph" w:styleId="aa">
    <w:name w:val="endnote text"/>
    <w:basedOn w:val="a"/>
    <w:link w:val="ab"/>
    <w:uiPriority w:val="99"/>
    <w:semiHidden/>
    <w:unhideWhenUsed/>
    <w:rsid w:val="00422FA2"/>
    <w:pPr>
      <w:spacing w:after="0" w:line="240" w:lineRule="auto"/>
    </w:pPr>
    <w:rPr>
      <w:sz w:val="20"/>
      <w:szCs w:val="20"/>
      <w:lang w:val="x-none" w:eastAsia="x-none"/>
    </w:rPr>
  </w:style>
  <w:style w:type="character" w:customStyle="1" w:styleId="ab">
    <w:name w:val="Текст концевой сноски Знак"/>
    <w:basedOn w:val="a0"/>
    <w:link w:val="aa"/>
    <w:uiPriority w:val="99"/>
    <w:semiHidden/>
    <w:rsid w:val="00422FA2"/>
    <w:rPr>
      <w:rFonts w:ascii="Calibri" w:eastAsia="Calibri" w:hAnsi="Calibri" w:cs="Times New Roman"/>
      <w:sz w:val="20"/>
      <w:szCs w:val="20"/>
      <w:lang w:val="x-none" w:eastAsia="x-none"/>
    </w:rPr>
  </w:style>
  <w:style w:type="character" w:styleId="ac">
    <w:name w:val="endnote reference"/>
    <w:uiPriority w:val="99"/>
    <w:semiHidden/>
    <w:unhideWhenUsed/>
    <w:rsid w:val="00422FA2"/>
    <w:rPr>
      <w:vertAlign w:val="superscript"/>
    </w:rPr>
  </w:style>
  <w:style w:type="paragraph" w:styleId="42">
    <w:name w:val="toc 4"/>
    <w:basedOn w:val="a"/>
    <w:next w:val="a"/>
    <w:uiPriority w:val="39"/>
    <w:unhideWhenUsed/>
    <w:rsid w:val="00422FA2"/>
    <w:pPr>
      <w:spacing w:after="57"/>
      <w:ind w:left="850"/>
    </w:pPr>
  </w:style>
  <w:style w:type="paragraph" w:styleId="52">
    <w:name w:val="toc 5"/>
    <w:basedOn w:val="a"/>
    <w:next w:val="a"/>
    <w:uiPriority w:val="39"/>
    <w:unhideWhenUsed/>
    <w:rsid w:val="00422FA2"/>
    <w:pPr>
      <w:spacing w:after="57"/>
      <w:ind w:left="1134"/>
    </w:pPr>
  </w:style>
  <w:style w:type="paragraph" w:styleId="61">
    <w:name w:val="toc 6"/>
    <w:basedOn w:val="a"/>
    <w:next w:val="a"/>
    <w:uiPriority w:val="39"/>
    <w:unhideWhenUsed/>
    <w:rsid w:val="00422FA2"/>
    <w:pPr>
      <w:spacing w:after="57"/>
      <w:ind w:left="1417"/>
    </w:pPr>
  </w:style>
  <w:style w:type="paragraph" w:styleId="71">
    <w:name w:val="toc 7"/>
    <w:basedOn w:val="a"/>
    <w:next w:val="a"/>
    <w:uiPriority w:val="39"/>
    <w:unhideWhenUsed/>
    <w:rsid w:val="00422FA2"/>
    <w:pPr>
      <w:spacing w:after="57"/>
      <w:ind w:left="1701"/>
    </w:pPr>
  </w:style>
  <w:style w:type="paragraph" w:styleId="81">
    <w:name w:val="toc 8"/>
    <w:basedOn w:val="a"/>
    <w:next w:val="a"/>
    <w:uiPriority w:val="39"/>
    <w:unhideWhenUsed/>
    <w:rsid w:val="00422FA2"/>
    <w:pPr>
      <w:spacing w:after="57"/>
      <w:ind w:left="1984"/>
    </w:pPr>
  </w:style>
  <w:style w:type="paragraph" w:styleId="91">
    <w:name w:val="toc 9"/>
    <w:basedOn w:val="a"/>
    <w:next w:val="a"/>
    <w:uiPriority w:val="39"/>
    <w:unhideWhenUsed/>
    <w:rsid w:val="00422FA2"/>
    <w:pPr>
      <w:spacing w:after="57"/>
      <w:ind w:left="2268"/>
    </w:pPr>
  </w:style>
  <w:style w:type="paragraph" w:styleId="ad">
    <w:name w:val="table of figures"/>
    <w:basedOn w:val="a"/>
    <w:next w:val="a"/>
    <w:uiPriority w:val="99"/>
    <w:unhideWhenUsed/>
    <w:rsid w:val="00422FA2"/>
    <w:pPr>
      <w:spacing w:after="0"/>
    </w:p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422FA2"/>
    <w:pPr>
      <w:spacing w:after="0" w:line="240" w:lineRule="auto"/>
    </w:pPr>
    <w:rPr>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422FA2"/>
    <w:rPr>
      <w:rFonts w:ascii="Calibri" w:eastAsia="Calibri" w:hAnsi="Calibri" w:cs="Times New Roman"/>
      <w:sz w:val="20"/>
      <w:szCs w:val="20"/>
      <w:lang w:val="x-none" w:eastAsia="x-none"/>
    </w:rPr>
  </w:style>
  <w:style w:type="character" w:styleId="af0">
    <w:name w:val="footnote reference"/>
    <w:uiPriority w:val="99"/>
    <w:rsid w:val="00422FA2"/>
    <w:rPr>
      <w:rFonts w:cs="Times New Roman"/>
      <w:vertAlign w:val="superscript"/>
    </w:rPr>
  </w:style>
  <w:style w:type="character" w:styleId="af1">
    <w:name w:val="Emphasis"/>
    <w:qFormat/>
    <w:rsid w:val="00422FA2"/>
    <w:rPr>
      <w:rFonts w:cs="Times New Roman"/>
      <w:i/>
    </w:rPr>
  </w:style>
  <w:style w:type="paragraph" w:styleId="af2">
    <w:name w:val="Body Text"/>
    <w:basedOn w:val="a"/>
    <w:link w:val="af3"/>
    <w:uiPriority w:val="1"/>
    <w:qFormat/>
    <w:rsid w:val="00422FA2"/>
    <w:pPr>
      <w:widowControl w:val="0"/>
      <w:spacing w:after="0" w:line="240" w:lineRule="auto"/>
    </w:pPr>
    <w:rPr>
      <w:rFonts w:ascii="Times New Roman" w:eastAsia="Times New Roman" w:hAnsi="Times New Roman"/>
      <w:sz w:val="21"/>
      <w:szCs w:val="21"/>
      <w:lang w:val="x-none" w:eastAsia="x-none"/>
    </w:rPr>
  </w:style>
  <w:style w:type="character" w:customStyle="1" w:styleId="af3">
    <w:name w:val="Основной текст Знак"/>
    <w:basedOn w:val="a0"/>
    <w:link w:val="af2"/>
    <w:uiPriority w:val="1"/>
    <w:rsid w:val="00422FA2"/>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422FA2"/>
    <w:pPr>
      <w:widowControl w:val="0"/>
      <w:spacing w:after="0" w:line="232" w:lineRule="exact"/>
      <w:ind w:left="687" w:hanging="284"/>
    </w:pPr>
    <w:rPr>
      <w:rFonts w:ascii="Times New Roman" w:eastAsia="Times New Roman" w:hAnsi="Times New Roman"/>
      <w:sz w:val="20"/>
      <w:szCs w:val="20"/>
      <w:lang w:val="x-none" w:eastAsia="x-none"/>
    </w:rPr>
  </w:style>
  <w:style w:type="character" w:customStyle="1" w:styleId="af5">
    <w:name w:val="Абзац списка Знак"/>
    <w:link w:val="af4"/>
    <w:uiPriority w:val="34"/>
    <w:qFormat/>
    <w:rsid w:val="00422FA2"/>
    <w:rPr>
      <w:rFonts w:ascii="Times New Roman" w:eastAsia="Times New Roman" w:hAnsi="Times New Roman" w:cs="Times New Roman"/>
      <w:sz w:val="20"/>
      <w:szCs w:val="20"/>
      <w:lang w:val="x-none" w:eastAsia="x-none"/>
    </w:rPr>
  </w:style>
  <w:style w:type="paragraph" w:customStyle="1" w:styleId="110">
    <w:name w:val="Заголовок 11"/>
    <w:basedOn w:val="a"/>
    <w:uiPriority w:val="1"/>
    <w:qFormat/>
    <w:rsid w:val="00422FA2"/>
    <w:pPr>
      <w:widowControl w:val="0"/>
      <w:spacing w:before="72" w:after="0" w:line="240" w:lineRule="auto"/>
      <w:ind w:left="1010"/>
      <w:jc w:val="both"/>
      <w:outlineLvl w:val="1"/>
    </w:pPr>
    <w:rPr>
      <w:rFonts w:ascii="Times New Roman" w:eastAsia="Times New Roman" w:hAnsi="Times New Roman"/>
      <w:b/>
      <w:bCs/>
      <w:sz w:val="28"/>
      <w:szCs w:val="28"/>
    </w:rPr>
  </w:style>
  <w:style w:type="character" w:styleId="af6">
    <w:name w:val="Hyperlink"/>
    <w:uiPriority w:val="99"/>
    <w:unhideWhenUsed/>
    <w:rsid w:val="00422FA2"/>
    <w:rPr>
      <w:color w:val="0000FF"/>
      <w:u w:val="single"/>
    </w:rPr>
  </w:style>
  <w:style w:type="paragraph" w:styleId="af7">
    <w:name w:val="header"/>
    <w:basedOn w:val="a"/>
    <w:link w:val="af8"/>
    <w:uiPriority w:val="99"/>
    <w:unhideWhenUsed/>
    <w:rsid w:val="00422FA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22FA2"/>
    <w:rPr>
      <w:rFonts w:ascii="Calibri" w:eastAsia="Calibri" w:hAnsi="Calibri" w:cs="Times New Roman"/>
    </w:rPr>
  </w:style>
  <w:style w:type="paragraph" w:styleId="af9">
    <w:name w:val="footer"/>
    <w:basedOn w:val="a"/>
    <w:link w:val="afa"/>
    <w:uiPriority w:val="99"/>
    <w:unhideWhenUsed/>
    <w:rsid w:val="00422FA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22FA2"/>
    <w:rPr>
      <w:rFonts w:ascii="Calibri" w:eastAsia="Calibri" w:hAnsi="Calibri" w:cs="Times New Roman"/>
    </w:rPr>
  </w:style>
  <w:style w:type="paragraph" w:customStyle="1" w:styleId="Default">
    <w:name w:val="Default"/>
    <w:rsid w:val="00422FA2"/>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422FA2"/>
    <w:rPr>
      <w:color w:val="954F72"/>
      <w:u w:val="single"/>
    </w:rPr>
  </w:style>
  <w:style w:type="paragraph" w:styleId="afc">
    <w:name w:val="Normal (Web)"/>
    <w:basedOn w:val="a"/>
    <w:link w:val="afd"/>
    <w:uiPriority w:val="99"/>
    <w:unhideWhenUsed/>
    <w:qFormat/>
    <w:rsid w:val="00422FA2"/>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fe">
    <w:name w:val="Strong"/>
    <w:uiPriority w:val="22"/>
    <w:qFormat/>
    <w:rsid w:val="00422FA2"/>
    <w:rPr>
      <w:b/>
      <w:bCs/>
    </w:rPr>
  </w:style>
  <w:style w:type="table" w:styleId="aff">
    <w:name w:val="Table Grid"/>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422FA2"/>
    <w:pPr>
      <w:spacing w:after="0" w:line="240" w:lineRule="auto"/>
    </w:pPr>
    <w:rPr>
      <w:rFonts w:ascii="Segoe UI" w:eastAsia="Times New Roman" w:hAnsi="Segoe UI"/>
      <w:sz w:val="18"/>
      <w:szCs w:val="18"/>
      <w:lang w:val="x-none" w:eastAsia="ru-RU"/>
    </w:rPr>
  </w:style>
  <w:style w:type="character" w:customStyle="1" w:styleId="aff1">
    <w:name w:val="Текст выноски Знак"/>
    <w:basedOn w:val="a0"/>
    <w:link w:val="aff0"/>
    <w:uiPriority w:val="99"/>
    <w:semiHidden/>
    <w:rsid w:val="00422FA2"/>
    <w:rPr>
      <w:rFonts w:ascii="Segoe UI" w:eastAsia="Times New Roman" w:hAnsi="Segoe UI" w:cs="Times New Roman"/>
      <w:sz w:val="18"/>
      <w:szCs w:val="18"/>
      <w:lang w:val="x-none" w:eastAsia="ru-RU"/>
    </w:rPr>
  </w:style>
  <w:style w:type="paragraph" w:customStyle="1" w:styleId="ConsPlusNormal">
    <w:name w:val="ConsPlusNormal"/>
    <w:rsid w:val="00422FA2"/>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422FA2"/>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FA2"/>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422FA2"/>
    <w:rPr>
      <w:rFonts w:ascii="Times New Roman" w:eastAsia="Times New Roman" w:hAnsi="Times New Roman" w:cs="Times New Roman"/>
      <w:sz w:val="24"/>
      <w:szCs w:val="24"/>
      <w:lang w:val="x-none" w:eastAsia="ru-RU"/>
    </w:rPr>
  </w:style>
  <w:style w:type="character" w:customStyle="1" w:styleId="fontstyle01">
    <w:name w:val="fontstyle01"/>
    <w:rsid w:val="00422FA2"/>
    <w:rPr>
      <w:rFonts w:ascii="Times New Roman" w:hAnsi="Times New Roman" w:cs="Times New Roman" w:hint="default"/>
      <w:b w:val="0"/>
      <w:bCs w:val="0"/>
      <w:i w:val="0"/>
      <w:iCs w:val="0"/>
      <w:color w:val="000000"/>
      <w:sz w:val="28"/>
      <w:szCs w:val="28"/>
    </w:rPr>
  </w:style>
  <w:style w:type="table" w:customStyle="1" w:styleId="13">
    <w:name w:val="Сетка таблицы1"/>
    <w:basedOn w:val="a1"/>
    <w:next w:val="aff"/>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422FA2"/>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4"/>
    <w:rsid w:val="00422FA2"/>
    <w:rPr>
      <w:rFonts w:ascii="Arial" w:eastAsia="Arial" w:hAnsi="Arial" w:cs="Arial"/>
      <w:sz w:val="28"/>
      <w:szCs w:val="28"/>
      <w:shd w:val="clear" w:color="auto" w:fill="FFFFFF"/>
    </w:rPr>
  </w:style>
  <w:style w:type="paragraph" w:customStyle="1" w:styleId="14">
    <w:name w:val="Основной текст1"/>
    <w:basedOn w:val="a"/>
    <w:link w:val="aff2"/>
    <w:rsid w:val="00422FA2"/>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Заголовок №2_"/>
    <w:link w:val="25"/>
    <w:rsid w:val="00422FA2"/>
    <w:rPr>
      <w:rFonts w:ascii="Arial" w:eastAsia="Arial" w:hAnsi="Arial" w:cs="Arial"/>
      <w:b/>
      <w:bCs/>
      <w:color w:val="231F20"/>
      <w:shd w:val="clear" w:color="auto" w:fill="FFFFFF"/>
    </w:rPr>
  </w:style>
  <w:style w:type="paragraph" w:customStyle="1" w:styleId="25">
    <w:name w:val="Заголовок №2"/>
    <w:basedOn w:val="a"/>
    <w:link w:val="24"/>
    <w:rsid w:val="00422FA2"/>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422FA2"/>
  </w:style>
  <w:style w:type="character" w:customStyle="1" w:styleId="extendedtext-short">
    <w:name w:val="extendedtext-short"/>
    <w:basedOn w:val="a0"/>
    <w:rsid w:val="00422FA2"/>
  </w:style>
  <w:style w:type="paragraph" w:styleId="aff3">
    <w:name w:val="No Spacing"/>
    <w:uiPriority w:val="1"/>
    <w:qFormat/>
    <w:rsid w:val="00422FA2"/>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422FA2"/>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422FA2"/>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422FA2"/>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422FA2"/>
    <w:pPr>
      <w:outlineLvl w:val="9"/>
    </w:pPr>
    <w:rPr>
      <w:lang w:eastAsia="ru-RU"/>
    </w:rPr>
  </w:style>
  <w:style w:type="paragraph" w:styleId="15">
    <w:name w:val="toc 1"/>
    <w:basedOn w:val="a"/>
    <w:next w:val="a"/>
    <w:uiPriority w:val="39"/>
    <w:unhideWhenUsed/>
    <w:rsid w:val="00422FA2"/>
    <w:pPr>
      <w:tabs>
        <w:tab w:val="right" w:leader="dot" w:pos="10337"/>
      </w:tabs>
      <w:spacing w:after="100" w:line="276" w:lineRule="auto"/>
    </w:pPr>
    <w:rPr>
      <w:rFonts w:eastAsia="Times New Roman"/>
      <w:lang w:eastAsia="ru-RU"/>
    </w:rPr>
  </w:style>
  <w:style w:type="paragraph" w:customStyle="1" w:styleId="pboth">
    <w:name w:val="pboth"/>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Неразрешенное упоминание1"/>
    <w:uiPriority w:val="99"/>
    <w:semiHidden/>
    <w:unhideWhenUsed/>
    <w:rsid w:val="00422FA2"/>
    <w:rPr>
      <w:color w:val="605E5C"/>
      <w:shd w:val="clear" w:color="auto" w:fill="E1DFDD"/>
    </w:rPr>
  </w:style>
  <w:style w:type="paragraph" w:customStyle="1" w:styleId="StGen0">
    <w:name w:val="StGen0"/>
    <w:basedOn w:val="a"/>
    <w:next w:val="afc"/>
    <w:uiPriority w:val="99"/>
    <w:unhideWhenUsed/>
    <w:qFormat/>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semiHidden/>
    <w:unhideWhenUsed/>
    <w:rsid w:val="00422FA2"/>
    <w:rPr>
      <w:sz w:val="16"/>
      <w:szCs w:val="16"/>
    </w:rPr>
  </w:style>
  <w:style w:type="paragraph" w:styleId="aff7">
    <w:name w:val="annotation text"/>
    <w:basedOn w:val="a"/>
    <w:link w:val="aff8"/>
    <w:uiPriority w:val="99"/>
    <w:semiHidden/>
    <w:unhideWhenUsed/>
    <w:rsid w:val="00422FA2"/>
    <w:pPr>
      <w:spacing w:line="240" w:lineRule="auto"/>
    </w:pPr>
    <w:rPr>
      <w:sz w:val="20"/>
      <w:szCs w:val="20"/>
      <w:lang w:val="x-none" w:eastAsia="x-none"/>
    </w:rPr>
  </w:style>
  <w:style w:type="character" w:customStyle="1" w:styleId="aff8">
    <w:name w:val="Текст примечания Знак"/>
    <w:basedOn w:val="a0"/>
    <w:link w:val="aff7"/>
    <w:uiPriority w:val="99"/>
    <w:semiHidden/>
    <w:rsid w:val="00422FA2"/>
    <w:rPr>
      <w:rFonts w:ascii="Calibri" w:eastAsia="Calibri" w:hAnsi="Calibri" w:cs="Times New Roman"/>
      <w:sz w:val="20"/>
      <w:szCs w:val="20"/>
      <w:lang w:val="x-none" w:eastAsia="x-none"/>
    </w:rPr>
  </w:style>
  <w:style w:type="paragraph" w:customStyle="1" w:styleId="17">
    <w:name w:val="Обычный1"/>
    <w:rsid w:val="00422FA2"/>
    <w:pPr>
      <w:spacing w:after="0" w:line="276" w:lineRule="auto"/>
    </w:pPr>
    <w:rPr>
      <w:rFonts w:ascii="Arial" w:eastAsia="Arial" w:hAnsi="Arial" w:cs="Arial"/>
      <w:lang w:eastAsia="ru-RU"/>
    </w:rPr>
  </w:style>
  <w:style w:type="paragraph" w:styleId="32">
    <w:name w:val="toc 3"/>
    <w:basedOn w:val="a"/>
    <w:next w:val="a"/>
    <w:uiPriority w:val="39"/>
    <w:unhideWhenUsed/>
    <w:rsid w:val="00422FA2"/>
    <w:pPr>
      <w:spacing w:after="100"/>
      <w:ind w:left="440"/>
    </w:pPr>
  </w:style>
  <w:style w:type="paragraph" w:styleId="26">
    <w:name w:val="toc 2"/>
    <w:basedOn w:val="a"/>
    <w:next w:val="a"/>
    <w:uiPriority w:val="39"/>
    <w:unhideWhenUsed/>
    <w:rsid w:val="00422FA2"/>
    <w:pPr>
      <w:spacing w:after="100"/>
      <w:ind w:left="220"/>
    </w:pPr>
  </w:style>
  <w:style w:type="paragraph" w:styleId="aff9">
    <w:name w:val="annotation subject"/>
    <w:basedOn w:val="aff7"/>
    <w:next w:val="aff7"/>
    <w:link w:val="affa"/>
    <w:uiPriority w:val="99"/>
    <w:semiHidden/>
    <w:unhideWhenUsed/>
    <w:rsid w:val="00422FA2"/>
    <w:pPr>
      <w:spacing w:line="259" w:lineRule="auto"/>
    </w:pPr>
    <w:rPr>
      <w:b/>
      <w:bCs/>
      <w:lang w:eastAsia="en-US"/>
    </w:rPr>
  </w:style>
  <w:style w:type="character" w:customStyle="1" w:styleId="affa">
    <w:name w:val="Тема примечания Знак"/>
    <w:basedOn w:val="aff8"/>
    <w:link w:val="aff9"/>
    <w:uiPriority w:val="99"/>
    <w:semiHidden/>
    <w:rsid w:val="00422FA2"/>
    <w:rPr>
      <w:rFonts w:ascii="Calibri" w:eastAsia="Calibri" w:hAnsi="Calibri" w:cs="Times New Roman"/>
      <w:b/>
      <w:bCs/>
      <w:sz w:val="20"/>
      <w:szCs w:val="20"/>
      <w:lang w:val="x-none" w:eastAsia="x-none"/>
    </w:rPr>
  </w:style>
  <w:style w:type="paragraph" w:styleId="affb">
    <w:name w:val="Body Text Indent"/>
    <w:basedOn w:val="a"/>
    <w:link w:val="affc"/>
    <w:uiPriority w:val="99"/>
    <w:semiHidden/>
    <w:unhideWhenUsed/>
    <w:rsid w:val="00422FA2"/>
    <w:pPr>
      <w:spacing w:after="120"/>
      <w:ind w:left="283"/>
    </w:pPr>
  </w:style>
  <w:style w:type="character" w:customStyle="1" w:styleId="affc">
    <w:name w:val="Основной текст с отступом Знак"/>
    <w:basedOn w:val="a0"/>
    <w:link w:val="affb"/>
    <w:uiPriority w:val="99"/>
    <w:semiHidden/>
    <w:rsid w:val="00422FA2"/>
    <w:rPr>
      <w:rFonts w:ascii="Calibri" w:eastAsia="Calibri" w:hAnsi="Calibri" w:cs="Times New Roman"/>
    </w:rPr>
  </w:style>
  <w:style w:type="table" w:customStyle="1" w:styleId="27">
    <w:name w:val="Сетка таблицы2"/>
    <w:basedOn w:val="a1"/>
    <w:next w:val="aff"/>
    <w:uiPriority w:val="59"/>
    <w:rsid w:val="00422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11"/>
    <w:uiPriority w:val="10"/>
    <w:qFormat/>
    <w:rsid w:val="00422FA2"/>
    <w:pPr>
      <w:spacing w:after="0" w:line="240" w:lineRule="auto"/>
      <w:contextualSpacing/>
    </w:pPr>
    <w:rPr>
      <w:rFonts w:asciiTheme="minorHAnsi" w:eastAsiaTheme="minorHAnsi" w:hAnsiTheme="minorHAnsi" w:cstheme="minorBidi"/>
      <w:sz w:val="48"/>
      <w:szCs w:val="48"/>
    </w:rPr>
  </w:style>
  <w:style w:type="character" w:customStyle="1" w:styleId="affd">
    <w:name w:val="Название Знак"/>
    <w:basedOn w:val="a0"/>
    <w:uiPriority w:val="10"/>
    <w:rsid w:val="00422F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pcour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rf.ru/" TargetMode="External"/><Relationship Id="rId17" Type="http://schemas.openxmlformats.org/officeDocument/2006/relationships/hyperlink" Target="http://council.gov.ru/" TargetMode="External"/><Relationship Id="rId2" Type="http://schemas.openxmlformats.org/officeDocument/2006/relationships/styles" Target="styles.xml"/><Relationship Id="rId16" Type="http://schemas.openxmlformats.org/officeDocument/2006/relationships/hyperlink" Target="http://dum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emlin.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33</Pages>
  <Words>11194</Words>
  <Characters>63811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2023-03-26T15:08:00Z</dcterms:created>
  <dcterms:modified xsi:type="dcterms:W3CDTF">2023-09-18T19:34:00Z</dcterms:modified>
</cp:coreProperties>
</file>