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D3" w:rsidRDefault="00C27469" w:rsidP="000606D3">
      <w:pPr>
        <w:widowControl w:val="0"/>
        <w:overflowPunct w:val="0"/>
        <w:autoSpaceDE w:val="0"/>
        <w:autoSpaceDN w:val="0"/>
        <w:adjustRightInd w:val="0"/>
        <w:spacing w:before="240" w:after="0" w:line="243" w:lineRule="auto"/>
        <w:ind w:left="-360" w:hanging="10"/>
        <w:jc w:val="center"/>
        <w:rPr>
          <w:rFonts w:ascii="Times New Roman" w:hAnsi="Times New Roman" w:cs="Times New Roman"/>
          <w:b/>
          <w:bCs/>
          <w:noProof/>
          <w:color w:val="000000"/>
          <w:kern w:val="28"/>
          <w:sz w:val="24"/>
          <w:szCs w:val="24"/>
        </w:rPr>
      </w:pPr>
      <w:r w:rsidRPr="00C27469">
        <w:rPr>
          <w:rFonts w:ascii="Times New Roman" w:hAnsi="Times New Roman" w:cs="Times New Roman"/>
          <w:b/>
          <w:bCs/>
          <w:noProof/>
          <w:color w:val="000000"/>
          <w:kern w:val="28"/>
          <w:sz w:val="24"/>
          <w:szCs w:val="24"/>
          <w:lang w:eastAsia="ru-RU"/>
        </w:rPr>
        <w:drawing>
          <wp:inline distT="0" distB="0" distL="0" distR="0">
            <wp:extent cx="876300" cy="762000"/>
            <wp:effectExtent l="0" t="0" r="0" b="0"/>
            <wp:docPr id="1" name="Рисунок 1" descr="https://lh5.googleusercontent.com/kFx5jAi4eMm1ECc0-Zp_vvnRRiBJuEqArXYSY6gm3snQvkIQsDC5-4SbNEs8Z6Twwq1mB7Cnfadflz7c8FHlvh54LzZQSwkf5e-Cju_MhiBbLogZsclBUewEiHSVFIlz_4Rjses=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Fx5jAi4eMm1ECc0-Zp_vvnRRiBJuEqArXYSY6gm3snQvkIQsDC5-4SbNEs8Z6Twwq1mB7Cnfadflz7c8FHlvh54LzZQSwkf5e-Cju_MhiBbLogZsclBUewEiHSVFIlz_4Rjses=s1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62000"/>
                    </a:xfrm>
                    <a:prstGeom prst="rect">
                      <a:avLst/>
                    </a:prstGeom>
                    <a:noFill/>
                    <a:ln>
                      <a:noFill/>
                    </a:ln>
                  </pic:spPr>
                </pic:pic>
              </a:graphicData>
            </a:graphic>
          </wp:inline>
        </w:drawing>
      </w:r>
    </w:p>
    <w:p w:rsidR="000606D3" w:rsidRPr="000606D3" w:rsidRDefault="000C326B" w:rsidP="000606D3">
      <w:pPr>
        <w:widowControl w:val="0"/>
        <w:overflowPunct w:val="0"/>
        <w:autoSpaceDE w:val="0"/>
        <w:autoSpaceDN w:val="0"/>
        <w:adjustRightInd w:val="0"/>
        <w:spacing w:before="240" w:after="0" w:line="243" w:lineRule="auto"/>
        <w:ind w:left="-360" w:hanging="10"/>
        <w:jc w:val="center"/>
        <w:rPr>
          <w:rFonts w:ascii="Book Antiqua" w:hAnsi="Book Antiqua" w:cs="Book Antiqua"/>
          <w:b/>
          <w:bCs/>
          <w:color w:val="000000"/>
          <w:kern w:val="28"/>
          <w:sz w:val="24"/>
          <w:szCs w:val="24"/>
        </w:rPr>
      </w:pPr>
      <w:r>
        <w:rPr>
          <w:rFonts w:ascii="Times New Roman" w:hAnsi="Times New Roman" w:cs="Times New Roman"/>
          <w:b/>
          <w:bCs/>
          <w:noProof/>
          <w:color w:val="000000"/>
          <w:kern w:val="28"/>
          <w:sz w:val="24"/>
          <w:szCs w:val="24"/>
        </w:rPr>
        <w:t>ДЕПАРТАМЕ</w:t>
      </w:r>
      <w:r w:rsidR="000606D3" w:rsidRPr="000606D3">
        <w:rPr>
          <w:rFonts w:ascii="Times New Roman" w:hAnsi="Times New Roman" w:cs="Times New Roman"/>
          <w:b/>
          <w:bCs/>
          <w:noProof/>
          <w:color w:val="000000"/>
          <w:kern w:val="28"/>
          <w:sz w:val="24"/>
          <w:szCs w:val="24"/>
        </w:rPr>
        <w:t>НТ ОБРАЗОВАНИЯ И НАУКИ КОСТРОМСКОЙ ОБЛАСТИ</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ОБЛАСТНОЕ ГОСУДАРСТВЕННОЕ БЮДЖЕТНОЕ ПРОФЕССИОНАЛЬНОЕ </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ОБРАЗОВАТЕЛЬНОЕ УЧРЕЖДЕНИЕ</w:t>
      </w:r>
    </w:p>
    <w:p w:rsidR="000606D3" w:rsidRPr="000606D3" w:rsidRDefault="000606D3" w:rsidP="000606D3">
      <w:pPr>
        <w:widowControl w:val="0"/>
        <w:overflowPunct w:val="0"/>
        <w:autoSpaceDE w:val="0"/>
        <w:autoSpaceDN w:val="0"/>
        <w:adjustRightInd w:val="0"/>
        <w:spacing w:after="0" w:line="243" w:lineRule="auto"/>
        <w:ind w:left="12" w:hanging="10"/>
        <w:jc w:val="center"/>
        <w:rPr>
          <w:rFonts w:ascii="Times New Roman" w:hAnsi="Times New Roman" w:cs="Times New Roman"/>
          <w:b/>
          <w:bCs/>
          <w:color w:val="000000"/>
          <w:kern w:val="28"/>
          <w:sz w:val="24"/>
          <w:szCs w:val="24"/>
        </w:rPr>
      </w:pPr>
      <w:r w:rsidRPr="000606D3">
        <w:rPr>
          <w:rFonts w:ascii="Times New Roman" w:hAnsi="Times New Roman" w:cs="Times New Roman"/>
          <w:b/>
          <w:bCs/>
          <w:color w:val="000000"/>
          <w:kern w:val="28"/>
          <w:sz w:val="24"/>
          <w:szCs w:val="24"/>
        </w:rPr>
        <w:t xml:space="preserve">«Костромской колледж отраслевых технологий строительства и лесной промышленности»  </w:t>
      </w:r>
    </w:p>
    <w:p w:rsidR="000606D3" w:rsidRPr="000606D3" w:rsidRDefault="000606D3" w:rsidP="000606D3">
      <w:pPr>
        <w:widowControl w:val="0"/>
        <w:tabs>
          <w:tab w:val="left" w:pos="2093"/>
        </w:tabs>
        <w:overflowPunct w:val="0"/>
        <w:autoSpaceDE w:val="0"/>
        <w:autoSpaceDN w:val="0"/>
        <w:adjustRightInd w:val="0"/>
        <w:spacing w:after="0" w:line="243" w:lineRule="auto"/>
        <w:ind w:left="12" w:hanging="10"/>
        <w:jc w:val="both"/>
        <w:rPr>
          <w:rFonts w:ascii="Times New Roman" w:hAnsi="Times New Roman" w:cs="Times New Roman"/>
          <w:b/>
          <w:bCs/>
          <w:caps/>
          <w:color w:val="000000"/>
          <w:kern w:val="28"/>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3" w:lineRule="auto"/>
        <w:rPr>
          <w:rFonts w:ascii="Times New Roman" w:hAnsi="Times New Roman" w:cs="Times New Roman"/>
          <w:b/>
          <w:bCs/>
          <w:color w:val="000000"/>
          <w:kern w:val="28"/>
          <w:sz w:val="24"/>
          <w:szCs w:val="24"/>
        </w:rPr>
      </w:pP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proofErr w:type="gramStart"/>
      <w:r w:rsidRPr="000606D3">
        <w:rPr>
          <w:rFonts w:ascii="Times New Roman" w:hAnsi="Times New Roman" w:cs="Times New Roman"/>
          <w:b/>
          <w:bCs/>
          <w:kern w:val="28"/>
          <w:sz w:val="24"/>
          <w:szCs w:val="24"/>
        </w:rPr>
        <w:t>Утверждена</w:t>
      </w:r>
      <w:proofErr w:type="gramEnd"/>
      <w:r w:rsidRPr="000606D3">
        <w:rPr>
          <w:rFonts w:ascii="Times New Roman" w:hAnsi="Times New Roman" w:cs="Times New Roman"/>
          <w:b/>
          <w:bCs/>
          <w:kern w:val="28"/>
          <w:sz w:val="24"/>
          <w:szCs w:val="24"/>
        </w:rPr>
        <w:t xml:space="preserve"> приказом директора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ОГБПОУ «Костромской </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колледж отраслевых технологий строительства</w:t>
      </w:r>
    </w:p>
    <w:p w:rsidR="000606D3" w:rsidRPr="000606D3" w:rsidRDefault="000606D3" w:rsidP="000606D3">
      <w:pPr>
        <w:widowControl w:val="0"/>
        <w:overflowPunct w:val="0"/>
        <w:autoSpaceDE w:val="0"/>
        <w:autoSpaceDN w:val="0"/>
        <w:adjustRightInd w:val="0"/>
        <w:spacing w:after="0" w:line="240" w:lineRule="auto"/>
        <w:ind w:firstLine="500"/>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и лесной промышленности» </w:t>
      </w:r>
    </w:p>
    <w:p w:rsidR="000606D3" w:rsidRPr="000606D3" w:rsidRDefault="000606D3" w:rsidP="000606D3">
      <w:pPr>
        <w:widowControl w:val="0"/>
        <w:overflowPunct w:val="0"/>
        <w:autoSpaceDE w:val="0"/>
        <w:autoSpaceDN w:val="0"/>
        <w:adjustRightInd w:val="0"/>
        <w:spacing w:after="0" w:line="243" w:lineRule="auto"/>
        <w:ind w:left="12" w:firstLine="500"/>
        <w:jc w:val="right"/>
        <w:rPr>
          <w:rFonts w:ascii="Times New Roman" w:hAnsi="Times New Roman" w:cs="Times New Roman"/>
          <w:color w:val="000000"/>
          <w:kern w:val="28"/>
          <w:sz w:val="24"/>
          <w:szCs w:val="24"/>
        </w:rPr>
      </w:pPr>
      <w:r w:rsidRPr="000606D3">
        <w:rPr>
          <w:rFonts w:ascii="Times New Roman" w:hAnsi="Times New Roman" w:cs="Times New Roman"/>
          <w:b/>
          <w:bCs/>
          <w:color w:val="000000"/>
          <w:kern w:val="28"/>
          <w:sz w:val="24"/>
          <w:szCs w:val="24"/>
        </w:rPr>
        <w:t>№</w:t>
      </w:r>
      <w:r w:rsidRPr="000606D3">
        <w:rPr>
          <w:rFonts w:ascii="Times New Roman" w:hAnsi="Times New Roman" w:cs="Times New Roman"/>
          <w:b/>
          <w:bCs/>
          <w:color w:val="000000"/>
          <w:kern w:val="28"/>
          <w:sz w:val="24"/>
          <w:szCs w:val="24"/>
          <w:u w:val="single"/>
        </w:rPr>
        <w:t xml:space="preserve"> ___</w:t>
      </w:r>
      <w:r w:rsidRPr="000606D3">
        <w:rPr>
          <w:rFonts w:ascii="Times New Roman" w:hAnsi="Times New Roman" w:cs="Times New Roman"/>
          <w:b/>
          <w:bCs/>
          <w:color w:val="000000"/>
          <w:kern w:val="28"/>
          <w:sz w:val="24"/>
          <w:szCs w:val="24"/>
        </w:rPr>
        <w:t xml:space="preserve"> от </w:t>
      </w:r>
      <w:r w:rsidRPr="000606D3">
        <w:rPr>
          <w:rFonts w:ascii="Times New Roman" w:hAnsi="Times New Roman" w:cs="Times New Roman"/>
          <w:b/>
          <w:bCs/>
          <w:color w:val="000000"/>
          <w:kern w:val="28"/>
          <w:sz w:val="24"/>
          <w:szCs w:val="24"/>
          <w:u w:val="single"/>
        </w:rPr>
        <w:t>______августа 2023 г.</w:t>
      </w:r>
    </w:p>
    <w:p w:rsidR="000606D3" w:rsidRPr="000606D3" w:rsidRDefault="000606D3" w:rsidP="000606D3">
      <w:pPr>
        <w:widowControl w:val="0"/>
        <w:overflowPunct w:val="0"/>
        <w:autoSpaceDE w:val="0"/>
        <w:autoSpaceDN w:val="0"/>
        <w:adjustRightInd w:val="0"/>
        <w:spacing w:after="0" w:line="240" w:lineRule="auto"/>
        <w:rPr>
          <w:rFonts w:ascii="Calibri" w:hAnsi="Calibri" w:cs="Calibri"/>
          <w:kern w:val="28"/>
        </w:rPr>
      </w:pPr>
    </w:p>
    <w:p w:rsidR="000606D3" w:rsidRPr="000606D3" w:rsidRDefault="000606D3" w:rsidP="000606D3">
      <w:pPr>
        <w:widowControl w:val="0"/>
        <w:overflowPunct w:val="0"/>
        <w:autoSpaceDE w:val="0"/>
        <w:autoSpaceDN w:val="0"/>
        <w:adjustRightInd w:val="0"/>
        <w:spacing w:after="0" w:line="240" w:lineRule="auto"/>
        <w:jc w:val="right"/>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Приложение </w:t>
      </w:r>
    </w:p>
    <w:p w:rsidR="00C27469" w:rsidRPr="00C27469" w:rsidRDefault="000606D3" w:rsidP="00F95128">
      <w:pPr>
        <w:spacing w:after="200" w:line="240" w:lineRule="auto"/>
        <w:jc w:val="right"/>
        <w:rPr>
          <w:rFonts w:ascii="Times New Roman" w:eastAsia="Times New Roman" w:hAnsi="Times New Roman" w:cs="Times New Roman"/>
          <w:sz w:val="18"/>
          <w:szCs w:val="24"/>
          <w:lang w:eastAsia="ru-RU"/>
        </w:rPr>
      </w:pPr>
      <w:r w:rsidRPr="000606D3">
        <w:rPr>
          <w:rFonts w:ascii="Times New Roman" w:hAnsi="Times New Roman" w:cs="Times New Roman"/>
          <w:kern w:val="28"/>
          <w:sz w:val="24"/>
          <w:szCs w:val="24"/>
        </w:rPr>
        <w:t>к ПООП по</w:t>
      </w:r>
      <w:r w:rsidRPr="00657DF6">
        <w:rPr>
          <w:rFonts w:ascii="Times New Roman" w:hAnsi="Times New Roman" w:cs="Times New Roman"/>
          <w:kern w:val="28"/>
          <w:sz w:val="24"/>
          <w:szCs w:val="24"/>
        </w:rPr>
        <w:t xml:space="preserve"> профессии</w:t>
      </w:r>
      <w:r w:rsidRPr="000606D3">
        <w:rPr>
          <w:rFonts w:ascii="Times New Roman" w:hAnsi="Times New Roman" w:cs="Times New Roman"/>
          <w:kern w:val="28"/>
          <w:sz w:val="24"/>
          <w:szCs w:val="24"/>
        </w:rPr>
        <w:t>/</w:t>
      </w:r>
      <w:r w:rsidRPr="00657DF6">
        <w:rPr>
          <w:rFonts w:ascii="Times New Roman" w:hAnsi="Times New Roman" w:cs="Times New Roman"/>
          <w:kern w:val="28"/>
          <w:sz w:val="24"/>
          <w:szCs w:val="24"/>
          <w:u w:val="single"/>
        </w:rPr>
        <w:t>специальности</w:t>
      </w:r>
      <w:r w:rsidRPr="000606D3">
        <w:rPr>
          <w:rFonts w:ascii="Times New Roman" w:hAnsi="Times New Roman" w:cs="Times New Roman"/>
          <w:i/>
          <w:iCs/>
          <w:kern w:val="28"/>
          <w:sz w:val="24"/>
          <w:szCs w:val="24"/>
        </w:rPr>
        <w:t xml:space="preserve"> </w:t>
      </w:r>
      <w:r w:rsidRPr="000606D3">
        <w:rPr>
          <w:rFonts w:ascii="Times New Roman" w:hAnsi="Times New Roman" w:cs="Times New Roman"/>
          <w:i/>
          <w:iCs/>
          <w:kern w:val="28"/>
          <w:sz w:val="24"/>
          <w:szCs w:val="24"/>
        </w:rPr>
        <w:br/>
      </w:r>
      <w:r w:rsidR="00657DF6">
        <w:rPr>
          <w:rFonts w:ascii="Times New Roman" w:hAnsi="Times New Roman" w:cs="Times New Roman"/>
          <w:b/>
          <w:bCs/>
          <w:i/>
          <w:iCs/>
          <w:kern w:val="28"/>
          <w:sz w:val="18"/>
          <w:szCs w:val="24"/>
        </w:rPr>
        <w:t>35.02.12 Садово-парковое и ландшафтное строительство</w:t>
      </w:r>
    </w:p>
    <w:p w:rsidR="000606D3" w:rsidRPr="000606D3" w:rsidRDefault="000606D3" w:rsidP="000606D3">
      <w:pPr>
        <w:widowControl w:val="0"/>
        <w:overflowPunct w:val="0"/>
        <w:autoSpaceDE w:val="0"/>
        <w:autoSpaceDN w:val="0"/>
        <w:adjustRightInd w:val="0"/>
        <w:spacing w:after="0" w:line="240" w:lineRule="auto"/>
        <w:jc w:val="right"/>
        <w:rPr>
          <w:rFonts w:ascii="Times New Roman" w:hAnsi="Times New Roman" w:cs="Times New Roman"/>
          <w:b/>
          <w:bCs/>
          <w:i/>
          <w:iCs/>
          <w:kern w:val="28"/>
        </w:rPr>
      </w:pPr>
      <w:r w:rsidRPr="000606D3">
        <w:rPr>
          <w:rFonts w:ascii="Times New Roman" w:hAnsi="Times New Roman" w:cs="Times New Roman"/>
          <w:b/>
          <w:bCs/>
          <w:kern w:val="28"/>
          <w:sz w:val="18"/>
          <w:szCs w:val="18"/>
        </w:rPr>
        <w:t>профиль</w:t>
      </w:r>
      <w:r w:rsidR="002C01E5">
        <w:rPr>
          <w:rFonts w:ascii="Times New Roman" w:hAnsi="Times New Roman" w:cs="Times New Roman"/>
          <w:b/>
          <w:bCs/>
          <w:kern w:val="28"/>
          <w:sz w:val="18"/>
          <w:szCs w:val="18"/>
        </w:rPr>
        <w:t xml:space="preserve">: </w:t>
      </w:r>
      <w:r w:rsidR="00E32781">
        <w:rPr>
          <w:rFonts w:ascii="Times New Roman" w:hAnsi="Times New Roman" w:cs="Times New Roman"/>
          <w:b/>
          <w:bCs/>
          <w:kern w:val="28"/>
          <w:sz w:val="18"/>
          <w:szCs w:val="18"/>
        </w:rPr>
        <w:t>естественнонаучный</w:t>
      </w:r>
    </w:p>
    <w:p w:rsidR="00017DA4" w:rsidRDefault="00017DA4" w:rsidP="000606D3">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017DA4" w:rsidRDefault="00017DA4" w:rsidP="000606D3">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p>
    <w:p w:rsidR="000606D3" w:rsidRPr="000606D3" w:rsidRDefault="000606D3" w:rsidP="00017DA4">
      <w:pPr>
        <w:widowControl w:val="0"/>
        <w:tabs>
          <w:tab w:val="left" w:pos="2093"/>
        </w:tabs>
        <w:overflowPunct w:val="0"/>
        <w:autoSpaceDE w:val="0"/>
        <w:autoSpaceDN w:val="0"/>
        <w:adjustRightInd w:val="0"/>
        <w:spacing w:after="0" w:line="240" w:lineRule="auto"/>
        <w:jc w:val="center"/>
        <w:rPr>
          <w:rFonts w:ascii="Times New Roman" w:hAnsi="Times New Roman" w:cs="Times New Roman"/>
          <w:b/>
          <w:bCs/>
          <w:caps/>
          <w:kern w:val="28"/>
          <w:sz w:val="24"/>
          <w:szCs w:val="24"/>
        </w:rPr>
      </w:pPr>
      <w:r w:rsidRPr="000606D3">
        <w:rPr>
          <w:rFonts w:ascii="Times New Roman" w:hAnsi="Times New Roman" w:cs="Times New Roman"/>
          <w:b/>
          <w:bCs/>
          <w:caps/>
          <w:kern w:val="28"/>
          <w:sz w:val="24"/>
          <w:szCs w:val="24"/>
        </w:rPr>
        <w:t>Рабочая   ПРОГРАММа ОБЩЕОБРАЗОВАТЕЛЬНОЙ ДИСЦИПЛИНЫ</w:t>
      </w:r>
    </w:p>
    <w:p w:rsidR="000606D3" w:rsidRPr="000606D3" w:rsidRDefault="000606D3" w:rsidP="000606D3">
      <w:pPr>
        <w:widowControl w:val="0"/>
        <w:tabs>
          <w:tab w:val="left" w:pos="2093"/>
        </w:tabs>
        <w:overflowPunct w:val="0"/>
        <w:autoSpaceDE w:val="0"/>
        <w:autoSpaceDN w:val="0"/>
        <w:adjustRightInd w:val="0"/>
        <w:spacing w:after="0" w:line="240" w:lineRule="auto"/>
        <w:jc w:val="both"/>
        <w:rPr>
          <w:rFonts w:ascii="Times New Roman" w:hAnsi="Times New Roman" w:cs="Times New Roman"/>
          <w:b/>
          <w:bCs/>
          <w:caps/>
          <w:kern w:val="28"/>
          <w:sz w:val="24"/>
          <w:szCs w:val="24"/>
        </w:rPr>
      </w:pP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color w:val="000000"/>
          <w:kern w:val="28"/>
          <w:sz w:val="24"/>
          <w:szCs w:val="24"/>
        </w:rPr>
        <w:t xml:space="preserve">основной профессиональной образовательной программы </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u w:val="single"/>
        </w:rPr>
      </w:pPr>
    </w:p>
    <w:p w:rsidR="000606D3" w:rsidRPr="000606D3" w:rsidRDefault="00017DA4" w:rsidP="000606D3">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ОД</w:t>
      </w:r>
      <w:r w:rsidR="00E32781">
        <w:rPr>
          <w:rFonts w:ascii="Times New Roman" w:hAnsi="Times New Roman" w:cs="Times New Roman"/>
          <w:b/>
          <w:bCs/>
          <w:kern w:val="28"/>
          <w:sz w:val="24"/>
          <w:szCs w:val="24"/>
        </w:rPr>
        <w:t xml:space="preserve"> 01. РУССКИЙ ЯЗЫК</w:t>
      </w: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C27469" w:rsidRPr="000606D3" w:rsidRDefault="00C27469"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772D5A"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r w:rsidRPr="000606D3">
        <w:rPr>
          <w:rFonts w:ascii="Times New Roman" w:hAnsi="Times New Roman" w:cs="Times New Roman"/>
          <w:b/>
          <w:bCs/>
          <w:kern w:val="28"/>
          <w:sz w:val="24"/>
          <w:szCs w:val="24"/>
        </w:rPr>
        <w:t>2023г.</w:t>
      </w:r>
      <w:r w:rsidRPr="000606D3">
        <w:rPr>
          <w:rFonts w:ascii="Times New Roman" w:hAnsi="Times New Roman" w:cs="Times New Roman"/>
          <w:b/>
          <w:bCs/>
          <w:kern w:val="28"/>
        </w:rPr>
        <w:br w:type="page"/>
      </w: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Pr="00762C20" w:rsidRDefault="00657DF6" w:rsidP="00657DF6">
      <w:pPr>
        <w:spacing w:after="200" w:line="276" w:lineRule="auto"/>
        <w:ind w:firstLine="567"/>
        <w:jc w:val="both"/>
        <w:rPr>
          <w:rFonts w:ascii="Times New Roman" w:eastAsia="Times New Roman" w:hAnsi="Times New Roman" w:cs="Times New Roman"/>
          <w:b/>
          <w:bCs/>
          <w:iCs/>
          <w:lang w:eastAsia="ru-RU"/>
        </w:rPr>
      </w:pPr>
      <w:r w:rsidRPr="00762C20">
        <w:rPr>
          <w:rFonts w:ascii="Times New Roman" w:eastAsia="Times New Roman" w:hAnsi="Times New Roman" w:cs="Times New Roman"/>
          <w:bCs/>
          <w:iCs/>
          <w:sz w:val="24"/>
          <w:szCs w:val="24"/>
          <w:lang w:eastAsia="ru-RU"/>
        </w:rPr>
        <w:t xml:space="preserve">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w:t>
      </w:r>
      <w:r>
        <w:rPr>
          <w:rFonts w:ascii="Times New Roman" w:eastAsia="Times New Roman" w:hAnsi="Times New Roman" w:cs="Times New Roman"/>
          <w:bCs/>
          <w:iCs/>
          <w:sz w:val="24"/>
          <w:szCs w:val="24"/>
          <w:lang w:eastAsia="ru-RU"/>
        </w:rPr>
        <w:t>35.02.12 Садово-парковое и ландшафтное строительство</w:t>
      </w:r>
    </w:p>
    <w:p w:rsidR="00657DF6" w:rsidRPr="00762C20" w:rsidRDefault="00657DF6" w:rsidP="00657DF6">
      <w:pPr>
        <w:tabs>
          <w:tab w:val="left" w:pos="5367"/>
        </w:tabs>
        <w:spacing w:after="200" w:line="276" w:lineRule="auto"/>
        <w:rPr>
          <w:rFonts w:ascii="Times New Roman" w:eastAsia="Times New Roman" w:hAnsi="Times New Roman" w:cs="Times New Roman"/>
          <w:b/>
          <w:bCs/>
          <w:iCs/>
          <w:lang w:eastAsia="ru-RU"/>
        </w:rPr>
      </w:pPr>
      <w:r w:rsidRPr="00762C20">
        <w:rPr>
          <w:rFonts w:ascii="Times New Roman" w:eastAsia="Times New Roman" w:hAnsi="Times New Roman" w:cs="Times New Roman"/>
          <w:b/>
          <w:bCs/>
          <w:iCs/>
          <w:lang w:eastAsia="ru-RU"/>
        </w:rPr>
        <w:tab/>
      </w:r>
    </w:p>
    <w:p w:rsidR="00657DF6" w:rsidRPr="00762C20" w:rsidRDefault="00657DF6" w:rsidP="00657DF6">
      <w:pPr>
        <w:suppressAutoHyphens/>
        <w:autoSpaceDN w:val="0"/>
        <w:spacing w:line="276" w:lineRule="auto"/>
        <w:textAlignment w:val="baseline"/>
        <w:rPr>
          <w:rFonts w:ascii="Times New Roman" w:eastAsia="SimSun" w:hAnsi="Times New Roman" w:cs="Times New Roman"/>
          <w:b/>
          <w:kern w:val="3"/>
          <w:sz w:val="24"/>
          <w:szCs w:val="24"/>
        </w:rPr>
      </w:pPr>
      <w:r w:rsidRPr="00762C20">
        <w:rPr>
          <w:rFonts w:ascii="Times New Roman" w:eastAsia="SimSun" w:hAnsi="Times New Roman" w:cs="Times New Roman"/>
          <w:b/>
          <w:kern w:val="3"/>
          <w:sz w:val="24"/>
          <w:szCs w:val="24"/>
        </w:rPr>
        <w:t>Организация-разработчик:</w:t>
      </w:r>
    </w:p>
    <w:p w:rsidR="00657DF6" w:rsidRPr="00762C20" w:rsidRDefault="00657DF6" w:rsidP="00657DF6">
      <w:pPr>
        <w:suppressAutoHyphens/>
        <w:autoSpaceDN w:val="0"/>
        <w:spacing w:line="276" w:lineRule="auto"/>
        <w:jc w:val="both"/>
        <w:textAlignment w:val="baseline"/>
        <w:rPr>
          <w:rFonts w:ascii="Times New Roman" w:eastAsia="SimSun" w:hAnsi="Times New Roman" w:cs="Times New Roman"/>
          <w:kern w:val="3"/>
          <w:sz w:val="24"/>
          <w:szCs w:val="24"/>
        </w:rPr>
      </w:pPr>
      <w:r w:rsidRPr="00762C20">
        <w:rPr>
          <w:rFonts w:ascii="Times New Roman" w:eastAsia="SimSun" w:hAnsi="Times New Roman" w:cs="Times New Roman"/>
          <w:kern w:val="3"/>
          <w:sz w:val="24"/>
          <w:szCs w:val="24"/>
        </w:rPr>
        <w:t>ОГБПОУ «Костромской колледж отраслевых технологий строительства и лесной промышленности»</w:t>
      </w:r>
    </w:p>
    <w:p w:rsidR="00657DF6" w:rsidRPr="00762C20" w:rsidRDefault="00657DF6" w:rsidP="00657D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Times New Roman" w:eastAsia="SimSun" w:hAnsi="Times New Roman" w:cs="Times New Roman"/>
          <w:b/>
          <w:kern w:val="3"/>
          <w:sz w:val="24"/>
          <w:szCs w:val="24"/>
        </w:rPr>
      </w:pPr>
      <w:r w:rsidRPr="00762C20">
        <w:rPr>
          <w:rFonts w:ascii="Times New Roman" w:eastAsia="SimSun" w:hAnsi="Times New Roman" w:cs="Times New Roman"/>
          <w:b/>
          <w:kern w:val="3"/>
          <w:sz w:val="24"/>
          <w:szCs w:val="24"/>
        </w:rPr>
        <w:t>Разработчик:</w:t>
      </w:r>
    </w:p>
    <w:p w:rsidR="00657DF6" w:rsidRPr="00762C20" w:rsidRDefault="00657DF6" w:rsidP="00657D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textAlignment w:val="baseline"/>
        <w:rPr>
          <w:rFonts w:ascii="Calibri" w:eastAsia="SimSun" w:hAnsi="Calibri" w:cs="Tahoma"/>
          <w:kern w:val="3"/>
        </w:rPr>
      </w:pPr>
      <w:r w:rsidRPr="00762C20">
        <w:rPr>
          <w:rFonts w:ascii="Times New Roman" w:eastAsia="SimSun" w:hAnsi="Times New Roman" w:cs="Times New Roman"/>
          <w:kern w:val="3"/>
          <w:sz w:val="24"/>
          <w:szCs w:val="24"/>
        </w:rPr>
        <w:t>Бородина Наталия Васильевна, преподаватель высшей квалификационной  категории</w:t>
      </w: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657DF6" w:rsidRDefault="00657DF6"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772D5A" w:rsidRDefault="00772D5A" w:rsidP="000606D3">
      <w:pPr>
        <w:widowControl w:val="0"/>
        <w:overflowPunct w:val="0"/>
        <w:autoSpaceDE w:val="0"/>
        <w:autoSpaceDN w:val="0"/>
        <w:adjustRightInd w:val="0"/>
        <w:spacing w:after="0" w:line="240" w:lineRule="auto"/>
        <w:jc w:val="center"/>
        <w:rPr>
          <w:rFonts w:ascii="Times New Roman" w:hAnsi="Times New Roman" w:cs="Times New Roman"/>
          <w:b/>
          <w:bCs/>
          <w:kern w:val="28"/>
        </w:rPr>
      </w:pPr>
    </w:p>
    <w:p w:rsidR="000606D3" w:rsidRPr="000606D3" w:rsidRDefault="000606D3" w:rsidP="000606D3">
      <w:pPr>
        <w:widowControl w:val="0"/>
        <w:overflowPunct w:val="0"/>
        <w:autoSpaceDE w:val="0"/>
        <w:autoSpaceDN w:val="0"/>
        <w:adjustRightInd w:val="0"/>
        <w:spacing w:after="0" w:line="240" w:lineRule="auto"/>
        <w:jc w:val="center"/>
        <w:rPr>
          <w:rFonts w:ascii="Times New Roman" w:hAnsi="Times New Roman" w:cs="Times New Roman"/>
          <w:b/>
          <w:bCs/>
          <w:i/>
          <w:iCs/>
          <w:kern w:val="28"/>
          <w:sz w:val="24"/>
          <w:szCs w:val="24"/>
        </w:rPr>
      </w:pPr>
      <w:r w:rsidRPr="000606D3">
        <w:rPr>
          <w:rFonts w:ascii="Times New Roman" w:hAnsi="Times New Roman" w:cs="Times New Roman"/>
          <w:b/>
          <w:bCs/>
          <w:i/>
          <w:iCs/>
          <w:kern w:val="28"/>
          <w:sz w:val="24"/>
          <w:szCs w:val="24"/>
        </w:rPr>
        <w:t>СОДЕРЖАНИЕ</w:t>
      </w: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p>
    <w:tbl>
      <w:tblPr>
        <w:tblW w:w="0" w:type="auto"/>
        <w:tblLayout w:type="fixed"/>
        <w:tblCellMar>
          <w:left w:w="180" w:type="dxa"/>
          <w:right w:w="180" w:type="dxa"/>
        </w:tblCellMar>
        <w:tblLook w:val="0000" w:firstRow="0" w:lastRow="0" w:firstColumn="0" w:lastColumn="0" w:noHBand="0" w:noVBand="0"/>
      </w:tblPr>
      <w:tblGrid>
        <w:gridCol w:w="7500"/>
        <w:gridCol w:w="1854"/>
      </w:tblGrid>
      <w:tr w:rsidR="000606D3" w:rsidRPr="000606D3" w:rsidTr="002423F8">
        <w:trPr>
          <w:trHeight w:val="1015"/>
        </w:trPr>
        <w:tc>
          <w:tcPr>
            <w:tcW w:w="7500" w:type="dxa"/>
          </w:tcPr>
          <w:p w:rsidR="000606D3" w:rsidRPr="000606D3" w:rsidRDefault="000606D3" w:rsidP="000606D3">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1.</w:t>
            </w:r>
            <w:r w:rsidRPr="000606D3">
              <w:rPr>
                <w:rFonts w:ascii="Times New Roman" w:hAnsi="Times New Roman" w:cs="Times New Roman"/>
                <w:b/>
                <w:bCs/>
                <w:kern w:val="28"/>
                <w:sz w:val="24"/>
                <w:szCs w:val="24"/>
              </w:rPr>
              <w:tab/>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tc>
        <w:tc>
          <w:tcPr>
            <w:tcW w:w="1854" w:type="dxa"/>
          </w:tcPr>
          <w:p w:rsidR="000606D3" w:rsidRPr="000606D3" w:rsidRDefault="00D81D45" w:rsidP="000606D3">
            <w:pPr>
              <w:widowControl w:val="0"/>
              <w:overflowPunct w:val="0"/>
              <w:adjustRightInd w:val="0"/>
              <w:spacing w:after="240" w:line="275" w:lineRule="auto"/>
              <w:rPr>
                <w:rFonts w:ascii="Times New Roman" w:hAnsi="Times New Roman" w:cs="Times New Roman"/>
                <w:kern w:val="28"/>
                <w:sz w:val="24"/>
                <w:szCs w:val="24"/>
              </w:rPr>
            </w:pPr>
            <w:r>
              <w:rPr>
                <w:rFonts w:ascii="Times New Roman" w:hAnsi="Times New Roman" w:cs="Times New Roman"/>
                <w:i/>
                <w:iCs/>
                <w:kern w:val="28"/>
                <w:sz w:val="24"/>
                <w:szCs w:val="24"/>
              </w:rPr>
              <w:t xml:space="preserve">    3</w:t>
            </w:r>
          </w:p>
        </w:tc>
      </w:tr>
      <w:tr w:rsidR="000606D3" w:rsidRPr="000606D3" w:rsidTr="002423F8">
        <w:trPr>
          <w:trHeight w:val="1583"/>
        </w:trPr>
        <w:tc>
          <w:tcPr>
            <w:tcW w:w="7500" w:type="dxa"/>
          </w:tcPr>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w:t>
            </w:r>
            <w:r w:rsidRPr="000606D3">
              <w:rPr>
                <w:rFonts w:ascii="Times New Roman" w:hAnsi="Times New Roman" w:cs="Times New Roman"/>
                <w:b/>
                <w:bCs/>
                <w:kern w:val="28"/>
                <w:sz w:val="24"/>
                <w:szCs w:val="24"/>
              </w:rPr>
              <w:tab/>
              <w:t>СТРУКТУРА И СОДЕРЖАНИЕ ОБЩЕОБРАЗОВАТЕЛЬНОЙ ДИСЦИПЛИНЫ</w:t>
            </w:r>
          </w:p>
          <w:p w:rsidR="000606D3" w:rsidRPr="000606D3" w:rsidRDefault="000606D3" w:rsidP="000606D3">
            <w:pPr>
              <w:widowControl w:val="0"/>
              <w:tabs>
                <w:tab w:val="left" w:pos="644"/>
              </w:tabs>
              <w:suppressAutoHyphens/>
              <w:overflowPunct w:val="0"/>
              <w:adjustRightInd w:val="0"/>
              <w:spacing w:after="240" w:line="275" w:lineRule="auto"/>
              <w:ind w:left="644" w:hanging="360"/>
              <w:rPr>
                <w:rFonts w:ascii="Times New Roman" w:hAnsi="Times New Roman" w:cs="Times New Roman"/>
                <w:kern w:val="28"/>
                <w:sz w:val="24"/>
                <w:szCs w:val="24"/>
              </w:rPr>
            </w:pPr>
            <w:r w:rsidRPr="000606D3">
              <w:rPr>
                <w:rFonts w:ascii="Times New Roman" w:hAnsi="Times New Roman" w:cs="Times New Roman"/>
                <w:b/>
                <w:bCs/>
                <w:kern w:val="28"/>
                <w:sz w:val="24"/>
                <w:szCs w:val="24"/>
              </w:rPr>
              <w:t>3.</w:t>
            </w:r>
            <w:r w:rsidRPr="000606D3">
              <w:rPr>
                <w:rFonts w:ascii="Times New Roman" w:hAnsi="Times New Roman" w:cs="Times New Roman"/>
                <w:b/>
                <w:bCs/>
                <w:kern w:val="28"/>
                <w:sz w:val="24"/>
                <w:szCs w:val="24"/>
              </w:rPr>
              <w:tab/>
              <w:t>УСЛОВИЯ РЕАЛИЗАЦИИ ОБЩЕОБРАЗОВАТЕЛЬНОЙ ДИСЦИПЛИНЫ</w:t>
            </w:r>
          </w:p>
        </w:tc>
        <w:tc>
          <w:tcPr>
            <w:tcW w:w="1854" w:type="dxa"/>
          </w:tcPr>
          <w:p w:rsidR="000606D3" w:rsidRDefault="002423F8" w:rsidP="000606D3">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8</w:t>
            </w:r>
          </w:p>
          <w:p w:rsidR="002423F8" w:rsidRDefault="002423F8" w:rsidP="000606D3">
            <w:pPr>
              <w:autoSpaceDE w:val="0"/>
              <w:autoSpaceDN w:val="0"/>
              <w:adjustRightInd w:val="0"/>
              <w:spacing w:after="0" w:line="240" w:lineRule="auto"/>
              <w:rPr>
                <w:rFonts w:ascii="Times New Roman" w:hAnsi="Times New Roman" w:cs="Times New Roman"/>
                <w:kern w:val="28"/>
                <w:sz w:val="24"/>
                <w:szCs w:val="24"/>
              </w:rPr>
            </w:pPr>
          </w:p>
          <w:p w:rsidR="002423F8" w:rsidRPr="000606D3" w:rsidRDefault="002423F8" w:rsidP="000606D3">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16</w:t>
            </w:r>
          </w:p>
        </w:tc>
      </w:tr>
      <w:tr w:rsidR="000606D3" w:rsidRPr="000606D3" w:rsidTr="002423F8">
        <w:trPr>
          <w:trHeight w:val="1244"/>
        </w:trPr>
        <w:tc>
          <w:tcPr>
            <w:tcW w:w="7500" w:type="dxa"/>
          </w:tcPr>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4.</w:t>
            </w:r>
            <w:r w:rsidRPr="000606D3">
              <w:rPr>
                <w:rFonts w:ascii="Times New Roman" w:hAnsi="Times New Roman" w:cs="Times New Roman"/>
                <w:b/>
                <w:bCs/>
                <w:kern w:val="28"/>
                <w:sz w:val="24"/>
                <w:szCs w:val="24"/>
              </w:rPr>
              <w:tab/>
              <w:t>КОНТРОЛЬ И ОЦЕНКА РЕЗУЛЬТАТОВ ОСВОЕНИЯ ОБЩЕОБРАЗОВАТЕЛЬНОЙ ДИСЦИПЛИНЫ</w:t>
            </w:r>
          </w:p>
          <w:p w:rsidR="000606D3" w:rsidRPr="000606D3" w:rsidRDefault="000606D3" w:rsidP="000606D3">
            <w:pPr>
              <w:widowControl w:val="0"/>
              <w:tabs>
                <w:tab w:val="left" w:pos="644"/>
              </w:tabs>
              <w:suppressAutoHyphens/>
              <w:overflowPunct w:val="0"/>
              <w:autoSpaceDE w:val="0"/>
              <w:autoSpaceDN w:val="0"/>
              <w:adjustRightInd w:val="0"/>
              <w:spacing w:after="0" w:line="240" w:lineRule="auto"/>
              <w:ind w:left="644" w:hanging="360"/>
              <w:rPr>
                <w:rFonts w:ascii="Times New Roman" w:hAnsi="Times New Roman" w:cs="Times New Roman"/>
                <w:kern w:val="28"/>
                <w:sz w:val="24"/>
                <w:szCs w:val="24"/>
              </w:rPr>
            </w:pPr>
          </w:p>
        </w:tc>
        <w:tc>
          <w:tcPr>
            <w:tcW w:w="1854" w:type="dxa"/>
          </w:tcPr>
          <w:p w:rsidR="000606D3" w:rsidRPr="000606D3" w:rsidRDefault="002423F8" w:rsidP="000606D3">
            <w:pPr>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      16</w:t>
            </w:r>
          </w:p>
        </w:tc>
      </w:tr>
    </w:tbl>
    <w:p w:rsidR="000606D3" w:rsidRP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0606D3" w:rsidRPr="000606D3" w:rsidRDefault="000606D3" w:rsidP="000606D3">
      <w:pPr>
        <w:widowControl w:val="0"/>
        <w:overflowPunct w:val="0"/>
        <w:autoSpaceDE w:val="0"/>
        <w:autoSpaceDN w:val="0"/>
        <w:adjustRightInd w:val="0"/>
        <w:spacing w:after="0" w:line="240" w:lineRule="auto"/>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88291C" w:rsidRDefault="0088291C"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i/>
          <w:iCs/>
          <w:kern w:val="28"/>
        </w:rPr>
      </w:pPr>
    </w:p>
    <w:p w:rsidR="000606D3" w:rsidRPr="000606D3" w:rsidRDefault="000606D3" w:rsidP="000606D3">
      <w:pPr>
        <w:widowControl w:val="0"/>
        <w:suppressAutoHyphens/>
        <w:overflowPunct w:val="0"/>
        <w:autoSpaceDE w:val="0"/>
        <w:autoSpaceDN w:val="0"/>
        <w:adjustRightInd w:val="0"/>
        <w:spacing w:after="0" w:line="240" w:lineRule="auto"/>
        <w:ind w:left="720" w:hanging="360"/>
        <w:jc w:val="center"/>
        <w:rPr>
          <w:rFonts w:ascii="Times New Roman" w:hAnsi="Times New Roman" w:cs="Times New Roman"/>
          <w:b/>
          <w:bCs/>
          <w:kern w:val="28"/>
          <w:sz w:val="24"/>
          <w:szCs w:val="24"/>
        </w:rPr>
      </w:pPr>
      <w:r w:rsidRPr="000606D3">
        <w:rPr>
          <w:rFonts w:ascii="Times New Roman" w:hAnsi="Times New Roman" w:cs="Times New Roman"/>
          <w:b/>
          <w:bCs/>
          <w:i/>
          <w:iCs/>
          <w:kern w:val="28"/>
        </w:rPr>
        <w:t>1.</w:t>
      </w:r>
      <w:r w:rsidRPr="000606D3">
        <w:rPr>
          <w:rFonts w:ascii="Times New Roman" w:hAnsi="Times New Roman" w:cs="Times New Roman"/>
          <w:b/>
          <w:bCs/>
          <w:i/>
          <w:iCs/>
          <w:kern w:val="28"/>
        </w:rPr>
        <w:tab/>
      </w:r>
      <w:r w:rsidRPr="000606D3">
        <w:rPr>
          <w:rFonts w:ascii="Times New Roman" w:hAnsi="Times New Roman" w:cs="Times New Roman"/>
          <w:b/>
          <w:bCs/>
          <w:i/>
          <w:iCs/>
          <w:kern w:val="28"/>
          <w:u w:val="single"/>
        </w:rPr>
        <w:br w:type="page"/>
      </w:r>
      <w:r w:rsidRPr="000606D3">
        <w:rPr>
          <w:rFonts w:ascii="Times New Roman" w:hAnsi="Times New Roman" w:cs="Times New Roman"/>
          <w:b/>
          <w:bCs/>
          <w:kern w:val="28"/>
          <w:sz w:val="24"/>
          <w:szCs w:val="24"/>
        </w:rPr>
        <w:lastRenderedPageBreak/>
        <w:t xml:space="preserve">ОБЩАЯ ХАРАКТЕРИСТИКА </w:t>
      </w:r>
      <w:r w:rsidRPr="000606D3">
        <w:rPr>
          <w:rFonts w:ascii="Times New Roman" w:hAnsi="Times New Roman" w:cs="Times New Roman"/>
          <w:b/>
          <w:bCs/>
          <w:color w:val="000000"/>
          <w:kern w:val="28"/>
          <w:sz w:val="24"/>
          <w:szCs w:val="24"/>
        </w:rPr>
        <w:t>РАБОЧЕЙ ПРОГРАММЫ</w:t>
      </w:r>
      <w:r w:rsidRPr="000606D3">
        <w:rPr>
          <w:rFonts w:ascii="Times New Roman" w:hAnsi="Times New Roman" w:cs="Times New Roman"/>
          <w:b/>
          <w:bCs/>
          <w:kern w:val="28"/>
          <w:sz w:val="24"/>
          <w:szCs w:val="24"/>
        </w:rPr>
        <w:t xml:space="preserve"> ОБЩЕОБРАЗОВАТЕЛЬНОЙ  ДИСЦИПЛИНЫ</w:t>
      </w:r>
    </w:p>
    <w:p w:rsidR="000606D3" w:rsidRPr="000606D3" w:rsidRDefault="000606D3" w:rsidP="000606D3">
      <w:pPr>
        <w:widowControl w:val="0"/>
        <w:suppressAutoHyphens/>
        <w:overflowPunct w:val="0"/>
        <w:autoSpaceDE w:val="0"/>
        <w:autoSpaceDN w:val="0"/>
        <w:adjustRightInd w:val="0"/>
        <w:spacing w:after="0" w:line="240" w:lineRule="auto"/>
        <w:ind w:left="720"/>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 « </w:t>
      </w:r>
      <w:r w:rsidR="00F95128">
        <w:rPr>
          <w:rFonts w:ascii="Times New Roman" w:hAnsi="Times New Roman" w:cs="Times New Roman"/>
          <w:b/>
          <w:bCs/>
          <w:kern w:val="28"/>
          <w:sz w:val="24"/>
          <w:szCs w:val="24"/>
        </w:rPr>
        <w:t>ОД</w:t>
      </w:r>
      <w:r w:rsidRPr="000606D3">
        <w:rPr>
          <w:rFonts w:ascii="Times New Roman" w:hAnsi="Times New Roman" w:cs="Times New Roman"/>
          <w:b/>
          <w:bCs/>
          <w:kern w:val="28"/>
          <w:sz w:val="24"/>
          <w:szCs w:val="24"/>
        </w:rPr>
        <w:t xml:space="preserve"> 01. Русский язык»</w:t>
      </w:r>
    </w:p>
    <w:p w:rsidR="000606D3" w:rsidRPr="000606D3" w:rsidRDefault="000606D3" w:rsidP="000606D3">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firstLine="709"/>
        <w:jc w:val="both"/>
        <w:rPr>
          <w:rFonts w:ascii="Times New Roman" w:hAnsi="Times New Roman" w:cs="Times New Roman"/>
          <w:color w:val="000000"/>
          <w:kern w:val="28"/>
          <w:sz w:val="24"/>
          <w:szCs w:val="24"/>
        </w:rPr>
      </w:pPr>
      <w:r w:rsidRPr="000606D3">
        <w:rPr>
          <w:rFonts w:ascii="Times New Roman" w:hAnsi="Times New Roman" w:cs="Times New Roman"/>
          <w:b/>
          <w:bCs/>
          <w:kern w:val="28"/>
          <w:sz w:val="24"/>
          <w:szCs w:val="24"/>
        </w:rPr>
        <w:t xml:space="preserve">1.1. Место дисциплины в структуре основной профессиональной образовательной программы: </w:t>
      </w:r>
    </w:p>
    <w:p w:rsidR="00124CA9" w:rsidRPr="00E32781" w:rsidRDefault="000606D3" w:rsidP="009D4D7F">
      <w:pPr>
        <w:spacing w:after="200" w:line="240" w:lineRule="auto"/>
        <w:ind w:firstLine="708"/>
        <w:rPr>
          <w:rFonts w:ascii="Times New Roman" w:eastAsia="Times New Roman" w:hAnsi="Times New Roman" w:cs="Times New Roman"/>
          <w:i/>
          <w:sz w:val="24"/>
          <w:szCs w:val="24"/>
          <w:u w:val="single"/>
          <w:lang w:eastAsia="ru-RU"/>
        </w:rPr>
      </w:pPr>
      <w:r w:rsidRPr="000606D3">
        <w:rPr>
          <w:rFonts w:ascii="Times New Roman" w:hAnsi="Times New Roman" w:cs="Times New Roman"/>
          <w:kern w:val="28"/>
          <w:sz w:val="24"/>
          <w:szCs w:val="24"/>
        </w:rPr>
        <w:t>Общеобразовательная дисциплина «</w:t>
      </w:r>
      <w:r w:rsidR="0088291C">
        <w:rPr>
          <w:rFonts w:ascii="Times New Roman" w:hAnsi="Times New Roman" w:cs="Times New Roman"/>
          <w:kern w:val="28"/>
          <w:sz w:val="24"/>
          <w:szCs w:val="24"/>
        </w:rPr>
        <w:t>О</w:t>
      </w:r>
      <w:r w:rsidR="009D4D7F">
        <w:rPr>
          <w:rFonts w:ascii="Times New Roman" w:hAnsi="Times New Roman" w:cs="Times New Roman"/>
          <w:kern w:val="28"/>
          <w:sz w:val="24"/>
          <w:szCs w:val="24"/>
        </w:rPr>
        <w:t>Д</w:t>
      </w:r>
      <w:r w:rsidR="0088291C">
        <w:rPr>
          <w:rFonts w:ascii="Times New Roman" w:hAnsi="Times New Roman" w:cs="Times New Roman"/>
          <w:kern w:val="28"/>
          <w:sz w:val="24"/>
          <w:szCs w:val="24"/>
        </w:rPr>
        <w:t xml:space="preserve"> 01 Русский язык</w:t>
      </w:r>
      <w:r w:rsidRPr="000606D3">
        <w:rPr>
          <w:rFonts w:ascii="Times New Roman" w:hAnsi="Times New Roman" w:cs="Times New Roman"/>
          <w:kern w:val="28"/>
          <w:sz w:val="24"/>
          <w:szCs w:val="24"/>
        </w:rPr>
        <w:t xml:space="preserve">» является обязательной частью </w:t>
      </w:r>
      <w:r w:rsidR="0088291C" w:rsidRPr="004435E2">
        <w:rPr>
          <w:rFonts w:ascii="Times New Roman" w:eastAsia="Times New Roman" w:hAnsi="Times New Roman" w:cs="Times New Roman"/>
          <w:sz w:val="24"/>
          <w:szCs w:val="24"/>
          <w:lang w:eastAsia="ru-RU"/>
        </w:rPr>
        <w:t>общеобразовательного цикла основ</w:t>
      </w:r>
      <w:r w:rsidR="009D4D7F">
        <w:rPr>
          <w:rFonts w:ascii="Times New Roman" w:eastAsia="Times New Roman" w:hAnsi="Times New Roman" w:cs="Times New Roman"/>
          <w:sz w:val="24"/>
          <w:szCs w:val="24"/>
          <w:lang w:eastAsia="ru-RU"/>
        </w:rPr>
        <w:t xml:space="preserve">ной образовательной программы в </w:t>
      </w:r>
      <w:r w:rsidR="0088291C" w:rsidRPr="004435E2">
        <w:rPr>
          <w:rFonts w:ascii="Times New Roman" w:eastAsia="Times New Roman" w:hAnsi="Times New Roman" w:cs="Times New Roman"/>
          <w:sz w:val="24"/>
          <w:szCs w:val="24"/>
          <w:lang w:eastAsia="ru-RU"/>
        </w:rPr>
        <w:t xml:space="preserve">соответствии с ФГОС по </w:t>
      </w:r>
      <w:r w:rsidR="00E32781" w:rsidRPr="00E32781">
        <w:rPr>
          <w:rFonts w:ascii="Times New Roman" w:eastAsia="Times New Roman" w:hAnsi="Times New Roman" w:cs="Times New Roman"/>
          <w:i/>
          <w:sz w:val="24"/>
          <w:szCs w:val="24"/>
          <w:u w:val="single"/>
          <w:lang w:eastAsia="ru-RU"/>
        </w:rPr>
        <w:t>специальности</w:t>
      </w:r>
      <w:r w:rsidR="0088291C" w:rsidRPr="00E32781">
        <w:rPr>
          <w:rFonts w:ascii="Times New Roman" w:eastAsia="Times New Roman" w:hAnsi="Times New Roman" w:cs="Times New Roman"/>
          <w:i/>
          <w:sz w:val="24"/>
          <w:szCs w:val="24"/>
          <w:u w:val="single"/>
          <w:lang w:eastAsia="ru-RU"/>
        </w:rPr>
        <w:t xml:space="preserve">  </w:t>
      </w:r>
      <w:r w:rsidR="00657DF6" w:rsidRPr="00E32781">
        <w:rPr>
          <w:rFonts w:ascii="Times New Roman" w:eastAsia="Times New Roman" w:hAnsi="Times New Roman" w:cs="Times New Roman"/>
          <w:i/>
          <w:sz w:val="24"/>
          <w:szCs w:val="24"/>
          <w:u w:val="single"/>
          <w:lang w:eastAsia="ru-RU"/>
        </w:rPr>
        <w:t>35.02.12</w:t>
      </w:r>
      <w:r w:rsidR="00FC0999" w:rsidRPr="00E32781">
        <w:rPr>
          <w:rFonts w:ascii="Times New Roman" w:eastAsia="Times New Roman" w:hAnsi="Times New Roman" w:cs="Times New Roman"/>
          <w:i/>
          <w:sz w:val="24"/>
          <w:szCs w:val="24"/>
          <w:u w:val="single"/>
          <w:lang w:eastAsia="ru-RU"/>
        </w:rPr>
        <w:t xml:space="preserve"> </w:t>
      </w:r>
      <w:r w:rsidR="00657DF6" w:rsidRPr="00E32781">
        <w:rPr>
          <w:rFonts w:ascii="Times New Roman" w:eastAsia="Times New Roman" w:hAnsi="Times New Roman" w:cs="Times New Roman"/>
          <w:i/>
          <w:sz w:val="24"/>
          <w:szCs w:val="24"/>
          <w:u w:val="single"/>
          <w:lang w:eastAsia="ru-RU"/>
        </w:rPr>
        <w:t>Садово</w:t>
      </w:r>
      <w:r w:rsidR="00FC0999" w:rsidRPr="00E32781">
        <w:rPr>
          <w:rFonts w:ascii="Times New Roman" w:eastAsia="Times New Roman" w:hAnsi="Times New Roman" w:cs="Times New Roman"/>
          <w:i/>
          <w:sz w:val="24"/>
          <w:szCs w:val="24"/>
          <w:u w:val="single"/>
          <w:lang w:eastAsia="ru-RU"/>
        </w:rPr>
        <w:t>-</w:t>
      </w:r>
      <w:r w:rsidR="00657DF6" w:rsidRPr="00E32781">
        <w:rPr>
          <w:rFonts w:ascii="Times New Roman" w:eastAsia="Times New Roman" w:hAnsi="Times New Roman" w:cs="Times New Roman"/>
          <w:i/>
          <w:sz w:val="24"/>
          <w:szCs w:val="24"/>
          <w:u w:val="single"/>
          <w:lang w:eastAsia="ru-RU"/>
        </w:rPr>
        <w:t>парковое и ландшафтное строительство</w:t>
      </w:r>
      <w:bookmarkStart w:id="0" w:name="_GoBack"/>
      <w:bookmarkEnd w:id="0"/>
    </w:p>
    <w:p w:rsidR="000606D3" w:rsidRPr="000C326B" w:rsidRDefault="000606D3" w:rsidP="000C326B">
      <w:pPr>
        <w:spacing w:after="200" w:line="240" w:lineRule="auto"/>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 Цель и планируемые результаты освоения дисциплины</w:t>
      </w:r>
    </w:p>
    <w:p w:rsidR="000606D3" w:rsidRP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Цель дисциплины «</w:t>
      </w:r>
      <w:r w:rsidR="0088291C">
        <w:rPr>
          <w:rFonts w:ascii="Times New Roman" w:hAnsi="Times New Roman" w:cs="Times New Roman"/>
          <w:kern w:val="28"/>
          <w:sz w:val="24"/>
          <w:szCs w:val="24"/>
        </w:rPr>
        <w:t>О</w:t>
      </w:r>
      <w:r w:rsidR="009D4D7F">
        <w:rPr>
          <w:rFonts w:ascii="Times New Roman" w:hAnsi="Times New Roman" w:cs="Times New Roman"/>
          <w:kern w:val="28"/>
          <w:sz w:val="24"/>
          <w:szCs w:val="24"/>
        </w:rPr>
        <w:t>Д</w:t>
      </w:r>
      <w:r w:rsidR="0088291C">
        <w:rPr>
          <w:rFonts w:ascii="Times New Roman" w:hAnsi="Times New Roman" w:cs="Times New Roman"/>
          <w:kern w:val="28"/>
          <w:sz w:val="24"/>
          <w:szCs w:val="24"/>
        </w:rPr>
        <w:t xml:space="preserve"> 01. Русский язык</w:t>
      </w:r>
      <w:r w:rsidRPr="000606D3">
        <w:rPr>
          <w:rFonts w:ascii="Times New Roman" w:hAnsi="Times New Roman" w:cs="Times New Roman"/>
          <w:kern w:val="28"/>
          <w:sz w:val="24"/>
          <w:szCs w:val="24"/>
        </w:rPr>
        <w:t xml:space="preserve">»: сформировать </w:t>
      </w:r>
      <w:proofErr w:type="gramStart"/>
      <w:r w:rsidRPr="000606D3">
        <w:rPr>
          <w:rFonts w:ascii="Times New Roman" w:hAnsi="Times New Roman" w:cs="Times New Roman"/>
          <w:kern w:val="28"/>
          <w:sz w:val="24"/>
          <w:szCs w:val="24"/>
        </w:rPr>
        <w:t>у</w:t>
      </w:r>
      <w:proofErr w:type="gramEnd"/>
      <w:r w:rsidRPr="000606D3">
        <w:rPr>
          <w:rFonts w:ascii="Times New Roman" w:hAnsi="Times New Roman" w:cs="Times New Roman"/>
          <w:kern w:val="28"/>
          <w:sz w:val="24"/>
          <w:szCs w:val="24"/>
        </w:rPr>
        <w:t xml:space="preserve"> </w:t>
      </w:r>
      <w:proofErr w:type="gramStart"/>
      <w:r w:rsidRPr="000606D3">
        <w:rPr>
          <w:rFonts w:ascii="Times New Roman" w:hAnsi="Times New Roman" w:cs="Times New Roman"/>
          <w:kern w:val="28"/>
          <w:sz w:val="24"/>
          <w:szCs w:val="24"/>
        </w:rPr>
        <w:t>обучающихся</w:t>
      </w:r>
      <w:proofErr w:type="gramEnd"/>
      <w:r w:rsidRPr="000606D3">
        <w:rPr>
          <w:rFonts w:ascii="Times New Roman" w:hAnsi="Times New Roman" w:cs="Times New Roman"/>
          <w:kern w:val="28"/>
          <w:sz w:val="24"/>
          <w:szCs w:val="24"/>
        </w:rPr>
        <w:t xml:space="preserve"> </w:t>
      </w:r>
      <w:r w:rsidR="003B6A73">
        <w:rPr>
          <w:rFonts w:ascii="Times New Roman" w:hAnsi="Times New Roman" w:cs="Times New Roman"/>
          <w:kern w:val="28"/>
          <w:sz w:val="24"/>
          <w:szCs w:val="24"/>
        </w:rPr>
        <w:t>знания</w:t>
      </w:r>
      <w:r w:rsidRPr="000606D3">
        <w:rPr>
          <w:rFonts w:ascii="Times New Roman" w:hAnsi="Times New Roman" w:cs="Times New Roman"/>
          <w:kern w:val="28"/>
          <w:sz w:val="24"/>
          <w:szCs w:val="24"/>
        </w:rPr>
        <w:t xml:space="preserve"> </w:t>
      </w:r>
      <w:r w:rsidR="009D4D7F">
        <w:rPr>
          <w:rFonts w:ascii="Times New Roman" w:hAnsi="Times New Roman" w:cs="Times New Roman"/>
          <w:kern w:val="28"/>
          <w:sz w:val="24"/>
          <w:szCs w:val="24"/>
        </w:rPr>
        <w:t xml:space="preserve"> и </w:t>
      </w:r>
      <w:r w:rsidR="004E1C42">
        <w:rPr>
          <w:rFonts w:ascii="Times New Roman" w:hAnsi="Times New Roman" w:cs="Times New Roman"/>
          <w:kern w:val="28"/>
          <w:sz w:val="24"/>
          <w:szCs w:val="24"/>
        </w:rPr>
        <w:t>умения в области языка,</w:t>
      </w:r>
      <w:r w:rsidRPr="000606D3">
        <w:rPr>
          <w:rFonts w:ascii="Times New Roman" w:hAnsi="Times New Roman" w:cs="Times New Roman"/>
          <w:kern w:val="28"/>
          <w:sz w:val="24"/>
          <w:szCs w:val="24"/>
        </w:rPr>
        <w:t xml:space="preserve"> </w:t>
      </w:r>
      <w:r w:rsidR="009D4D7F">
        <w:rPr>
          <w:rFonts w:ascii="Times New Roman" w:hAnsi="Times New Roman" w:cs="Times New Roman"/>
          <w:kern w:val="28"/>
          <w:sz w:val="24"/>
          <w:szCs w:val="24"/>
        </w:rPr>
        <w:t xml:space="preserve">навыки </w:t>
      </w:r>
      <w:r w:rsidRPr="000606D3">
        <w:rPr>
          <w:rFonts w:ascii="Times New Roman" w:hAnsi="Times New Roman" w:cs="Times New Roman"/>
          <w:kern w:val="28"/>
          <w:sz w:val="24"/>
          <w:szCs w:val="24"/>
        </w:rPr>
        <w:t>их применения в практической профессиональной деятельности.</w:t>
      </w:r>
    </w:p>
    <w:p w:rsidR="000606D3" w:rsidRDefault="000606D3"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1.2.2. Планируемые результаты освоения общеобразовательной дисциплины в соответствии с ФГОС СПО и на основе ФГОС СОО</w:t>
      </w:r>
    </w:p>
    <w:p w:rsidR="00B100C5" w:rsidRPr="000606D3" w:rsidRDefault="00B100C5" w:rsidP="000606D3">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p>
    <w:p w:rsidR="000606D3" w:rsidRPr="000606D3" w:rsidRDefault="000606D3" w:rsidP="000606D3">
      <w:pPr>
        <w:widowControl w:val="0"/>
        <w:overflowPunct w:val="0"/>
        <w:autoSpaceDE w:val="0"/>
        <w:autoSpaceDN w:val="0"/>
        <w:adjustRightInd w:val="0"/>
        <w:spacing w:after="0" w:line="240" w:lineRule="auto"/>
        <w:ind w:left="55" w:right="55" w:firstLine="709"/>
        <w:jc w:val="both"/>
        <w:rPr>
          <w:rFonts w:ascii="Times New Roman" w:hAnsi="Times New Roman" w:cs="Times New Roman"/>
          <w:i/>
          <w:iCs/>
          <w:kern w:val="28"/>
          <w:sz w:val="24"/>
          <w:szCs w:val="24"/>
        </w:rPr>
      </w:pPr>
      <w:r w:rsidRPr="000606D3">
        <w:rPr>
          <w:rFonts w:ascii="Times New Roman" w:hAnsi="Times New Roman" w:cs="Times New Roman"/>
          <w:kern w:val="28"/>
          <w:sz w:val="24"/>
          <w:szCs w:val="24"/>
        </w:rPr>
        <w:t>Особое значение дисциплина имеет при формировании и развитии ОК и ПК</w:t>
      </w:r>
      <w:r w:rsidRPr="000606D3">
        <w:rPr>
          <w:rFonts w:ascii="Times New Roman" w:hAnsi="Times New Roman" w:cs="Times New Roman"/>
          <w:i/>
          <w:iCs/>
          <w:kern w:val="28"/>
          <w:sz w:val="24"/>
          <w:szCs w:val="24"/>
        </w:rPr>
        <w:t xml:space="preserve">. </w:t>
      </w:r>
    </w:p>
    <w:tbl>
      <w:tblPr>
        <w:tblW w:w="12840" w:type="dxa"/>
        <w:tblLayout w:type="fixed"/>
        <w:tblCellMar>
          <w:left w:w="180" w:type="dxa"/>
          <w:right w:w="180" w:type="dxa"/>
        </w:tblCellMar>
        <w:tblLook w:val="04A0" w:firstRow="1" w:lastRow="0" w:firstColumn="1" w:lastColumn="0" w:noHBand="0" w:noVBand="1"/>
      </w:tblPr>
      <w:tblGrid>
        <w:gridCol w:w="36"/>
        <w:gridCol w:w="3119"/>
        <w:gridCol w:w="34"/>
        <w:gridCol w:w="3085"/>
        <w:gridCol w:w="3298"/>
        <w:gridCol w:w="3268"/>
      </w:tblGrid>
      <w:tr w:rsidR="00772D5A" w:rsidTr="00772D5A">
        <w:trPr>
          <w:gridAfter w:val="1"/>
          <w:wAfter w:w="3268" w:type="dxa"/>
          <w:trHeight w:val="525"/>
        </w:trPr>
        <w:tc>
          <w:tcPr>
            <w:tcW w:w="3189" w:type="dxa"/>
            <w:gridSpan w:val="3"/>
            <w:vMerge w:val="restart"/>
            <w:tcBorders>
              <w:top w:val="single" w:sz="8" w:space="0" w:color="auto"/>
              <w:left w:val="single" w:sz="8" w:space="0" w:color="auto"/>
              <w:bottom w:val="single" w:sz="8" w:space="0" w:color="auto"/>
              <w:right w:val="nil"/>
            </w:tcBorders>
            <w:hideMark/>
          </w:tcPr>
          <w:p w:rsidR="00772D5A" w:rsidRDefault="00772D5A" w:rsidP="002A7E42">
            <w:pPr>
              <w:widowControl w:val="0"/>
              <w:overflowPunct w:val="0"/>
              <w:adjustRightInd w:val="0"/>
              <w:spacing w:after="240" w:line="273" w:lineRule="auto"/>
              <w:ind w:right="55"/>
              <w:jc w:val="both"/>
              <w:rPr>
                <w:rFonts w:ascii="Times New Roman" w:hAnsi="Times New Roman" w:cs="Times New Roman"/>
                <w:kern w:val="28"/>
                <w:sz w:val="20"/>
                <w:szCs w:val="20"/>
              </w:rPr>
            </w:pPr>
            <w:r>
              <w:rPr>
                <w:rFonts w:ascii="Times New Roman" w:hAnsi="Times New Roman" w:cs="Times New Roman"/>
                <w:kern w:val="28"/>
                <w:sz w:val="20"/>
                <w:szCs w:val="20"/>
              </w:rPr>
              <w:t>Код и наименование формируемой компетенции</w:t>
            </w:r>
          </w:p>
        </w:tc>
        <w:tc>
          <w:tcPr>
            <w:tcW w:w="6383" w:type="dxa"/>
            <w:gridSpan w:val="2"/>
            <w:tcBorders>
              <w:top w:val="single" w:sz="8" w:space="0" w:color="auto"/>
              <w:left w:val="single" w:sz="8" w:space="0" w:color="auto"/>
              <w:bottom w:val="single" w:sz="4" w:space="0" w:color="auto"/>
              <w:right w:val="single" w:sz="8" w:space="0" w:color="auto"/>
            </w:tcBorders>
            <w:hideMark/>
          </w:tcPr>
          <w:p w:rsidR="00772D5A" w:rsidRDefault="00772D5A" w:rsidP="002A7E42">
            <w:pPr>
              <w:autoSpaceDE w:val="0"/>
              <w:autoSpaceDN w:val="0"/>
              <w:adjustRightInd w:val="0"/>
              <w:spacing w:after="0" w:line="240" w:lineRule="auto"/>
              <w:jc w:val="center"/>
              <w:rPr>
                <w:rFonts w:ascii="Times New Roman" w:hAnsi="Times New Roman" w:cs="Times New Roman"/>
                <w:kern w:val="28"/>
                <w:sz w:val="20"/>
                <w:szCs w:val="20"/>
              </w:rPr>
            </w:pPr>
            <w:r>
              <w:rPr>
                <w:rFonts w:ascii="Times New Roman" w:hAnsi="Times New Roman" w:cs="Times New Roman"/>
                <w:kern w:val="28"/>
                <w:sz w:val="20"/>
                <w:szCs w:val="20"/>
              </w:rPr>
              <w:t>Планируемые результаты освоения дисциплины</w:t>
            </w:r>
          </w:p>
        </w:tc>
      </w:tr>
      <w:tr w:rsidR="00772D5A" w:rsidTr="00772D5A">
        <w:trPr>
          <w:gridAfter w:val="1"/>
          <w:wAfter w:w="3268" w:type="dxa"/>
          <w:trHeight w:val="229"/>
        </w:trPr>
        <w:tc>
          <w:tcPr>
            <w:tcW w:w="3189" w:type="dxa"/>
            <w:gridSpan w:val="3"/>
            <w:vMerge/>
            <w:tcBorders>
              <w:top w:val="single" w:sz="8" w:space="0" w:color="auto"/>
              <w:left w:val="single" w:sz="8" w:space="0" w:color="auto"/>
              <w:bottom w:val="single" w:sz="8" w:space="0" w:color="auto"/>
              <w:right w:val="nil"/>
            </w:tcBorders>
            <w:vAlign w:val="center"/>
            <w:hideMark/>
          </w:tcPr>
          <w:p w:rsidR="00772D5A" w:rsidRDefault="00772D5A" w:rsidP="002A7E42">
            <w:pPr>
              <w:spacing w:after="0" w:line="240" w:lineRule="auto"/>
              <w:rPr>
                <w:rFonts w:ascii="Times New Roman" w:hAnsi="Times New Roman" w:cs="Times New Roman"/>
                <w:kern w:val="28"/>
                <w:sz w:val="20"/>
                <w:szCs w:val="20"/>
              </w:rPr>
            </w:pPr>
          </w:p>
        </w:tc>
        <w:tc>
          <w:tcPr>
            <w:tcW w:w="3085" w:type="dxa"/>
            <w:tcBorders>
              <w:top w:val="single" w:sz="4" w:space="0" w:color="auto"/>
              <w:left w:val="single" w:sz="8" w:space="0" w:color="auto"/>
              <w:bottom w:val="single" w:sz="8" w:space="0" w:color="auto"/>
              <w:right w:val="single" w:sz="4" w:space="0" w:color="auto"/>
            </w:tcBorders>
            <w:hideMark/>
          </w:tcPr>
          <w:p w:rsidR="00772D5A" w:rsidRDefault="00772D5A" w:rsidP="002A7E42">
            <w:pPr>
              <w:widowControl w:val="0"/>
              <w:overflowPunct w:val="0"/>
              <w:adjustRightInd w:val="0"/>
              <w:spacing w:after="240" w:line="273" w:lineRule="auto"/>
              <w:ind w:right="55"/>
              <w:jc w:val="center"/>
              <w:rPr>
                <w:rFonts w:ascii="Times New Roman" w:hAnsi="Times New Roman" w:cs="Times New Roman"/>
                <w:kern w:val="28"/>
                <w:sz w:val="20"/>
                <w:szCs w:val="20"/>
              </w:rPr>
            </w:pPr>
            <w:r>
              <w:rPr>
                <w:rFonts w:ascii="Times New Roman" w:hAnsi="Times New Roman" w:cs="Times New Roman"/>
                <w:kern w:val="28"/>
                <w:sz w:val="20"/>
                <w:szCs w:val="20"/>
              </w:rPr>
              <w:t>Общие</w:t>
            </w:r>
          </w:p>
        </w:tc>
        <w:tc>
          <w:tcPr>
            <w:tcW w:w="3298" w:type="dxa"/>
            <w:tcBorders>
              <w:top w:val="single" w:sz="4" w:space="0" w:color="auto"/>
              <w:left w:val="single" w:sz="4" w:space="0" w:color="auto"/>
              <w:bottom w:val="single" w:sz="8" w:space="0" w:color="auto"/>
              <w:right w:val="single" w:sz="8" w:space="0" w:color="auto"/>
            </w:tcBorders>
            <w:hideMark/>
          </w:tcPr>
          <w:p w:rsidR="00772D5A" w:rsidRDefault="00772D5A" w:rsidP="002A7E42">
            <w:pPr>
              <w:autoSpaceDE w:val="0"/>
              <w:autoSpaceDN w:val="0"/>
              <w:adjustRightInd w:val="0"/>
              <w:spacing w:after="0" w:line="240" w:lineRule="auto"/>
              <w:rPr>
                <w:rFonts w:ascii="Times New Roman" w:hAnsi="Times New Roman" w:cs="Times New Roman"/>
                <w:kern w:val="28"/>
                <w:sz w:val="20"/>
                <w:szCs w:val="20"/>
              </w:rPr>
            </w:pPr>
            <w:r>
              <w:rPr>
                <w:rFonts w:ascii="Times New Roman" w:hAnsi="Times New Roman" w:cs="Times New Roman"/>
                <w:kern w:val="28"/>
                <w:sz w:val="20"/>
                <w:szCs w:val="20"/>
              </w:rPr>
              <w:t>Дисциплинарные</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01. Выбирать способы решения задач профессиональной деятельности применительно к различным контекстам;</w:t>
            </w:r>
          </w:p>
          <w:p w:rsidR="00772D5A" w:rsidRDefault="00772D5A" w:rsidP="002A7E42">
            <w:pPr>
              <w:widowControl w:val="0"/>
              <w:overflowPunct w:val="0"/>
              <w:adjustRightInd w:val="0"/>
              <w:spacing w:after="240" w:line="273" w:lineRule="auto"/>
              <w:ind w:right="55"/>
              <w:jc w:val="both"/>
              <w:rPr>
                <w:rFonts w:ascii="Times New Roman" w:hAnsi="Times New Roman" w:cs="Times New Roman"/>
                <w:kern w:val="28"/>
                <w:sz w:val="20"/>
                <w:szCs w:val="20"/>
              </w:rPr>
            </w:pPr>
          </w:p>
        </w:tc>
        <w:tc>
          <w:tcPr>
            <w:tcW w:w="3085" w:type="dxa"/>
            <w:tcBorders>
              <w:top w:val="single" w:sz="8" w:space="0" w:color="auto"/>
              <w:left w:val="single" w:sz="8" w:space="0" w:color="auto"/>
              <w:bottom w:val="single" w:sz="8" w:space="0" w:color="auto"/>
              <w:right w:val="single" w:sz="4" w:space="0" w:color="auto"/>
            </w:tcBorders>
          </w:tcPr>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трудового воспитания: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труду, осознание ценности мастерства, трудолюбие;</w:t>
            </w:r>
            <w:r>
              <w:rPr>
                <w:rFonts w:ascii="Times New Roman" w:hAnsi="Times New Roman" w:cs="Times New Roman"/>
                <w:iCs/>
                <w:sz w:val="20"/>
                <w:szCs w:val="20"/>
              </w:rPr>
              <w:t xml:space="preserve"> </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hAnsi="Times New Roman" w:cs="Times New Roman"/>
                <w:iCs/>
                <w:sz w:val="20"/>
                <w:szCs w:val="20"/>
              </w:rPr>
              <w:t xml:space="preserve"> </w:t>
            </w:r>
          </w:p>
          <w:p w:rsidR="00772D5A" w:rsidRDefault="00772D5A" w:rsidP="002A7E42">
            <w:pPr>
              <w:spacing w:after="0" w:line="23" w:lineRule="atLeast"/>
              <w:jc w:val="both"/>
              <w:rPr>
                <w:rFonts w:ascii="Times New Roman" w:hAnsi="Times New Roman" w:cs="Times New Roman"/>
                <w:strike/>
                <w:color w:val="000000"/>
                <w:sz w:val="20"/>
                <w:szCs w:val="20"/>
                <w:shd w:val="clear" w:color="auto" w:fill="FFFFFF"/>
              </w:rPr>
            </w:pPr>
            <w:r>
              <w:rPr>
                <w:rFonts w:ascii="Times New Roman" w:hAnsi="Times New Roman" w:cs="Times New Roman"/>
                <w:color w:val="000000"/>
                <w:sz w:val="20"/>
                <w:szCs w:val="20"/>
                <w:shd w:val="clear" w:color="auto" w:fill="FFFFFF"/>
              </w:rPr>
              <w:t>- интерес к различным сферам профессиональной деятельности,</w:t>
            </w:r>
          </w:p>
          <w:p w:rsidR="00772D5A" w:rsidRDefault="00772D5A" w:rsidP="002A7E42">
            <w:pPr>
              <w:spacing w:after="0" w:line="23" w:lineRule="atLeast"/>
              <w:jc w:val="both"/>
              <w:rPr>
                <w:rStyle w:val="dt-m"/>
                <w:color w:val="808080"/>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772D5A" w:rsidRDefault="00772D5A" w:rsidP="002A7E42">
            <w:pPr>
              <w:spacing w:after="0" w:line="23" w:lineRule="atLeast"/>
              <w:jc w:val="both"/>
              <w:rPr>
                <w:color w:val="000000"/>
                <w:sz w:val="20"/>
                <w:szCs w:val="20"/>
              </w:rPr>
            </w:pPr>
            <w:r>
              <w:rPr>
                <w:rStyle w:val="dt-m"/>
                <w:rFonts w:ascii="Times New Roman" w:hAnsi="Times New Roman"/>
                <w:color w:val="808080"/>
                <w:shd w:val="clear" w:color="auto" w:fill="FFFFFF"/>
              </w:rPr>
              <w:t xml:space="preserve"> </w:t>
            </w:r>
            <w:r>
              <w:rPr>
                <w:rStyle w:val="dt-m"/>
                <w:rFonts w:ascii="Times New Roman" w:hAnsi="Times New Roman"/>
                <w:shd w:val="clear" w:color="auto" w:fill="FFFFFF"/>
              </w:rPr>
              <w:t>а)</w:t>
            </w:r>
            <w:r>
              <w:rPr>
                <w:rStyle w:val="dt-m"/>
                <w:rFonts w:ascii="Times New Roman" w:hAnsi="Times New Roman"/>
                <w:color w:val="808080"/>
                <w:shd w:val="clear" w:color="auto" w:fill="FFFFFF"/>
              </w:rPr>
              <w:t xml:space="preserve"> </w:t>
            </w:r>
            <w:r>
              <w:rPr>
                <w:rFonts w:ascii="Times New Roman" w:hAnsi="Times New Roman" w:cs="Times New Roman"/>
                <w:color w:val="000000"/>
                <w:sz w:val="20"/>
                <w:szCs w:val="20"/>
                <w:shd w:val="clear" w:color="auto" w:fill="FFFFFF"/>
              </w:rPr>
              <w:t>базовые логические действия: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самостоятельно формулировать и актуализировать проблему, рассматривать ее всесторонне; </w:t>
            </w:r>
          </w:p>
          <w:p w:rsidR="00772D5A" w:rsidRDefault="00772D5A" w:rsidP="002A7E4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устанавливать существенный признак или основания для сравнения, классификации и обобщения; </w:t>
            </w:r>
          </w:p>
          <w:p w:rsidR="00772D5A" w:rsidRDefault="00772D5A" w:rsidP="002A7E4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определять цели деятельности, задавать параметры и критерии их достижения;</w:t>
            </w:r>
          </w:p>
          <w:p w:rsidR="00772D5A" w:rsidRDefault="00772D5A" w:rsidP="002A7E4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xml:space="preserve">- выявлять закономерности и противоречия в рассматриваемых явлениях; </w:t>
            </w:r>
          </w:p>
          <w:p w:rsidR="00772D5A" w:rsidRDefault="00772D5A" w:rsidP="002A7E42">
            <w:pPr>
              <w:pStyle w:val="dt-p"/>
              <w:shd w:val="clear" w:color="auto" w:fill="FFFFFF"/>
              <w:spacing w:before="0" w:beforeAutospacing="0" w:after="0" w:afterAutospacing="0" w:line="23" w:lineRule="atLeast"/>
              <w:jc w:val="both"/>
              <w:textAlignment w:val="baseline"/>
              <w:rPr>
                <w:iCs/>
                <w:sz w:val="20"/>
                <w:szCs w:val="20"/>
              </w:rPr>
            </w:pPr>
            <w:r>
              <w:rPr>
                <w:color w:val="000000"/>
                <w:sz w:val="20"/>
                <w:szCs w:val="20"/>
              </w:rPr>
              <w:t xml:space="preserve">- вносить коррективы в деятельность, оценивать </w:t>
            </w:r>
            <w:r>
              <w:rPr>
                <w:color w:val="000000"/>
                <w:sz w:val="20"/>
                <w:szCs w:val="20"/>
              </w:rPr>
              <w:lastRenderedPageBreak/>
              <w:t>соответствие результатов целям, оценивать риски последствий деятельности;</w:t>
            </w:r>
            <w:r>
              <w:rPr>
                <w:iCs/>
                <w:sz w:val="20"/>
                <w:szCs w:val="20"/>
              </w:rPr>
              <w:t xml:space="preserve"> </w:t>
            </w:r>
          </w:p>
          <w:p w:rsidR="00772D5A" w:rsidRDefault="00772D5A" w:rsidP="002A7E42">
            <w:pPr>
              <w:shd w:val="clear" w:color="auto" w:fill="FFFFFF"/>
              <w:spacing w:after="0" w:line="23" w:lineRule="atLeast"/>
              <w:jc w:val="both"/>
              <w:textAlignment w:val="baseline"/>
              <w:rPr>
                <w:rFonts w:ascii="Times New Roman" w:hAnsi="Times New Roman" w:cs="Times New Roman"/>
                <w:iCs/>
                <w:sz w:val="20"/>
                <w:szCs w:val="20"/>
              </w:rPr>
            </w:pPr>
            <w:r>
              <w:rPr>
                <w:rFonts w:ascii="Times New Roman" w:eastAsia="Times New Roman" w:hAnsi="Times New Roman" w:cs="Times New Roman"/>
                <w:color w:val="000000"/>
                <w:sz w:val="20"/>
                <w:szCs w:val="20"/>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hAnsi="Times New Roman" w:cs="Times New Roman"/>
                <w:iCs/>
                <w:sz w:val="20"/>
                <w:szCs w:val="20"/>
              </w:rPr>
              <w:t xml:space="preserve"> </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переносить знания в познавательную и практическую области жизнедеятельности;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уметь интегрировать знания из разных предметных областей;</w:t>
            </w:r>
            <w:r>
              <w:rPr>
                <w:rFonts w:ascii="Times New Roman" w:hAnsi="Times New Roman" w:cs="Times New Roman"/>
                <w:iCs/>
                <w:sz w:val="20"/>
                <w:szCs w:val="20"/>
              </w:rPr>
              <w:t xml:space="preserve"> </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выдвигать новые идеи, предлагать оригинальные подходы и решения;</w:t>
            </w:r>
            <w:r>
              <w:rPr>
                <w:rFonts w:ascii="Times New Roman" w:hAnsi="Times New Roman" w:cs="Times New Roman"/>
                <w:iCs/>
                <w:sz w:val="20"/>
                <w:szCs w:val="20"/>
              </w:rPr>
              <w:t xml:space="preserve"> </w:t>
            </w:r>
          </w:p>
          <w:p w:rsidR="00772D5A" w:rsidRDefault="00772D5A" w:rsidP="002A7E42">
            <w:pPr>
              <w:widowControl w:val="0"/>
              <w:overflowPunct w:val="0"/>
              <w:adjustRightInd w:val="0"/>
              <w:spacing w:after="240" w:line="273" w:lineRule="auto"/>
              <w:ind w:right="55"/>
              <w:jc w:val="center"/>
              <w:rPr>
                <w:rFonts w:ascii="Times New Roman" w:hAnsi="Times New Roman" w:cs="Times New Roman"/>
                <w:kern w:val="28"/>
                <w:sz w:val="20"/>
                <w:szCs w:val="20"/>
              </w:rPr>
            </w:pPr>
          </w:p>
        </w:tc>
        <w:tc>
          <w:tcPr>
            <w:tcW w:w="3298" w:type="dxa"/>
            <w:tcBorders>
              <w:top w:val="single" w:sz="8" w:space="0" w:color="auto"/>
              <w:left w:val="single" w:sz="4" w:space="0" w:color="auto"/>
              <w:bottom w:val="single" w:sz="8" w:space="0" w:color="auto"/>
              <w:right w:val="single" w:sz="8" w:space="0" w:color="auto"/>
            </w:tcBorders>
          </w:tcPr>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выступать публично, представлять результаты учебно-исследовательской и проектной деятельности;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использовать образовательные информационно-коммуникационные инструменты и ресурсы для решения учебных задач;</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представления об аспектах культуры речи: нормативном, коммуникативном и этическом;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корректировать устные и письменные высказывания; </w:t>
            </w:r>
            <w:r>
              <w:rPr>
                <w:rFonts w:ascii="Times New Roman" w:eastAsia="Calibri" w:hAnsi="Times New Roman" w:cs="Times New Roman"/>
                <w:iCs/>
                <w:sz w:val="20"/>
                <w:szCs w:val="20"/>
              </w:rPr>
              <w:lastRenderedPageBreak/>
              <w:t xml:space="preserve">обобщать знания об основных правилах орфографии и пунктуации, уметь применять правила орфографии и пунктуации в практике письма;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работать со словарями и справочниками, в том числе академическими словарями и справочниками в электронном формате;</w:t>
            </w:r>
          </w:p>
          <w:p w:rsidR="00772D5A" w:rsidRDefault="00772D5A" w:rsidP="002A7E42">
            <w:pPr>
              <w:autoSpaceDE w:val="0"/>
              <w:autoSpaceDN w:val="0"/>
              <w:adjustRightInd w:val="0"/>
              <w:spacing w:after="0" w:line="240" w:lineRule="auto"/>
              <w:rPr>
                <w:rFonts w:ascii="Times New Roman" w:hAnsi="Times New Roman" w:cs="Times New Roman"/>
                <w:kern w:val="28"/>
                <w:sz w:val="20"/>
                <w:szCs w:val="20"/>
              </w:rPr>
            </w:pP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hAnsi="Times New Roman" w:cs="Times New Roman"/>
                <w:iCs/>
                <w:sz w:val="20"/>
                <w:szCs w:val="20"/>
              </w:rPr>
              <w:lastRenderedPageBreak/>
              <w:t>ОК</w:t>
            </w:r>
            <w:r>
              <w:rPr>
                <w:rFonts w:ascii="Times New Roman" w:hAnsi="Times New Roman" w:cs="Times New Roman"/>
                <w:iCs/>
                <w:sz w:val="20"/>
                <w:szCs w:val="20"/>
                <w:lang w:val="en-US"/>
              </w:rPr>
              <w:t> </w:t>
            </w:r>
            <w:r>
              <w:rPr>
                <w:rFonts w:ascii="Times New Roman" w:hAnsi="Times New Roman" w:cs="Times New Roman"/>
                <w:iCs/>
                <w:sz w:val="20"/>
                <w:szCs w:val="20"/>
              </w:rPr>
              <w:t xml:space="preserve">02. </w:t>
            </w:r>
            <w:r>
              <w:rPr>
                <w:rFonts w:ascii="Times New Roman" w:hAnsi="Times New Roman" w:cs="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ценности научного познания: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сформированность</w:t>
            </w:r>
            <w:proofErr w:type="spellEnd"/>
            <w:r>
              <w:rPr>
                <w:rFonts w:ascii="Times New Roman" w:hAnsi="Times New Roman" w:cs="Times New Roman"/>
                <w:color w:val="000000"/>
                <w:sz w:val="20"/>
                <w:szCs w:val="20"/>
                <w:shd w:val="clear" w:color="auto" w:fill="FFFFFF"/>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hAnsi="Times New Roman" w:cs="Times New Roman"/>
                <w:iCs/>
                <w:sz w:val="20"/>
                <w:szCs w:val="20"/>
              </w:rPr>
              <w:t xml:space="preserve"> </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rsidR="00772D5A" w:rsidRDefault="00772D5A" w:rsidP="002A7E4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772D5A" w:rsidRDefault="00772D5A" w:rsidP="002A7E42">
            <w:pPr>
              <w:spacing w:after="0" w:line="23" w:lineRule="atLeast"/>
              <w:jc w:val="both"/>
              <w:rPr>
                <w:rStyle w:val="dt-m"/>
                <w:color w:val="808080"/>
                <w:shd w:val="clear" w:color="auto" w:fill="FFFFFF"/>
              </w:rPr>
            </w:pPr>
            <w:r>
              <w:rPr>
                <w:rFonts w:ascii="Times New Roman" w:hAnsi="Times New Roman" w:cs="Times New Roman"/>
                <w:color w:val="000000"/>
                <w:sz w:val="20"/>
                <w:szCs w:val="20"/>
                <w:shd w:val="clear" w:color="auto" w:fill="FFFFFF"/>
              </w:rPr>
              <w:t>Овладение универсальными учебными познавательными действиями:</w:t>
            </w:r>
          </w:p>
          <w:p w:rsidR="00772D5A" w:rsidRDefault="00772D5A" w:rsidP="002A7E42">
            <w:pPr>
              <w:shd w:val="clear" w:color="auto" w:fill="FFFFFF"/>
              <w:spacing w:after="0" w:line="23" w:lineRule="atLeast"/>
              <w:jc w:val="both"/>
              <w:textAlignment w:val="baseline"/>
              <w:rPr>
                <w:rFonts w:eastAsia="Times New Roman"/>
                <w:color w:val="000000"/>
                <w:sz w:val="20"/>
                <w:szCs w:val="20"/>
                <w:lang w:eastAsia="ru-RU"/>
              </w:rPr>
            </w:pPr>
            <w:r>
              <w:rPr>
                <w:rFonts w:ascii="Times New Roman" w:eastAsia="Times New Roman" w:hAnsi="Times New Roman" w:cs="Times New Roman"/>
                <w:color w:val="808080"/>
                <w:sz w:val="20"/>
                <w:szCs w:val="20"/>
                <w:lang w:eastAsia="ru-RU"/>
              </w:rPr>
              <w:t>в)</w:t>
            </w:r>
            <w:r>
              <w:rPr>
                <w:rFonts w:ascii="Times New Roman" w:eastAsia="Times New Roman" w:hAnsi="Times New Roman" w:cs="Times New Roman"/>
                <w:color w:val="000000"/>
                <w:sz w:val="20"/>
                <w:szCs w:val="20"/>
                <w:lang w:eastAsia="ru-RU"/>
              </w:rPr>
              <w:t> работа с информацией:</w:t>
            </w:r>
          </w:p>
          <w:p w:rsidR="00772D5A" w:rsidRDefault="00772D5A" w:rsidP="002A7E4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72D5A" w:rsidRDefault="00772D5A" w:rsidP="002A7E4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72D5A" w:rsidRDefault="00772D5A" w:rsidP="002A7E4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lastRenderedPageBreak/>
              <w:t>- оценивать достоверность, легитимность информации, ее соответствие правовым и морально-этическим нормам;</w:t>
            </w:r>
            <w:r>
              <w:rPr>
                <w:rFonts w:ascii="Times New Roman" w:hAnsi="Times New Roman" w:cs="Times New Roman"/>
                <w:color w:val="000000"/>
                <w:sz w:val="20"/>
                <w:szCs w:val="20"/>
                <w:shd w:val="clear" w:color="auto" w:fill="FFFFFF"/>
              </w:rPr>
              <w:t xml:space="preserve"> </w:t>
            </w:r>
          </w:p>
          <w:p w:rsidR="00772D5A" w:rsidRDefault="00772D5A" w:rsidP="002A7E42">
            <w:pPr>
              <w:spacing w:after="0" w:line="23" w:lineRule="atLeast"/>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72D5A" w:rsidRDefault="00772D5A" w:rsidP="002A7E42">
            <w:pPr>
              <w:spacing w:line="256"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владеть навыками распознавания и защиты информации, информационной безопасности личности</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xml:space="preserve">- сформировать представления об аспектах культуры речи: нормативном, коммуникативном и этическом;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 уметь работать со словарями и справочниками, в том числе академическими словарями и справочниками в электронном формате;</w:t>
            </w:r>
          </w:p>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Pr>
                <w:rFonts w:ascii="Times New Roman" w:eastAsia="Calibri" w:hAnsi="Times New Roman" w:cs="Times New Roman"/>
                <w:iCs/>
                <w:sz w:val="20"/>
                <w:szCs w:val="20"/>
              </w:rPr>
              <w:t>интернет-коммуникации</w:t>
            </w:r>
            <w:proofErr w:type="gramEnd"/>
            <w:r>
              <w:rPr>
                <w:rFonts w:ascii="Times New Roman" w:eastAsia="Calibri" w:hAnsi="Times New Roman" w:cs="Times New Roman"/>
                <w:iCs/>
                <w:sz w:val="20"/>
                <w:szCs w:val="20"/>
              </w:rPr>
              <w:t>.</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tcPr>
          <w:p w:rsidR="00772D5A" w:rsidRDefault="00772D5A" w:rsidP="002A7E42">
            <w:pPr>
              <w:spacing w:after="0" w:line="240" w:lineRule="auto"/>
              <w:jc w:val="both"/>
              <w:rPr>
                <w:rStyle w:val="dt-m"/>
                <w:rFonts w:ascii="Times New Roman" w:eastAsiaTheme="majorEastAsia" w:hAnsi="Times New Roman"/>
                <w:b/>
                <w:bCs/>
                <w:color w:val="808080"/>
                <w:sz w:val="20"/>
                <w:szCs w:val="20"/>
              </w:rPr>
            </w:pPr>
            <w:r>
              <w:rPr>
                <w:rFonts w:ascii="Times New Roman" w:hAnsi="Times New Roman" w:cs="Times New Roman"/>
                <w:b/>
                <w:bCs/>
                <w:color w:val="000000"/>
                <w:sz w:val="20"/>
                <w:szCs w:val="20"/>
                <w:shd w:val="clear" w:color="auto" w:fill="FFFFFF"/>
              </w:rPr>
              <w:t>Овладение универсальными учебными познавательными действиями:</w:t>
            </w:r>
          </w:p>
          <w:p w:rsidR="00772D5A" w:rsidRDefault="00772D5A" w:rsidP="002A7E42">
            <w:pPr>
              <w:spacing w:after="0" w:line="240" w:lineRule="auto"/>
              <w:jc w:val="both"/>
              <w:rPr>
                <w:color w:val="000000"/>
                <w:shd w:val="clear" w:color="auto" w:fill="FFFFFF"/>
              </w:rPr>
            </w:pPr>
            <w:r>
              <w:rPr>
                <w:rStyle w:val="dt-m"/>
                <w:rFonts w:ascii="Times New Roman" w:eastAsiaTheme="majorEastAsia" w:hAnsi="Times New Roman"/>
                <w:sz w:val="20"/>
                <w:szCs w:val="20"/>
              </w:rPr>
              <w:t>б)</w:t>
            </w:r>
            <w:r>
              <w:rPr>
                <w:rFonts w:ascii="Times New Roman" w:hAnsi="Times New Roman" w:cs="Times New Roman"/>
                <w:b/>
                <w:bCs/>
                <w:color w:val="000000"/>
                <w:sz w:val="20"/>
                <w:szCs w:val="20"/>
                <w:shd w:val="clear" w:color="auto" w:fill="FFFFFF"/>
              </w:rPr>
              <w:t> базовые исследовательские действия:</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владеть навыками учебно-исследовательской и проектной деятельности, навыками разрешения проблем;</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b/>
                <w:bCs/>
                <w:iCs/>
                <w:sz w:val="20"/>
                <w:szCs w:val="20"/>
              </w:rPr>
              <w:t xml:space="preserve"> </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hAnsi="Times New Roman" w:cs="Times New Roman"/>
                <w:b/>
                <w:bCs/>
                <w:iCs/>
                <w:sz w:val="20"/>
                <w:szCs w:val="20"/>
              </w:rPr>
              <w:t xml:space="preserve"> </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формирование научного типа мышления, владение научной терминологией, ключевыми понятиями и методами;</w:t>
            </w:r>
            <w:r>
              <w:rPr>
                <w:rFonts w:ascii="Times New Roman" w:hAnsi="Times New Roman" w:cs="Times New Roman"/>
                <w:b/>
                <w:bCs/>
                <w:iCs/>
                <w:sz w:val="20"/>
                <w:szCs w:val="20"/>
              </w:rPr>
              <w:t xml:space="preserve"> </w:t>
            </w:r>
          </w:p>
          <w:p w:rsidR="00772D5A" w:rsidRDefault="00772D5A" w:rsidP="002A7E42">
            <w:pPr>
              <w:widowControl w:val="0"/>
              <w:overflowPunct w:val="0"/>
              <w:adjustRightInd w:val="0"/>
              <w:spacing w:after="240" w:line="273" w:lineRule="auto"/>
              <w:ind w:right="55"/>
              <w:jc w:val="both"/>
              <w:rPr>
                <w:rFonts w:ascii="Times New Roman" w:hAnsi="Times New Roman" w:cs="Times New Roman"/>
                <w:i/>
                <w:iCs/>
                <w:kern w:val="28"/>
                <w:sz w:val="20"/>
                <w:szCs w:val="20"/>
              </w:rPr>
            </w:pPr>
            <w:r>
              <w:rPr>
                <w:rFonts w:ascii="Times New Roman" w:hAnsi="Times New Roman" w:cs="Times New Roman"/>
                <w:color w:val="000000"/>
                <w:sz w:val="20"/>
                <w:szCs w:val="20"/>
              </w:rPr>
              <w:t>-осуществлять целенаправленный поиск переноса средств и способов действия в профессии</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p>
        </w:tc>
        <w:tc>
          <w:tcPr>
            <w:tcW w:w="3298" w:type="dxa"/>
            <w:tcBorders>
              <w:top w:val="single" w:sz="8" w:space="0" w:color="auto"/>
              <w:left w:val="single" w:sz="4" w:space="0" w:color="auto"/>
              <w:bottom w:val="single" w:sz="8" w:space="0" w:color="auto"/>
              <w:right w:val="single" w:sz="8" w:space="0" w:color="auto"/>
            </w:tcBorders>
          </w:tcPr>
          <w:p w:rsidR="00772D5A" w:rsidRDefault="00772D5A" w:rsidP="002A7E4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проектов</w:t>
            </w:r>
            <w:r>
              <w:rPr>
                <w:rFonts w:eastAsiaTheme="minorHAnsi"/>
                <w:sz w:val="20"/>
                <w:szCs w:val="20"/>
                <w:highlight w:val="yellow"/>
                <w:lang w:eastAsia="en-US"/>
              </w:rPr>
              <w:t xml:space="preserve"> </w:t>
            </w:r>
            <w:r>
              <w:rPr>
                <w:rFonts w:eastAsiaTheme="minorHAnsi"/>
                <w:sz w:val="20"/>
                <w:szCs w:val="20"/>
                <w:lang w:eastAsia="en-US"/>
              </w:rPr>
              <w:t>по литературе, в том числе – ‎на региональном материале (с использованием ресурсов библиотек, музеев и т.д.);</w:t>
            </w:r>
          </w:p>
          <w:p w:rsidR="00772D5A" w:rsidRDefault="00772D5A" w:rsidP="002A7E42">
            <w:pPr>
              <w:spacing w:after="0" w:line="276" w:lineRule="auto"/>
              <w:ind w:right="57"/>
              <w:jc w:val="both"/>
              <w:rPr>
                <w:rFonts w:ascii="Times New Roman" w:eastAsia="Times New Roman" w:hAnsi="Times New Roman"/>
                <w:sz w:val="20"/>
                <w:szCs w:val="20"/>
                <w:lang w:eastAsia="ru-RU"/>
              </w:rPr>
            </w:pP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 04. Эффективно взаимодействовать и работать в коллективе и команде;</w:t>
            </w:r>
          </w:p>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772D5A" w:rsidRDefault="00772D5A" w:rsidP="002A7E4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-овладение навыками учебно-исследовательской, проектной и социальной деятельности;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Овладение универсальными коммуникативными действиями: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б)</w:t>
            </w:r>
            <w:r>
              <w:rPr>
                <w:rFonts w:ascii="Times New Roman" w:eastAsia="Times New Roman" w:hAnsi="Times New Roman" w:cs="Times New Roman"/>
                <w:color w:val="000000"/>
                <w:sz w:val="20"/>
                <w:szCs w:val="20"/>
                <w:lang w:eastAsia="ru-RU"/>
              </w:rPr>
              <w:t> совместная деятельность:</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понимать и использовать преимущества командной и индивидуальной работы;</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координировать и выполнять работу в условиях реального, виртуального и комбинированного взаимодействия;</w:t>
            </w:r>
          </w:p>
          <w:p w:rsidR="00772D5A" w:rsidRDefault="00772D5A" w:rsidP="002A7E42">
            <w:pPr>
              <w:spacing w:after="0" w:line="23"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позитивное стратегическое поведение в различных ситуациях, проявлять творчество и воображение, быть инициативным</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Овладение универсальными регулятивными действиями: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г)</w:t>
            </w:r>
            <w:r>
              <w:rPr>
                <w:rFonts w:ascii="Times New Roman" w:eastAsia="Times New Roman" w:hAnsi="Times New Roman" w:cs="Times New Roman"/>
                <w:color w:val="000000"/>
                <w:sz w:val="20"/>
                <w:szCs w:val="20"/>
                <w:lang w:eastAsia="ru-RU"/>
              </w:rPr>
              <w:t> принятие себя и других людей:</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принимать мотивы и аргументы других людей при анализе результатов деятельности;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признавать свое право и право других людей на ошибки;</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развивать способность понимать мир с позиции другого человека</w:t>
            </w:r>
          </w:p>
        </w:tc>
        <w:tc>
          <w:tcPr>
            <w:tcW w:w="3298" w:type="dxa"/>
            <w:tcBorders>
              <w:top w:val="single" w:sz="8" w:space="0" w:color="auto"/>
              <w:left w:val="single" w:sz="4" w:space="0" w:color="auto"/>
              <w:bottom w:val="single" w:sz="8" w:space="0" w:color="auto"/>
              <w:right w:val="single" w:sz="8" w:space="0" w:color="auto"/>
            </w:tcBorders>
          </w:tcPr>
          <w:p w:rsidR="00772D5A" w:rsidRDefault="00772D5A" w:rsidP="002A7E42">
            <w:pPr>
              <w:pStyle w:val="pt-a-000081"/>
              <w:shd w:val="clear" w:color="auto" w:fill="FFFFFF"/>
              <w:spacing w:before="0" w:beforeAutospacing="0" w:after="0" w:afterAutospacing="0" w:line="23" w:lineRule="atLeast"/>
              <w:jc w:val="both"/>
              <w:rPr>
                <w:rFonts w:eastAsiaTheme="minorHAnsi"/>
                <w:bCs/>
                <w:iCs/>
                <w:sz w:val="20"/>
                <w:szCs w:val="20"/>
                <w:lang w:eastAsia="en-US"/>
              </w:rPr>
            </w:pPr>
            <w:r>
              <w:rPr>
                <w:rFonts w:eastAsiaTheme="minorHAnsi"/>
                <w:bCs/>
                <w:iCs/>
                <w:sz w:val="20"/>
                <w:szCs w:val="20"/>
                <w:lang w:eastAsia="en-US"/>
              </w:rPr>
              <w:lastRenderedPageBreak/>
              <w:t xml:space="preserve">- уметь составлять описание в устной и письменной форме событий, происходящих в произведении, явлений, процессов </w:t>
            </w:r>
          </w:p>
          <w:p w:rsidR="00772D5A" w:rsidRDefault="00772D5A" w:rsidP="002A7E42">
            <w:pPr>
              <w:pStyle w:val="pt-a-000081"/>
              <w:shd w:val="clear" w:color="auto" w:fill="FFFFFF"/>
              <w:spacing w:before="0" w:beforeAutospacing="0" w:after="0" w:afterAutospacing="0" w:line="23" w:lineRule="atLeast"/>
              <w:jc w:val="both"/>
              <w:rPr>
                <w:sz w:val="20"/>
                <w:szCs w:val="20"/>
              </w:rPr>
            </w:pP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05. Осуществлять устную и письменную коммуникацию и на государственном языке РФ с учетом особенностей социального и культурного контекста;</w:t>
            </w:r>
          </w:p>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области эстетического воспитания: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готовность к самовыражению в разных видах искусства, стремление проявлять качества </w:t>
            </w:r>
            <w:r>
              <w:rPr>
                <w:rFonts w:ascii="Times New Roman" w:hAnsi="Times New Roman" w:cs="Times New Roman"/>
                <w:color w:val="000000"/>
                <w:sz w:val="20"/>
                <w:szCs w:val="20"/>
                <w:shd w:val="clear" w:color="auto" w:fill="FFFFFF"/>
              </w:rPr>
              <w:lastRenderedPageBreak/>
              <w:t>творческой личности;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u w:val="single"/>
                <w:lang w:eastAsia="ru-RU"/>
              </w:rPr>
            </w:pPr>
            <w:r>
              <w:rPr>
                <w:rFonts w:ascii="Times New Roman" w:eastAsia="Times New Roman" w:hAnsi="Times New Roman" w:cs="Times New Roman"/>
                <w:color w:val="000000"/>
                <w:sz w:val="20"/>
                <w:szCs w:val="20"/>
                <w:lang w:eastAsia="ru-RU"/>
              </w:rPr>
              <w:t>Овладение универсальными коммуникативными действиями: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808080"/>
                <w:sz w:val="20"/>
                <w:szCs w:val="20"/>
                <w:lang w:eastAsia="ru-RU"/>
              </w:rPr>
              <w:t>а)</w:t>
            </w:r>
            <w:r>
              <w:rPr>
                <w:rFonts w:ascii="Times New Roman" w:eastAsia="Times New Roman" w:hAnsi="Times New Roman" w:cs="Times New Roman"/>
                <w:color w:val="000000"/>
                <w:sz w:val="20"/>
                <w:szCs w:val="20"/>
                <w:lang w:eastAsia="ru-RU"/>
              </w:rPr>
              <w:t> общение:</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осуществлять коммуникации во всех сферах жизни;</w:t>
            </w:r>
          </w:p>
          <w:p w:rsidR="00772D5A" w:rsidRDefault="00772D5A" w:rsidP="002A7E42">
            <w:pPr>
              <w:shd w:val="clear" w:color="auto" w:fill="FFFFFF"/>
              <w:spacing w:after="0" w:line="23" w:lineRule="atLeast"/>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развернуто и логично излагать свою точку зрения с использованием языковых средств</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pStyle w:val="pt-a-000044"/>
              <w:shd w:val="clear" w:color="auto" w:fill="FFFFFF"/>
              <w:spacing w:before="0" w:beforeAutospacing="0" w:after="0" w:afterAutospacing="0" w:line="23" w:lineRule="atLeast"/>
              <w:jc w:val="both"/>
              <w:rPr>
                <w:rFonts w:eastAsiaTheme="minorHAnsi"/>
                <w:sz w:val="20"/>
                <w:szCs w:val="20"/>
                <w:lang w:eastAsia="en-US"/>
              </w:rPr>
            </w:pPr>
            <w:r>
              <w:rPr>
                <w:sz w:val="20"/>
                <w:szCs w:val="20"/>
              </w:rPr>
              <w:lastRenderedPageBreak/>
              <w:t>-</w:t>
            </w:r>
            <w:r>
              <w:rPr>
                <w:rFonts w:eastAsiaTheme="minorHAnsi"/>
                <w:bCs/>
                <w:iCs/>
                <w:sz w:val="20"/>
                <w:szCs w:val="20"/>
                <w:lang w:eastAsia="en-US"/>
              </w:rPr>
              <w:t xml:space="preserve"> </w:t>
            </w:r>
            <w:r>
              <w:rPr>
                <w:rFonts w:eastAsiaTheme="minorHAnsi"/>
                <w:sz w:val="20"/>
                <w:szCs w:val="20"/>
                <w:lang w:eastAsia="en-US"/>
              </w:rPr>
              <w:t>приобретать опыт осуществления проектной деятельности в форме участия ‎в подготовке учебных проектов по литературе, в том числе – ‎на региональном материале (с использованием ресурсов библиотек, музеев и т.д.);</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hAnsi="Times New Roman" w:cs="Times New Roman"/>
                <w:bCs/>
                <w:iCs/>
                <w:sz w:val="20"/>
                <w:szCs w:val="20"/>
              </w:rPr>
              <w:t xml:space="preserve">- </w:t>
            </w:r>
            <w:r>
              <w:rPr>
                <w:rFonts w:ascii="Times New Roman" w:hAnsi="Times New Roman" w:cs="Times New Roman"/>
                <w:sz w:val="20"/>
                <w:szCs w:val="20"/>
              </w:rPr>
              <w:t>приобретать опыт взаимодействия с людьми другой культуры, ‎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т.ч. С учетом гармонизации межнациональных и межрелигиозных отношений, применять стандарты антикоррупционного поведения;</w:t>
            </w:r>
          </w:p>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iCs/>
                <w:sz w:val="20"/>
                <w:szCs w:val="20"/>
              </w:rPr>
            </w:pPr>
            <w:r>
              <w:rPr>
                <w:rFonts w:ascii="Times New Roman" w:hAnsi="Times New Roman" w:cs="Times New Roman"/>
                <w:color w:val="000000"/>
                <w:sz w:val="20"/>
                <w:szCs w:val="20"/>
                <w:shd w:val="clear" w:color="auto" w:fill="FFFFFF"/>
              </w:rPr>
              <w:t xml:space="preserve">- осознание </w:t>
            </w:r>
            <w:proofErr w:type="gramStart"/>
            <w:r>
              <w:rPr>
                <w:rFonts w:ascii="Times New Roman" w:hAnsi="Times New Roman" w:cs="Times New Roman"/>
                <w:color w:val="000000"/>
                <w:sz w:val="20"/>
                <w:szCs w:val="20"/>
                <w:shd w:val="clear" w:color="auto" w:fill="FFFFFF"/>
              </w:rPr>
              <w:t>обучающимися</w:t>
            </w:r>
            <w:proofErr w:type="gramEnd"/>
            <w:r>
              <w:rPr>
                <w:rFonts w:ascii="Times New Roman" w:hAnsi="Times New Roman" w:cs="Times New Roman"/>
                <w:color w:val="000000"/>
                <w:sz w:val="20"/>
                <w:szCs w:val="20"/>
                <w:shd w:val="clear" w:color="auto" w:fill="FFFFFF"/>
              </w:rPr>
              <w:t xml:space="preserve"> российской гражданской идентичности;</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В части гражданского воспитания: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осознание своих конституционных прав и обязанностей, уважение закона и правопорядка;</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-принятие традиционных национальных, общечеловеческих гуманистических и демократических ценностей;</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772D5A" w:rsidRDefault="00772D5A" w:rsidP="002A7E42">
            <w:pPr>
              <w:tabs>
                <w:tab w:val="left" w:pos="419"/>
              </w:tabs>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умение взаимодействовать с социальными институтами в </w:t>
            </w:r>
            <w:r>
              <w:rPr>
                <w:rFonts w:ascii="Times New Roman" w:hAnsi="Times New Roman" w:cs="Times New Roman"/>
                <w:color w:val="000000"/>
                <w:sz w:val="20"/>
                <w:szCs w:val="20"/>
                <w:shd w:val="clear" w:color="auto" w:fill="FFFFFF"/>
              </w:rPr>
              <w:lastRenderedPageBreak/>
              <w:t>соответствии с их функциями и назначением;</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готовность к гуманитарной и волонтерской деятельности;</w:t>
            </w:r>
            <w:r>
              <w:rPr>
                <w:rFonts w:ascii="Times New Roman" w:hAnsi="Times New Roman" w:cs="Times New Roman"/>
                <w:iCs/>
                <w:sz w:val="20"/>
                <w:szCs w:val="20"/>
              </w:rPr>
              <w:t xml:space="preserve"> </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патриотического воспитания:</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сформированность</w:t>
            </w:r>
            <w:proofErr w:type="spellEnd"/>
            <w:r>
              <w:rPr>
                <w:rFonts w:ascii="Times New Roman" w:hAnsi="Times New Roman" w:cs="Times New Roman"/>
                <w:color w:val="000000"/>
                <w:sz w:val="20"/>
                <w:szCs w:val="20"/>
                <w:shd w:val="clear" w:color="auto" w:fill="FFFFFF"/>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72D5A" w:rsidRDefault="00772D5A" w:rsidP="002A7E42">
            <w:pPr>
              <w:spacing w:after="0" w:line="23" w:lineRule="atLeast"/>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идейная убежденность, готовность к служению и защите Отечества, ответственность за его судьбу;</w:t>
            </w:r>
          </w:p>
          <w:p w:rsidR="00772D5A" w:rsidRDefault="00772D5A" w:rsidP="002A7E42">
            <w:pPr>
              <w:spacing w:after="0" w:line="23"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 xml:space="preserve">освоенные </w:t>
            </w:r>
            <w:proofErr w:type="gramStart"/>
            <w:r>
              <w:rPr>
                <w:rFonts w:ascii="Times New Roman" w:hAnsi="Times New Roman" w:cs="Times New Roman"/>
                <w:color w:val="000000"/>
                <w:sz w:val="20"/>
                <w:szCs w:val="20"/>
                <w:shd w:val="clear" w:color="auto" w:fill="FFFFFF"/>
              </w:rPr>
              <w:t>обучающимися</w:t>
            </w:r>
            <w:proofErr w:type="gram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межпредметные</w:t>
            </w:r>
            <w:proofErr w:type="spellEnd"/>
            <w:r>
              <w:rPr>
                <w:rFonts w:ascii="Times New Roman" w:hAnsi="Times New Roman" w:cs="Times New Roman"/>
                <w:color w:val="000000"/>
                <w:sz w:val="20"/>
                <w:szCs w:val="20"/>
                <w:shd w:val="clear" w:color="auto" w:fill="FFFFFF"/>
              </w:rPr>
              <w:t xml:space="preserve"> понятия и универсальные учебные действия (регулятивные, познавательные, коммуникативные);</w:t>
            </w:r>
          </w:p>
          <w:p w:rsidR="00772D5A" w:rsidRDefault="00772D5A" w:rsidP="002A7E42">
            <w:pPr>
              <w:pStyle w:val="dt-p"/>
              <w:shd w:val="clear" w:color="auto" w:fill="FFFFFF"/>
              <w:spacing w:before="0" w:beforeAutospacing="0" w:after="0" w:afterAutospacing="0" w:line="23" w:lineRule="atLeast"/>
              <w:jc w:val="both"/>
              <w:textAlignment w:val="baseline"/>
              <w:rPr>
                <w:color w:val="000000"/>
                <w:sz w:val="20"/>
                <w:szCs w:val="20"/>
              </w:rPr>
            </w:pPr>
            <w:r>
              <w:rPr>
                <w:color w:val="000000"/>
                <w:sz w:val="20"/>
                <w:szCs w:val="2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 овладение навыками учебно-исследовательской, проектной и социальной деятельности</w:t>
            </w:r>
          </w:p>
        </w:tc>
        <w:tc>
          <w:tcPr>
            <w:tcW w:w="3298" w:type="dxa"/>
            <w:tcBorders>
              <w:top w:val="single" w:sz="8" w:space="0" w:color="auto"/>
              <w:left w:val="single" w:sz="4" w:space="0" w:color="auto"/>
              <w:bottom w:val="single" w:sz="8" w:space="0" w:color="auto"/>
              <w:right w:val="single" w:sz="8" w:space="0" w:color="auto"/>
            </w:tcBorders>
          </w:tcPr>
          <w:p w:rsidR="00772D5A" w:rsidRDefault="00772D5A" w:rsidP="002A7E42">
            <w:pPr>
              <w:pStyle w:val="pt-a-000081"/>
              <w:shd w:val="clear" w:color="auto" w:fill="FFFFFF"/>
              <w:spacing w:before="0" w:beforeAutospacing="0" w:after="0" w:afterAutospacing="0" w:line="23" w:lineRule="atLeast"/>
              <w:jc w:val="both"/>
              <w:rPr>
                <w:sz w:val="20"/>
                <w:szCs w:val="20"/>
              </w:rPr>
            </w:pPr>
            <w:r>
              <w:rPr>
                <w:rFonts w:eastAsiaTheme="minorHAnsi"/>
                <w:bCs/>
                <w:iCs/>
                <w:sz w:val="20"/>
                <w:szCs w:val="20"/>
                <w:lang w:eastAsia="en-US"/>
              </w:rPr>
              <w:lastRenderedPageBreak/>
              <w:t xml:space="preserve">- уметь составлять описание в устной и письменной форме событий, передающих события в произведения, явлений, процессов </w:t>
            </w:r>
          </w:p>
          <w:p w:rsidR="00772D5A" w:rsidRDefault="00772D5A" w:rsidP="002A7E42">
            <w:pPr>
              <w:spacing w:after="0" w:line="276" w:lineRule="auto"/>
              <w:ind w:right="57"/>
              <w:jc w:val="both"/>
              <w:rPr>
                <w:rFonts w:ascii="Times New Roman" w:eastAsia="Times New Roman" w:hAnsi="Times New Roman"/>
                <w:sz w:val="20"/>
                <w:szCs w:val="20"/>
                <w:lang w:eastAsia="ru-RU"/>
              </w:rPr>
            </w:pP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Cs/>
                <w:sz w:val="20"/>
                <w:szCs w:val="20"/>
              </w:rPr>
            </w:pPr>
            <w:r>
              <w:rPr>
                <w:rFonts w:ascii="Times New Roman" w:eastAsia="Times New Roman" w:hAnsi="Times New Roman" w:cs="Times New Roman"/>
                <w:sz w:val="20"/>
                <w:szCs w:val="20"/>
                <w:lang w:eastAsia="ru-RU"/>
              </w:rPr>
              <w:lastRenderedPageBreak/>
              <w:t>ОК 09. Пользоваться профессиональной документацией на государственном и иностранном языках.</w:t>
            </w:r>
          </w:p>
        </w:tc>
        <w:tc>
          <w:tcPr>
            <w:tcW w:w="3085" w:type="dxa"/>
            <w:tcBorders>
              <w:top w:val="single" w:sz="8" w:space="0" w:color="auto"/>
              <w:left w:val="single" w:sz="8" w:space="0" w:color="auto"/>
              <w:bottom w:val="single" w:sz="8" w:space="0" w:color="auto"/>
              <w:right w:val="single" w:sz="4" w:space="0" w:color="auto"/>
            </w:tcBorders>
          </w:tcPr>
          <w:p w:rsidR="00772D5A" w:rsidRDefault="00772D5A" w:rsidP="002A7E42">
            <w:pPr>
              <w:spacing w:after="0" w:line="24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готовность к саморазвитию, самостоятельности и самоопределению;</w:t>
            </w:r>
          </w:p>
          <w:p w:rsidR="00772D5A" w:rsidRDefault="00772D5A" w:rsidP="002A7E42">
            <w:pPr>
              <w:pStyle w:val="dt-p"/>
              <w:shd w:val="clear" w:color="auto" w:fill="FFFFFF"/>
              <w:spacing w:before="0" w:beforeAutospacing="0" w:after="0" w:afterAutospacing="0" w:line="256" w:lineRule="auto"/>
              <w:jc w:val="both"/>
              <w:textAlignment w:val="baseline"/>
              <w:rPr>
                <w:color w:val="000000"/>
                <w:sz w:val="20"/>
                <w:szCs w:val="20"/>
              </w:rPr>
            </w:pPr>
            <w:r>
              <w:rPr>
                <w:color w:val="000000"/>
                <w:sz w:val="20"/>
                <w:szCs w:val="20"/>
              </w:rPr>
              <w:t>-овладение навыками учебно-исследовательской, проектной и социальной деятельности;</w:t>
            </w:r>
          </w:p>
          <w:p w:rsidR="00772D5A" w:rsidRDefault="00772D5A" w:rsidP="002A7E42">
            <w:pPr>
              <w:shd w:val="clear" w:color="auto" w:fill="FFFFFF"/>
              <w:spacing w:after="0" w:line="240" w:lineRule="auto"/>
              <w:jc w:val="both"/>
              <w:textAlignment w:val="baseline"/>
              <w:rPr>
                <w:rFonts w:ascii="Times New Roman" w:hAnsi="Times New Roman" w:cs="Times New Roman"/>
                <w:b/>
                <w:bCs/>
                <w:color w:val="000000"/>
                <w:sz w:val="20"/>
                <w:szCs w:val="20"/>
              </w:rPr>
            </w:pPr>
            <w:r>
              <w:rPr>
                <w:rFonts w:ascii="Times New Roman" w:hAnsi="Times New Roman" w:cs="Times New Roman"/>
                <w:b/>
                <w:bCs/>
                <w:color w:val="000000"/>
                <w:sz w:val="20"/>
                <w:szCs w:val="20"/>
              </w:rPr>
              <w:t>Овладение универсальными коммуникативными действиями:</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sz w:val="20"/>
                <w:szCs w:val="20"/>
              </w:rPr>
              <w:t>б)</w:t>
            </w:r>
            <w:r>
              <w:rPr>
                <w:rFonts w:ascii="Times New Roman" w:hAnsi="Times New Roman" w:cs="Times New Roman"/>
                <w:color w:val="000000"/>
                <w:sz w:val="20"/>
                <w:szCs w:val="20"/>
              </w:rPr>
              <w:t> </w:t>
            </w:r>
            <w:r>
              <w:rPr>
                <w:rFonts w:ascii="Times New Roman" w:hAnsi="Times New Roman" w:cs="Times New Roman"/>
                <w:b/>
                <w:bCs/>
                <w:color w:val="000000"/>
                <w:sz w:val="20"/>
                <w:szCs w:val="20"/>
              </w:rPr>
              <w:t>совместная деятельность</w:t>
            </w:r>
            <w:r>
              <w:rPr>
                <w:rFonts w:ascii="Times New Roman" w:hAnsi="Times New Roman" w:cs="Times New Roman"/>
                <w:color w:val="000000"/>
                <w:sz w:val="20"/>
                <w:szCs w:val="20"/>
              </w:rPr>
              <w:t>:</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понимать и использовать преимущества командной и </w:t>
            </w:r>
            <w:r>
              <w:rPr>
                <w:rFonts w:ascii="Times New Roman" w:hAnsi="Times New Roman" w:cs="Times New Roman"/>
                <w:color w:val="000000"/>
                <w:sz w:val="20"/>
                <w:szCs w:val="20"/>
              </w:rPr>
              <w:lastRenderedPageBreak/>
              <w:t>индивидуальной работы;</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 принимать цели совместной деятельности, организовывать и координировать действия по ее достижению: </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составлять план действий, распределять роли с учетом мнений участников обсуждать результаты совместной работы;</w:t>
            </w:r>
          </w:p>
          <w:p w:rsidR="00772D5A" w:rsidRDefault="00772D5A" w:rsidP="002A7E42">
            <w:pPr>
              <w:shd w:val="clear" w:color="auto" w:fill="FFFFFF"/>
              <w:spacing w:after="0" w:line="240" w:lineRule="auto"/>
              <w:jc w:val="both"/>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координировать и выполнять работу в условиях реального, виртуального и комбинированного взаимодействия;</w:t>
            </w:r>
          </w:p>
          <w:p w:rsidR="00772D5A" w:rsidRDefault="00772D5A" w:rsidP="002A7E4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lastRenderedPageBreak/>
              <w:t xml:space="preserve">- уметь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gramStart"/>
            <w:r>
              <w:rPr>
                <w:rFonts w:ascii="Times New Roman" w:eastAsia="Calibri" w:hAnsi="Times New Roman" w:cs="Times New Roman"/>
                <w:iCs/>
                <w:sz w:val="20"/>
                <w:szCs w:val="20"/>
              </w:rPr>
              <w:t>интернет-коммуникации</w:t>
            </w:r>
            <w:proofErr w:type="gramEnd"/>
          </w:p>
        </w:tc>
      </w:tr>
      <w:tr w:rsidR="00772D5A" w:rsidTr="00772D5A">
        <w:trPr>
          <w:gridAfter w:val="1"/>
          <w:wAfter w:w="3268" w:type="dxa"/>
          <w:trHeight w:val="803"/>
        </w:trPr>
        <w:tc>
          <w:tcPr>
            <w:tcW w:w="3189" w:type="dxa"/>
            <w:gridSpan w:val="3"/>
            <w:tcBorders>
              <w:top w:val="single" w:sz="8" w:space="0" w:color="auto"/>
              <w:left w:val="single" w:sz="8" w:space="0" w:color="auto"/>
              <w:bottom w:val="single" w:sz="4" w:space="0" w:color="auto"/>
              <w:right w:val="nil"/>
            </w:tcBorders>
          </w:tcPr>
          <w:p w:rsidR="00C90775" w:rsidRDefault="00C90775" w:rsidP="00C90775">
            <w:pPr>
              <w:autoSpaceDE w:val="0"/>
              <w:autoSpaceDN w:val="0"/>
              <w:adjustRightInd w:val="0"/>
              <w:spacing w:after="0" w:line="240" w:lineRule="auto"/>
              <w:rPr>
                <w:rFonts w:ascii="Times New Roman" w:hAnsi="Times New Roman" w:cs="Times New Roman"/>
                <w:noProof/>
                <w:sz w:val="20"/>
                <w:szCs w:val="20"/>
                <w:lang w:eastAsia="ru-RU"/>
              </w:rPr>
            </w:pPr>
            <w:r>
              <w:rPr>
                <w:rFonts w:ascii="Times New Roman" w:hAnsi="Times New Roman" w:cs="Times New Roman"/>
                <w:noProof/>
                <w:sz w:val="20"/>
                <w:szCs w:val="20"/>
                <w:lang w:eastAsia="ru-RU"/>
              </w:rPr>
              <w:lastRenderedPageBreak/>
              <w:t>ПК 1.1 Выполнять подготовку к производству работ одного вида на территориях и объектах</w:t>
            </w:r>
          </w:p>
          <w:p w:rsidR="00772D5A" w:rsidRDefault="00772D5A" w:rsidP="002A7E4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p>
        </w:tc>
        <w:tc>
          <w:tcPr>
            <w:tcW w:w="3085" w:type="dxa"/>
            <w:tcBorders>
              <w:top w:val="single" w:sz="8" w:space="0" w:color="auto"/>
              <w:left w:val="single" w:sz="8" w:space="0" w:color="auto"/>
              <w:bottom w:val="single" w:sz="4"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Овладение навыками учебно-исследовательской, проектной деятельности</w:t>
            </w:r>
          </w:p>
        </w:tc>
        <w:tc>
          <w:tcPr>
            <w:tcW w:w="3298" w:type="dxa"/>
            <w:tcBorders>
              <w:top w:val="single" w:sz="8" w:space="0" w:color="auto"/>
              <w:left w:val="single" w:sz="4" w:space="0" w:color="auto"/>
              <w:bottom w:val="single" w:sz="4" w:space="0" w:color="auto"/>
              <w:right w:val="single" w:sz="8" w:space="0" w:color="auto"/>
            </w:tcBorders>
            <w:hideMark/>
          </w:tcPr>
          <w:p w:rsidR="00C90775" w:rsidRDefault="00C90775" w:rsidP="00C90775">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Правильно составлять заявки на материалы</w:t>
            </w:r>
          </w:p>
          <w:p w:rsidR="00772D5A" w:rsidRDefault="00C90775"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 </w:t>
            </w:r>
            <w:r w:rsidR="00772D5A">
              <w:rPr>
                <w:rFonts w:ascii="Times New Roman" w:eastAsia="Calibri" w:hAnsi="Times New Roman" w:cs="Times New Roman"/>
                <w:iCs/>
                <w:sz w:val="20"/>
                <w:szCs w:val="20"/>
              </w:rPr>
              <w:t xml:space="preserve">Изучать учебную литературу, анализировать, выполнять задания по </w:t>
            </w:r>
            <w:proofErr w:type="gramStart"/>
            <w:r w:rsidR="00772D5A">
              <w:rPr>
                <w:rFonts w:ascii="Times New Roman" w:eastAsia="Calibri" w:hAnsi="Times New Roman" w:cs="Times New Roman"/>
                <w:iCs/>
                <w:sz w:val="20"/>
                <w:szCs w:val="20"/>
              </w:rPr>
              <w:t>заданному</w:t>
            </w:r>
            <w:proofErr w:type="gramEnd"/>
            <w:r w:rsidR="00772D5A">
              <w:rPr>
                <w:rFonts w:ascii="Times New Roman" w:eastAsia="Calibri" w:hAnsi="Times New Roman" w:cs="Times New Roman"/>
                <w:iCs/>
                <w:sz w:val="20"/>
                <w:szCs w:val="20"/>
              </w:rPr>
              <w:t xml:space="preserve"> план</w:t>
            </w:r>
          </w:p>
        </w:tc>
      </w:tr>
      <w:tr w:rsidR="00772D5A" w:rsidTr="00772D5A">
        <w:trPr>
          <w:gridAfter w:val="1"/>
          <w:wAfter w:w="3268" w:type="dxa"/>
          <w:trHeight w:val="790"/>
        </w:trPr>
        <w:tc>
          <w:tcPr>
            <w:tcW w:w="3189" w:type="dxa"/>
            <w:gridSpan w:val="3"/>
            <w:tcBorders>
              <w:top w:val="single" w:sz="4" w:space="0" w:color="auto"/>
              <w:left w:val="single" w:sz="8" w:space="0" w:color="auto"/>
              <w:bottom w:val="single" w:sz="8" w:space="0" w:color="auto"/>
              <w:right w:val="nil"/>
            </w:tcBorders>
            <w:hideMark/>
          </w:tcPr>
          <w:p w:rsidR="00772D5A" w:rsidRDefault="00C90775" w:rsidP="00772D5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t>ПК 1.4 Осуществлять материально-техническое обеспечение производства одного вида на территориях и объектах</w:t>
            </w:r>
          </w:p>
        </w:tc>
        <w:tc>
          <w:tcPr>
            <w:tcW w:w="3085" w:type="dxa"/>
            <w:tcBorders>
              <w:top w:val="single" w:sz="4" w:space="0" w:color="auto"/>
              <w:left w:val="single" w:sz="8" w:space="0" w:color="auto"/>
              <w:bottom w:val="single" w:sz="8" w:space="0" w:color="auto"/>
              <w:right w:val="single" w:sz="4" w:space="0" w:color="auto"/>
            </w:tcBorders>
            <w:hideMark/>
          </w:tcPr>
          <w:p w:rsidR="00772D5A" w:rsidRDefault="00772D5A" w:rsidP="002A7E42">
            <w:pPr>
              <w:spacing w:after="0" w:line="23"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Овладение навыками учебно-исследовательской, проектной деятельности</w:t>
            </w:r>
          </w:p>
        </w:tc>
        <w:tc>
          <w:tcPr>
            <w:tcW w:w="3298" w:type="dxa"/>
            <w:tcBorders>
              <w:top w:val="single" w:sz="4" w:space="0" w:color="auto"/>
              <w:left w:val="single" w:sz="4" w:space="0" w:color="auto"/>
              <w:bottom w:val="single" w:sz="8" w:space="0" w:color="auto"/>
              <w:right w:val="single" w:sz="8" w:space="0" w:color="auto"/>
            </w:tcBorders>
            <w:hideMark/>
          </w:tcPr>
          <w:p w:rsidR="00772D5A" w:rsidRDefault="00C90775" w:rsidP="002A7E42">
            <w:pPr>
              <w:suppressAutoHyphens/>
              <w:spacing w:after="0" w:line="240" w:lineRule="auto"/>
              <w:jc w:val="both"/>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Изучать учебную литературу, анализировать, выполнять задания по </w:t>
            </w:r>
            <w:proofErr w:type="gramStart"/>
            <w:r>
              <w:rPr>
                <w:rFonts w:ascii="Times New Roman" w:eastAsia="Calibri" w:hAnsi="Times New Roman" w:cs="Times New Roman"/>
                <w:iCs/>
                <w:sz w:val="20"/>
                <w:szCs w:val="20"/>
              </w:rPr>
              <w:t>заданному</w:t>
            </w:r>
            <w:proofErr w:type="gramEnd"/>
            <w:r>
              <w:rPr>
                <w:rFonts w:ascii="Times New Roman" w:eastAsia="Calibri" w:hAnsi="Times New Roman" w:cs="Times New Roman"/>
                <w:iCs/>
                <w:sz w:val="20"/>
                <w:szCs w:val="20"/>
              </w:rPr>
              <w:t xml:space="preserve"> план</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1.Коммуникация и кооперация в цифровой среде</w:t>
            </w: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в ходе коммуникации с педагогами и сокурсниками при выполнении заданий, упражнений, решения задач и тестирования, при выполнении практических работ.</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sz w:val="18"/>
                <w:szCs w:val="18"/>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Pr>
                <w:rFonts w:ascii="Times New Roman" w:eastAsia="Times New Roman" w:hAnsi="Times New Roman"/>
                <w:bCs/>
                <w:sz w:val="18"/>
                <w:szCs w:val="18"/>
                <w:lang w:eastAsia="ru-RU"/>
              </w:rPr>
              <w:t xml:space="preserve"> </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2.Саморазвитие в условиях неопределенности</w:t>
            </w: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01. Выбирать способы решения задач профессиональной деятельности применительно к различным контекстам;</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3.Креативное мышление</w:t>
            </w: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аудиторной и внеаудиторной учебной деятельности, тестирования, самотестирования.</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Экспертное наблюдение и оценка в ходе выполнения практических заданий.</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72D5A" w:rsidTr="00772D5A">
        <w:trPr>
          <w:gridAfter w:val="1"/>
          <w:wAfter w:w="3268" w:type="dxa"/>
          <w:trHeight w:val="605"/>
        </w:trPr>
        <w:tc>
          <w:tcPr>
            <w:tcW w:w="3189" w:type="dxa"/>
            <w:gridSpan w:val="3"/>
            <w:tcBorders>
              <w:top w:val="single" w:sz="8" w:space="0" w:color="auto"/>
              <w:left w:val="single" w:sz="8" w:space="0" w:color="auto"/>
              <w:bottom w:val="single" w:sz="8"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ЦК 4.Управление информации и данными</w:t>
            </w:r>
          </w:p>
        </w:tc>
        <w:tc>
          <w:tcPr>
            <w:tcW w:w="3085" w:type="dxa"/>
            <w:tcBorders>
              <w:top w:val="single" w:sz="8" w:space="0" w:color="auto"/>
              <w:left w:val="single" w:sz="8" w:space="0" w:color="auto"/>
              <w:bottom w:val="single" w:sz="8" w:space="0" w:color="auto"/>
              <w:right w:val="single" w:sz="4"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Экспертное наблюдение и оценка в ходе аудиторной и внеаудиторной учебной </w:t>
            </w:r>
            <w:r>
              <w:rPr>
                <w:rFonts w:ascii="Times New Roman" w:eastAsia="Times New Roman" w:hAnsi="Times New Roman"/>
                <w:sz w:val="20"/>
                <w:szCs w:val="20"/>
                <w:lang w:eastAsia="ru-RU"/>
              </w:rPr>
              <w:lastRenderedPageBreak/>
              <w:t>деятельности, тестирования, самотестирования.</w:t>
            </w:r>
          </w:p>
        </w:tc>
        <w:tc>
          <w:tcPr>
            <w:tcW w:w="3298" w:type="dxa"/>
            <w:tcBorders>
              <w:top w:val="single" w:sz="8" w:space="0" w:color="auto"/>
              <w:left w:val="single" w:sz="4" w:space="0" w:color="auto"/>
              <w:bottom w:val="single" w:sz="8" w:space="0" w:color="auto"/>
              <w:right w:val="single" w:sz="8" w:space="0" w:color="auto"/>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Cs/>
                <w:sz w:val="18"/>
                <w:szCs w:val="18"/>
                <w:lang w:eastAsia="ru-RU"/>
              </w:rPr>
              <w:lastRenderedPageBreak/>
              <w:t xml:space="preserve">ОК 02. Использовать современные средства поиска, анализа и интерпретации информации, и информационные технологии для </w:t>
            </w:r>
            <w:r>
              <w:rPr>
                <w:rFonts w:ascii="Times New Roman" w:eastAsia="Times New Roman" w:hAnsi="Times New Roman"/>
                <w:bCs/>
                <w:sz w:val="18"/>
                <w:szCs w:val="18"/>
                <w:lang w:eastAsia="ru-RU"/>
              </w:rPr>
              <w:lastRenderedPageBreak/>
              <w:t>выполнения задач профессиональной деятельности;</w:t>
            </w:r>
          </w:p>
        </w:tc>
      </w:tr>
      <w:tr w:rsidR="00772D5A" w:rsidTr="00772D5A">
        <w:trPr>
          <w:gridAfter w:val="1"/>
          <w:wAfter w:w="3268" w:type="dxa"/>
          <w:trHeight w:val="3130"/>
        </w:trPr>
        <w:tc>
          <w:tcPr>
            <w:tcW w:w="3189" w:type="dxa"/>
            <w:gridSpan w:val="3"/>
            <w:tcBorders>
              <w:top w:val="single" w:sz="4" w:space="0" w:color="auto"/>
              <w:left w:val="single" w:sz="8" w:space="0" w:color="auto"/>
              <w:bottom w:val="single" w:sz="4"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lastRenderedPageBreak/>
              <w:t>ЦК 5. Критическое мышление в цифровой среде</w:t>
            </w:r>
          </w:p>
        </w:tc>
        <w:tc>
          <w:tcPr>
            <w:tcW w:w="3085" w:type="dxa"/>
            <w:tcBorders>
              <w:top w:val="single" w:sz="4" w:space="0" w:color="auto"/>
              <w:left w:val="single" w:sz="8" w:space="0" w:color="auto"/>
              <w:bottom w:val="single" w:sz="4"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ru-RU"/>
              </w:rPr>
              <w:t>Экспертное наблюдение и оценка в ходе аудиторной и внеаудиторной учебной деятельности, тестирования, самотестирования.</w:t>
            </w:r>
          </w:p>
        </w:tc>
        <w:tc>
          <w:tcPr>
            <w:tcW w:w="3298" w:type="dxa"/>
            <w:tcBorders>
              <w:top w:val="single" w:sz="4" w:space="0" w:color="auto"/>
              <w:left w:val="single" w:sz="8" w:space="0" w:color="auto"/>
              <w:bottom w:val="single" w:sz="4" w:space="0" w:color="auto"/>
              <w:right w:val="single" w:sz="8" w:space="0" w:color="auto"/>
            </w:tcBorders>
            <w:hideMark/>
          </w:tcPr>
          <w:p w:rsidR="00772D5A" w:rsidRDefault="00772D5A" w:rsidP="002A7E4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ОК 01. Выбирать способы решения задач профессиональной деятельности применительно к различным контекстам; </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72D5A" w:rsidTr="00772D5A">
        <w:trPr>
          <w:gridAfter w:val="1"/>
          <w:wAfter w:w="3268" w:type="dxa"/>
          <w:trHeight w:val="3130"/>
        </w:trPr>
        <w:tc>
          <w:tcPr>
            <w:tcW w:w="3189" w:type="dxa"/>
            <w:gridSpan w:val="3"/>
            <w:tcBorders>
              <w:top w:val="single" w:sz="4" w:space="0" w:color="auto"/>
              <w:left w:val="single" w:sz="8" w:space="0" w:color="auto"/>
              <w:bottom w:val="single" w:sz="4" w:space="0" w:color="auto"/>
              <w:right w:val="nil"/>
            </w:tcBorders>
            <w:hideMark/>
          </w:tcPr>
          <w:p w:rsidR="00772D5A" w:rsidRDefault="00772D5A" w:rsidP="002A7E42">
            <w:pPr>
              <w:spacing w:after="0" w:line="276" w:lineRule="auto"/>
              <w:ind w:right="5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ЛР 01 </w:t>
            </w:r>
            <w:r>
              <w:rPr>
                <w:rFonts w:ascii="Times New Roman" w:hAnsi="Times New Roman"/>
                <w:bCs/>
                <w:sz w:val="20"/>
                <w:szCs w:val="20"/>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085" w:type="dxa"/>
            <w:tcBorders>
              <w:top w:val="single" w:sz="4" w:space="0" w:color="auto"/>
              <w:left w:val="single" w:sz="8" w:space="0" w:color="auto"/>
              <w:bottom w:val="single" w:sz="4" w:space="0" w:color="auto"/>
              <w:right w:val="nil"/>
            </w:tcBorders>
            <w:hideMark/>
          </w:tcPr>
          <w:p w:rsidR="00772D5A" w:rsidRDefault="00772D5A" w:rsidP="002A7E42">
            <w:pPr>
              <w:spacing w:after="0" w:line="276" w:lineRule="auto"/>
              <w:ind w:right="57"/>
              <w:jc w:val="both"/>
              <w:rPr>
                <w:rFonts w:ascii="Times New Roman" w:eastAsia="Times New Roman" w:hAnsi="Times New Roman"/>
                <w:sz w:val="20"/>
                <w:szCs w:val="24"/>
                <w:lang w:eastAsia="ru-RU"/>
              </w:rPr>
            </w:pPr>
            <w:r>
              <w:rPr>
                <w:rFonts w:ascii="Times New Roman" w:eastAsia="Times New Roman" w:hAnsi="Times New Roman"/>
                <w:sz w:val="20"/>
                <w:szCs w:val="24"/>
                <w:lang w:eastAsia="ar-SA"/>
              </w:rPr>
              <w:t xml:space="preserve">экспертная оценка результатов аудиторной и внеаудиторной деятельности </w:t>
            </w:r>
            <w:proofErr w:type="gramStart"/>
            <w:r>
              <w:rPr>
                <w:rFonts w:ascii="Times New Roman" w:eastAsia="Times New Roman" w:hAnsi="Times New Roman"/>
                <w:sz w:val="20"/>
                <w:szCs w:val="24"/>
                <w:lang w:eastAsia="ar-SA"/>
              </w:rPr>
              <w:t>обучающегося</w:t>
            </w:r>
            <w:proofErr w:type="gramEnd"/>
          </w:p>
        </w:tc>
        <w:tc>
          <w:tcPr>
            <w:tcW w:w="3298" w:type="dxa"/>
            <w:tcBorders>
              <w:top w:val="single" w:sz="4" w:space="0" w:color="auto"/>
              <w:left w:val="single" w:sz="8" w:space="0" w:color="auto"/>
              <w:bottom w:val="single" w:sz="4" w:space="0" w:color="auto"/>
              <w:right w:val="single" w:sz="8" w:space="0" w:color="auto"/>
            </w:tcBorders>
            <w:hideMark/>
          </w:tcPr>
          <w:p w:rsidR="00772D5A" w:rsidRDefault="00772D5A" w:rsidP="002A7E42">
            <w:pPr>
              <w:spacing w:after="0" w:line="240" w:lineRule="auto"/>
              <w:jc w:val="both"/>
              <w:rPr>
                <w:rFonts w:ascii="Times New Roman" w:eastAsia="Times New Roman" w:hAnsi="Times New Roman"/>
                <w:bCs/>
                <w:sz w:val="18"/>
                <w:szCs w:val="18"/>
                <w:lang w:eastAsia="ru-RU"/>
              </w:rPr>
            </w:pPr>
            <w:r>
              <w:rPr>
                <w:rFonts w:ascii="Times New Roman" w:eastAsia="Times New Roman" w:hAnsi="Times New Roman"/>
                <w:sz w:val="20"/>
                <w:szCs w:val="20"/>
                <w:lang w:eastAsia="ru-RU"/>
              </w:rPr>
              <w:t>умения самостоятельно и обоснованно формулировать, и высказывать свою точку зрения; подготовка и оценка докладов, сообщений, проектов на данные темы, публицистическими материалами и их оценка</w:t>
            </w:r>
          </w:p>
        </w:tc>
      </w:tr>
      <w:tr w:rsidR="00772D5A" w:rsidTr="00772D5A">
        <w:trPr>
          <w:gridBefore w:val="1"/>
          <w:wBefore w:w="36" w:type="dxa"/>
          <w:trHeight w:val="536"/>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18"/>
                <w:szCs w:val="18"/>
                <w:lang w:eastAsia="ru-RU"/>
              </w:rPr>
              <w:t>ЛР</w:t>
            </w:r>
            <w:proofErr w:type="gramStart"/>
            <w:r>
              <w:rPr>
                <w:rFonts w:ascii="Times New Roman" w:eastAsia="Times New Roman" w:hAnsi="Times New Roman"/>
                <w:sz w:val="18"/>
                <w:szCs w:val="18"/>
                <w:lang w:eastAsia="ru-RU"/>
              </w:rPr>
              <w:t>4</w:t>
            </w:r>
            <w:proofErr w:type="gramEnd"/>
            <w:r>
              <w:rPr>
                <w:rFonts w:ascii="Times New Roman" w:eastAsia="Times New Roman" w:hAnsi="Times New Roman"/>
                <w:sz w:val="18"/>
                <w:szCs w:val="18"/>
                <w:lang w:eastAsia="ru-RU"/>
              </w:rPr>
              <w:t xml:space="preserve"> </w:t>
            </w:r>
            <w:r>
              <w:rPr>
                <w:rFonts w:ascii="Times New Roman" w:eastAsia="Times New Roman" w:hAnsi="Times New Roman"/>
                <w:sz w:val="20"/>
                <w:szCs w:val="20"/>
                <w:lang w:eastAsia="ar-SA"/>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Дебаты, эссе, исследовательская работа, беседа с использованием Интернет-ресурсов, круглый стол, </w:t>
            </w:r>
            <w:proofErr w:type="spellStart"/>
            <w:r>
              <w:rPr>
                <w:rFonts w:ascii="Times New Roman" w:eastAsia="Times New Roman" w:hAnsi="Times New Roman"/>
                <w:sz w:val="20"/>
                <w:szCs w:val="20"/>
                <w:lang w:eastAsia="ru-RU"/>
              </w:rPr>
              <w:t>разноуровневые</w:t>
            </w:r>
            <w:proofErr w:type="spellEnd"/>
            <w:r>
              <w:rPr>
                <w:rFonts w:ascii="Times New Roman" w:eastAsia="Times New Roman" w:hAnsi="Times New Roman"/>
                <w:sz w:val="20"/>
                <w:szCs w:val="20"/>
                <w:lang w:eastAsia="ru-RU"/>
              </w:rPr>
              <w:t xml:space="preserve"> задания, творческие задания с использованием рисунков, презентаций.</w:t>
            </w:r>
          </w:p>
        </w:tc>
        <w:tc>
          <w:tcPr>
            <w:tcW w:w="3298" w:type="dxa"/>
            <w:tcBorders>
              <w:top w:val="nil"/>
              <w:left w:val="nil"/>
              <w:bottom w:val="single" w:sz="4" w:space="0" w:color="auto"/>
              <w:right w:val="single" w:sz="4" w:space="0" w:color="auto"/>
            </w:tcBorders>
            <w:tcMar>
              <w:top w:w="15" w:type="dxa"/>
              <w:left w:w="15" w:type="dxa"/>
              <w:bottom w:w="15" w:type="dxa"/>
              <w:right w:w="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умения вести аргументированный спор, диалог, отстаивания собственной точки зрения, выполнения творческих заданий и заданий проблемного характера, затрагивающие </w:t>
            </w:r>
            <w:proofErr w:type="gramStart"/>
            <w:r>
              <w:rPr>
                <w:rFonts w:ascii="Times New Roman" w:eastAsia="Times New Roman" w:hAnsi="Times New Roman"/>
                <w:sz w:val="20"/>
                <w:szCs w:val="20"/>
                <w:lang w:eastAsia="ru-RU"/>
              </w:rPr>
              <w:t>семейное</w:t>
            </w:r>
            <w:proofErr w:type="gramEnd"/>
            <w:r>
              <w:rPr>
                <w:rFonts w:ascii="Times New Roman" w:eastAsia="Times New Roman" w:hAnsi="Times New Roman"/>
                <w:sz w:val="20"/>
                <w:szCs w:val="20"/>
                <w:lang w:eastAsia="ru-RU"/>
              </w:rPr>
              <w:t xml:space="preserve"> семейного права</w:t>
            </w:r>
          </w:p>
        </w:tc>
        <w:tc>
          <w:tcPr>
            <w:tcW w:w="3268" w:type="dxa"/>
            <w:tcBorders>
              <w:top w:val="nil"/>
              <w:left w:val="single" w:sz="4" w:space="0" w:color="auto"/>
              <w:bottom w:val="nil"/>
              <w:right w:val="nil"/>
            </w:tcBorders>
            <w:tcMar>
              <w:top w:w="15" w:type="dxa"/>
              <w:left w:w="15" w:type="dxa"/>
              <w:bottom w:w="15" w:type="dxa"/>
              <w:right w:w="15" w:type="dxa"/>
            </w:tcMar>
          </w:tcPr>
          <w:p w:rsidR="00772D5A" w:rsidRDefault="00772D5A" w:rsidP="002A7E42">
            <w:pPr>
              <w:spacing w:after="0" w:line="276" w:lineRule="auto"/>
              <w:ind w:right="57"/>
              <w:jc w:val="both"/>
              <w:rPr>
                <w:rFonts w:ascii="Times New Roman" w:eastAsia="Times New Roman" w:hAnsi="Times New Roman"/>
                <w:sz w:val="20"/>
                <w:szCs w:val="20"/>
                <w:lang w:eastAsia="ru-RU"/>
              </w:rPr>
            </w:pPr>
          </w:p>
        </w:tc>
      </w:tr>
      <w:tr w:rsidR="00772D5A" w:rsidTr="00772D5A">
        <w:trPr>
          <w:gridBefore w:val="1"/>
          <w:wBefore w:w="36" w:type="dxa"/>
          <w:trHeight w:val="415"/>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ЛР10 </w:t>
            </w:r>
            <w:proofErr w:type="gramStart"/>
            <w:r>
              <w:rPr>
                <w:rFonts w:ascii="Times New Roman" w:eastAsia="Times New Roman" w:hAnsi="Times New Roman"/>
                <w:sz w:val="20"/>
                <w:szCs w:val="20"/>
                <w:lang w:eastAsia="ar-SA"/>
              </w:rPr>
              <w:t>Принимающий</w:t>
            </w:r>
            <w:proofErr w:type="gramEnd"/>
            <w:r>
              <w:rPr>
                <w:rFonts w:ascii="Times New Roman" w:eastAsia="Times New Roman" w:hAnsi="Times New Roman"/>
                <w:sz w:val="20"/>
                <w:szCs w:val="20"/>
                <w:lang w:eastAsia="ar-SA"/>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3119" w:type="dxa"/>
            <w:gridSpan w:val="2"/>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4"/>
                <w:lang w:eastAsia="ar-SA"/>
              </w:rPr>
              <w:t xml:space="preserve">Беседа с использованием Интернет-ресурсов, круглый стол, эссе, исследовательская работа, </w:t>
            </w:r>
            <w:proofErr w:type="spellStart"/>
            <w:r>
              <w:rPr>
                <w:rFonts w:ascii="Times New Roman" w:eastAsia="Times New Roman" w:hAnsi="Times New Roman"/>
                <w:sz w:val="20"/>
                <w:szCs w:val="24"/>
                <w:lang w:eastAsia="ar-SA"/>
              </w:rPr>
              <w:t>разноуровневые</w:t>
            </w:r>
            <w:proofErr w:type="spellEnd"/>
            <w:r>
              <w:rPr>
                <w:rFonts w:ascii="Times New Roman" w:eastAsia="Times New Roman" w:hAnsi="Times New Roman"/>
                <w:sz w:val="20"/>
                <w:szCs w:val="24"/>
                <w:lang w:eastAsia="ar-SA"/>
              </w:rPr>
              <w:t xml:space="preserve"> задания, творческие задания с использованием рисунков, презентаций.</w:t>
            </w:r>
          </w:p>
        </w:tc>
        <w:tc>
          <w:tcPr>
            <w:tcW w:w="3298" w:type="dxa"/>
            <w:tcBorders>
              <w:top w:val="nil"/>
              <w:left w:val="nil"/>
              <w:bottom w:val="single" w:sz="4" w:space="0" w:color="auto"/>
              <w:right w:val="single" w:sz="4" w:space="0" w:color="auto"/>
            </w:tcBorders>
            <w:tcMar>
              <w:top w:w="15" w:type="dxa"/>
              <w:left w:w="15" w:type="dxa"/>
              <w:bottom w:w="15" w:type="dxa"/>
              <w:right w:w="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умения вести аргументированный спор, диалог, отстаивания собственной точки зрения</w:t>
            </w:r>
          </w:p>
        </w:tc>
        <w:tc>
          <w:tcPr>
            <w:tcW w:w="3268" w:type="dxa"/>
            <w:tcBorders>
              <w:top w:val="nil"/>
              <w:left w:val="single" w:sz="4" w:space="0" w:color="auto"/>
              <w:bottom w:val="nil"/>
              <w:right w:val="nil"/>
            </w:tcBorders>
            <w:tcMar>
              <w:top w:w="15" w:type="dxa"/>
              <w:left w:w="15" w:type="dxa"/>
              <w:bottom w:w="15" w:type="dxa"/>
              <w:right w:w="15" w:type="dxa"/>
            </w:tcMar>
          </w:tcPr>
          <w:p w:rsidR="00772D5A" w:rsidRDefault="00772D5A" w:rsidP="002A7E42">
            <w:pPr>
              <w:spacing w:after="0" w:line="276" w:lineRule="auto"/>
              <w:ind w:right="57"/>
              <w:jc w:val="both"/>
              <w:rPr>
                <w:rFonts w:ascii="Times New Roman" w:eastAsia="Times New Roman" w:hAnsi="Times New Roman"/>
                <w:sz w:val="20"/>
                <w:szCs w:val="20"/>
                <w:lang w:eastAsia="ru-RU"/>
              </w:rPr>
            </w:pPr>
          </w:p>
        </w:tc>
      </w:tr>
      <w:tr w:rsidR="00772D5A" w:rsidTr="00772D5A">
        <w:trPr>
          <w:gridBefore w:val="1"/>
          <w:wBefore w:w="36" w:type="dxa"/>
          <w:trHeight w:val="258"/>
        </w:trPr>
        <w:tc>
          <w:tcPr>
            <w:tcW w:w="31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b/>
                <w:sz w:val="20"/>
                <w:szCs w:val="20"/>
                <w:lang w:eastAsia="ru-RU"/>
              </w:rPr>
              <w:t xml:space="preserve">ЛР11 </w:t>
            </w:r>
            <w:proofErr w:type="gramStart"/>
            <w:r>
              <w:rPr>
                <w:rFonts w:ascii="Times New Roman" w:eastAsia="Times New Roman" w:hAnsi="Times New Roman"/>
                <w:sz w:val="20"/>
                <w:szCs w:val="20"/>
                <w:lang w:eastAsia="ar-SA"/>
              </w:rPr>
              <w:t>Лояльный</w:t>
            </w:r>
            <w:proofErr w:type="gramEnd"/>
            <w:r>
              <w:rPr>
                <w:rFonts w:ascii="Times New Roman" w:eastAsia="Times New Roman" w:hAnsi="Times New Roman"/>
                <w:sz w:val="20"/>
                <w:szCs w:val="20"/>
                <w:lang w:eastAsia="ar-SA"/>
              </w:rPr>
              <w:t xml:space="preserve"> к установкам и проявлениям представителей субкультур, отличающий их от групп с деструктивным и </w:t>
            </w:r>
            <w:proofErr w:type="spellStart"/>
            <w:r>
              <w:rPr>
                <w:rFonts w:ascii="Times New Roman" w:eastAsia="Times New Roman" w:hAnsi="Times New Roman"/>
                <w:sz w:val="20"/>
                <w:szCs w:val="20"/>
                <w:lang w:eastAsia="ar-SA"/>
              </w:rPr>
              <w:t>девиантным</w:t>
            </w:r>
            <w:proofErr w:type="spellEnd"/>
            <w:r>
              <w:rPr>
                <w:rFonts w:ascii="Times New Roman" w:eastAsia="Times New Roman" w:hAnsi="Times New Roman"/>
                <w:sz w:val="20"/>
                <w:szCs w:val="20"/>
                <w:lang w:eastAsia="ar-SA"/>
              </w:rPr>
              <w:t xml:space="preserve"> поведением.</w:t>
            </w:r>
          </w:p>
        </w:tc>
        <w:tc>
          <w:tcPr>
            <w:tcW w:w="311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72D5A" w:rsidRDefault="00772D5A" w:rsidP="002A7E42">
            <w:pPr>
              <w:spacing w:after="0" w:line="276" w:lineRule="auto"/>
              <w:ind w:right="57"/>
              <w:jc w:val="both"/>
              <w:rPr>
                <w:rFonts w:ascii="Times New Roman" w:eastAsia="Times New Roman" w:hAnsi="Times New Roman"/>
                <w:sz w:val="20"/>
                <w:szCs w:val="24"/>
                <w:lang w:eastAsia="ar-SA"/>
              </w:rPr>
            </w:pPr>
            <w:r>
              <w:rPr>
                <w:rFonts w:ascii="Times New Roman" w:eastAsia="Times New Roman" w:hAnsi="Times New Roman"/>
                <w:sz w:val="20"/>
                <w:szCs w:val="24"/>
                <w:lang w:eastAsia="ar-SA"/>
              </w:rPr>
              <w:t xml:space="preserve">Беседа с использованием Интернет-ресурсов, круглый стол, эссе, исследовательская работа, </w:t>
            </w:r>
            <w:proofErr w:type="spellStart"/>
            <w:r>
              <w:rPr>
                <w:rFonts w:ascii="Times New Roman" w:eastAsia="Times New Roman" w:hAnsi="Times New Roman"/>
                <w:sz w:val="20"/>
                <w:szCs w:val="24"/>
                <w:lang w:eastAsia="ar-SA"/>
              </w:rPr>
              <w:t>разноуровневые</w:t>
            </w:r>
            <w:proofErr w:type="spellEnd"/>
            <w:r>
              <w:rPr>
                <w:rFonts w:ascii="Times New Roman" w:eastAsia="Times New Roman" w:hAnsi="Times New Roman"/>
                <w:sz w:val="20"/>
                <w:szCs w:val="24"/>
                <w:lang w:eastAsia="ar-SA"/>
              </w:rPr>
              <w:t xml:space="preserve"> задания, творческие задания с использованием рисунков, презентаций.</w:t>
            </w:r>
          </w:p>
        </w:tc>
        <w:tc>
          <w:tcPr>
            <w:tcW w:w="3298" w:type="dxa"/>
            <w:tcBorders>
              <w:top w:val="nil"/>
              <w:left w:val="nil"/>
              <w:bottom w:val="single" w:sz="4" w:space="0" w:color="auto"/>
              <w:right w:val="single" w:sz="4" w:space="0" w:color="auto"/>
            </w:tcBorders>
            <w:tcMar>
              <w:top w:w="15" w:type="dxa"/>
              <w:left w:w="15" w:type="dxa"/>
              <w:bottom w:w="15" w:type="dxa"/>
              <w:right w:w="15" w:type="dxa"/>
            </w:tcMar>
            <w:hideMark/>
          </w:tcPr>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владение коммуникативными навыками: представлять особенности взаимодействия людей в исторических обществах</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 современном </w:t>
            </w:r>
            <w:proofErr w:type="gramStart"/>
            <w:r>
              <w:rPr>
                <w:rFonts w:ascii="Times New Roman" w:eastAsia="Times New Roman" w:hAnsi="Times New Roman"/>
                <w:sz w:val="20"/>
                <w:szCs w:val="20"/>
                <w:lang w:eastAsia="ru-RU"/>
              </w:rPr>
              <w:t>мире</w:t>
            </w:r>
            <w:proofErr w:type="gramEnd"/>
            <w:r>
              <w:rPr>
                <w:rFonts w:ascii="Times New Roman" w:eastAsia="Times New Roman" w:hAnsi="Times New Roman"/>
                <w:sz w:val="20"/>
                <w:szCs w:val="20"/>
                <w:lang w:eastAsia="ru-RU"/>
              </w:rPr>
              <w:t>; участвовать в обсуждении событий</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 личностей прошлого, раскрывать различия и сходство высказываемых </w:t>
            </w:r>
            <w:r>
              <w:rPr>
                <w:rFonts w:ascii="Times New Roman" w:eastAsia="Times New Roman" w:hAnsi="Times New Roman"/>
                <w:sz w:val="20"/>
                <w:szCs w:val="20"/>
                <w:lang w:eastAsia="ru-RU"/>
              </w:rPr>
              <w:lastRenderedPageBreak/>
              <w:t>оценок; выражать и аргументировать свою точку зрения; осваивать и применять правила межкультурного</w:t>
            </w:r>
          </w:p>
          <w:p w:rsidR="00772D5A" w:rsidRDefault="00772D5A" w:rsidP="002A7E42">
            <w:pPr>
              <w:spacing w:after="0" w:line="276" w:lineRule="auto"/>
              <w:ind w:right="5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взаимодействия в школе и социальном окружении;</w:t>
            </w:r>
          </w:p>
        </w:tc>
        <w:tc>
          <w:tcPr>
            <w:tcW w:w="3268" w:type="dxa"/>
            <w:tcBorders>
              <w:top w:val="nil"/>
              <w:left w:val="single" w:sz="4" w:space="0" w:color="auto"/>
              <w:bottom w:val="nil"/>
              <w:right w:val="nil"/>
            </w:tcBorders>
            <w:tcMar>
              <w:top w:w="15" w:type="dxa"/>
              <w:left w:w="15" w:type="dxa"/>
              <w:bottom w:w="15" w:type="dxa"/>
              <w:right w:w="15" w:type="dxa"/>
            </w:tcMar>
          </w:tcPr>
          <w:p w:rsidR="00772D5A" w:rsidRDefault="00772D5A" w:rsidP="002A7E42">
            <w:pPr>
              <w:spacing w:after="0" w:line="276" w:lineRule="auto"/>
              <w:ind w:right="57"/>
              <w:jc w:val="both"/>
              <w:rPr>
                <w:rFonts w:ascii="Times New Roman" w:eastAsia="Times New Roman" w:hAnsi="Times New Roman"/>
                <w:sz w:val="20"/>
                <w:szCs w:val="20"/>
                <w:lang w:eastAsia="ru-RU"/>
              </w:rPr>
            </w:pPr>
          </w:p>
        </w:tc>
      </w:tr>
    </w:tbl>
    <w:p w:rsidR="000606D3" w:rsidRPr="000606D3" w:rsidRDefault="000606D3" w:rsidP="000606D3">
      <w:pPr>
        <w:widowControl w:val="0"/>
        <w:suppressAutoHyphens/>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lastRenderedPageBreak/>
        <w:t>2. СТРУКТУРА И СОДЕРЖАНИЕ ОБЩЕОБРАЗОВАТЕЛЬНОЙ  ДИСЦИПЛИНЫ</w:t>
      </w:r>
    </w:p>
    <w:p w:rsidR="000606D3" w:rsidRPr="000606D3" w:rsidRDefault="000606D3" w:rsidP="003B6A73">
      <w:pPr>
        <w:widowControl w:val="0"/>
        <w:suppressAutoHyphens/>
        <w:overflowPunct w:val="0"/>
        <w:autoSpaceDE w:val="0"/>
        <w:autoSpaceDN w:val="0"/>
        <w:adjustRightInd w:val="0"/>
        <w:spacing w:after="0" w:line="240" w:lineRule="auto"/>
        <w:ind w:firstLine="709"/>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2.1. Объем дисциплины и виды учебной работы</w:t>
      </w:r>
    </w:p>
    <w:tbl>
      <w:tblPr>
        <w:tblW w:w="0" w:type="auto"/>
        <w:tblLayout w:type="fixed"/>
        <w:tblCellMar>
          <w:left w:w="180" w:type="dxa"/>
          <w:right w:w="180" w:type="dxa"/>
        </w:tblCellMar>
        <w:tblLook w:val="0000" w:firstRow="0" w:lastRow="0" w:firstColumn="0" w:lastColumn="0" w:noHBand="0" w:noVBand="0"/>
      </w:tblPr>
      <w:tblGrid>
        <w:gridCol w:w="7054"/>
        <w:gridCol w:w="2516"/>
      </w:tblGrid>
      <w:tr w:rsidR="000606D3" w:rsidRPr="0009109D">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b/>
                <w:bCs/>
                <w:kern w:val="28"/>
                <w:sz w:val="20"/>
                <w:szCs w:val="20"/>
              </w:rPr>
              <w:t>Вид учебной работы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b/>
                <w:bCs/>
                <w:kern w:val="28"/>
                <w:sz w:val="20"/>
                <w:szCs w:val="20"/>
              </w:rPr>
              <w:t>Объем в часах</w:t>
            </w:r>
          </w:p>
        </w:tc>
      </w:tr>
      <w:tr w:rsidR="000606D3" w:rsidRPr="0009109D">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b/>
                <w:bCs/>
                <w:kern w:val="28"/>
                <w:sz w:val="20"/>
                <w:szCs w:val="20"/>
              </w:rPr>
              <w:t>Объем образовательной программы дисциплины</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w:t>
            </w:r>
            <w:r w:rsidR="0063505E" w:rsidRPr="0009109D">
              <w:rPr>
                <w:rFonts w:ascii="Times New Roman" w:hAnsi="Times New Roman" w:cs="Times New Roman"/>
                <w:kern w:val="28"/>
                <w:sz w:val="20"/>
                <w:szCs w:val="20"/>
              </w:rPr>
              <w:t>72 часа</w:t>
            </w:r>
          </w:p>
        </w:tc>
      </w:tr>
      <w:tr w:rsidR="000606D3" w:rsidRPr="0009109D">
        <w:trPr>
          <w:trHeight w:val="335"/>
        </w:trPr>
        <w:tc>
          <w:tcPr>
            <w:tcW w:w="7054" w:type="dxa"/>
            <w:tcBorders>
              <w:top w:val="single" w:sz="8" w:space="0" w:color="000000"/>
              <w:left w:val="single" w:sz="8" w:space="0" w:color="000000"/>
              <w:bottom w:val="single" w:sz="8" w:space="0" w:color="000000"/>
              <w:right w:val="nil"/>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в т. ч.:</w:t>
            </w:r>
          </w:p>
        </w:tc>
        <w:tc>
          <w:tcPr>
            <w:tcW w:w="2516" w:type="dxa"/>
            <w:tcBorders>
              <w:top w:val="single" w:sz="8" w:space="0" w:color="auto"/>
              <w:left w:val="nil"/>
              <w:bottom w:val="single" w:sz="8" w:space="0" w:color="auto"/>
              <w:right w:val="single" w:sz="8" w:space="0" w:color="auto"/>
            </w:tcBorders>
          </w:tcPr>
          <w:p w:rsidR="000606D3" w:rsidRPr="0009109D" w:rsidRDefault="000606D3" w:rsidP="000606D3">
            <w:pPr>
              <w:autoSpaceDE w:val="0"/>
              <w:autoSpaceDN w:val="0"/>
              <w:adjustRightInd w:val="0"/>
              <w:spacing w:after="0" w:line="240" w:lineRule="auto"/>
              <w:rPr>
                <w:rFonts w:ascii="Times New Roman" w:hAnsi="Times New Roman" w:cs="Times New Roman"/>
                <w:kern w:val="28"/>
                <w:sz w:val="20"/>
                <w:szCs w:val="20"/>
              </w:rPr>
            </w:pPr>
          </w:p>
        </w:tc>
      </w:tr>
      <w:tr w:rsidR="000606D3" w:rsidRPr="0009109D">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теоретическое обучение</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w:t>
            </w:r>
            <w:r w:rsidR="0063505E" w:rsidRPr="0009109D">
              <w:rPr>
                <w:rFonts w:ascii="Times New Roman" w:hAnsi="Times New Roman" w:cs="Times New Roman"/>
                <w:kern w:val="28"/>
                <w:sz w:val="20"/>
                <w:szCs w:val="20"/>
              </w:rPr>
              <w:t>42 часов</w:t>
            </w:r>
          </w:p>
        </w:tc>
      </w:tr>
      <w:tr w:rsidR="000606D3" w:rsidRPr="0009109D">
        <w:trPr>
          <w:trHeight w:val="490"/>
        </w:trPr>
        <w:tc>
          <w:tcPr>
            <w:tcW w:w="7054" w:type="dxa"/>
            <w:tcBorders>
              <w:top w:val="single" w:sz="8" w:space="0" w:color="000000"/>
              <w:left w:val="single" w:sz="8" w:space="0" w:color="000000"/>
              <w:bottom w:val="single" w:sz="8" w:space="0" w:color="000000"/>
              <w:right w:val="nil"/>
            </w:tcBorders>
            <w:vAlign w:val="center"/>
          </w:tcPr>
          <w:p w:rsidR="000606D3" w:rsidRPr="0009109D" w:rsidRDefault="000606D3"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практические занятия</w:t>
            </w:r>
          </w:p>
        </w:tc>
        <w:tc>
          <w:tcPr>
            <w:tcW w:w="2516" w:type="dxa"/>
            <w:tcBorders>
              <w:top w:val="single" w:sz="8" w:space="0" w:color="000000"/>
              <w:left w:val="single" w:sz="8" w:space="0" w:color="000000"/>
              <w:bottom w:val="single" w:sz="8" w:space="0" w:color="000000"/>
              <w:right w:val="single" w:sz="8" w:space="0" w:color="000000"/>
            </w:tcBorders>
            <w:vAlign w:val="center"/>
          </w:tcPr>
          <w:p w:rsidR="000606D3" w:rsidRPr="0009109D" w:rsidRDefault="000606D3" w:rsidP="0063505E">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w:t>
            </w:r>
            <w:r w:rsidR="0063505E" w:rsidRPr="0009109D">
              <w:rPr>
                <w:rFonts w:ascii="Times New Roman" w:hAnsi="Times New Roman" w:cs="Times New Roman"/>
                <w:kern w:val="28"/>
                <w:sz w:val="20"/>
                <w:szCs w:val="20"/>
              </w:rPr>
              <w:t>12 часов</w:t>
            </w:r>
          </w:p>
        </w:tc>
      </w:tr>
      <w:tr w:rsidR="0063505E" w:rsidRPr="0009109D">
        <w:trPr>
          <w:trHeight w:val="490"/>
        </w:trPr>
        <w:tc>
          <w:tcPr>
            <w:tcW w:w="7054" w:type="dxa"/>
            <w:tcBorders>
              <w:top w:val="single" w:sz="8" w:space="0" w:color="000000"/>
              <w:left w:val="single" w:sz="8" w:space="0" w:color="000000"/>
              <w:bottom w:val="single" w:sz="8" w:space="0" w:color="000000"/>
              <w:right w:val="nil"/>
            </w:tcBorders>
            <w:vAlign w:val="center"/>
          </w:tcPr>
          <w:p w:rsidR="0063505E" w:rsidRPr="0009109D" w:rsidRDefault="0063505E" w:rsidP="000606D3">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 xml:space="preserve">Лабораторно-практическое </w:t>
            </w:r>
          </w:p>
        </w:tc>
        <w:tc>
          <w:tcPr>
            <w:tcW w:w="2516" w:type="dxa"/>
            <w:tcBorders>
              <w:top w:val="single" w:sz="8" w:space="0" w:color="000000"/>
              <w:left w:val="single" w:sz="8" w:space="0" w:color="000000"/>
              <w:bottom w:val="single" w:sz="8" w:space="0" w:color="000000"/>
              <w:right w:val="single" w:sz="8" w:space="0" w:color="000000"/>
            </w:tcBorders>
            <w:vAlign w:val="center"/>
          </w:tcPr>
          <w:p w:rsidR="0063505E" w:rsidRPr="0009109D" w:rsidRDefault="0063505E" w:rsidP="0063505E">
            <w:pPr>
              <w:widowControl w:val="0"/>
              <w:suppressAutoHyphens/>
              <w:overflowPunct w:val="0"/>
              <w:adjustRightInd w:val="0"/>
              <w:spacing w:after="240" w:line="275" w:lineRule="auto"/>
              <w:rPr>
                <w:rFonts w:ascii="Times New Roman" w:hAnsi="Times New Roman" w:cs="Times New Roman"/>
                <w:kern w:val="28"/>
                <w:sz w:val="20"/>
                <w:szCs w:val="20"/>
              </w:rPr>
            </w:pPr>
            <w:r w:rsidRPr="0009109D">
              <w:rPr>
                <w:rFonts w:ascii="Times New Roman" w:hAnsi="Times New Roman" w:cs="Times New Roman"/>
                <w:kern w:val="28"/>
                <w:sz w:val="20"/>
                <w:szCs w:val="20"/>
              </w:rPr>
              <w:t>30 часов</w:t>
            </w:r>
          </w:p>
        </w:tc>
      </w:tr>
    </w:tbl>
    <w:p w:rsidR="000606D3" w:rsidRDefault="000606D3"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7C2618" w:rsidRDefault="007C2618" w:rsidP="000606D3">
      <w:pPr>
        <w:autoSpaceDE w:val="0"/>
        <w:autoSpaceDN w:val="0"/>
        <w:adjustRightInd w:val="0"/>
        <w:spacing w:after="0" w:line="240" w:lineRule="auto"/>
        <w:rPr>
          <w:rFonts w:ascii="Times New Roman" w:hAnsi="Times New Roman" w:cs="Times New Roman"/>
          <w:b/>
          <w:bCs/>
          <w:i/>
          <w:iCs/>
          <w:kern w:val="28"/>
        </w:rPr>
        <w:sectPr w:rsidR="007C2618" w:rsidSect="007C2618">
          <w:footerReference w:type="default" r:id="rId13"/>
          <w:pgSz w:w="11907" w:h="16840"/>
          <w:pgMar w:top="1134" w:right="851" w:bottom="1134" w:left="1701" w:header="709" w:footer="709" w:gutter="0"/>
          <w:cols w:space="720"/>
          <w:docGrid w:linePitch="299"/>
        </w:sect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5E678F" w:rsidRDefault="005E678F" w:rsidP="000606D3">
      <w:pPr>
        <w:autoSpaceDE w:val="0"/>
        <w:autoSpaceDN w:val="0"/>
        <w:adjustRightInd w:val="0"/>
        <w:spacing w:after="0" w:line="240" w:lineRule="auto"/>
        <w:rPr>
          <w:rFonts w:ascii="Times New Roman" w:hAnsi="Times New Roman" w:cs="Times New Roman"/>
          <w:b/>
          <w:bCs/>
          <w:i/>
          <w:iCs/>
          <w:kern w:val="28"/>
        </w:rPr>
        <w:sectPr w:rsidR="005E678F" w:rsidSect="005E678F">
          <w:pgSz w:w="11907" w:h="16840"/>
          <w:pgMar w:top="1134" w:right="1701" w:bottom="1134" w:left="851" w:header="709" w:footer="709" w:gutter="0"/>
          <w:cols w:space="720"/>
          <w:docGrid w:linePitch="299"/>
        </w:sectPr>
      </w:pPr>
    </w:p>
    <w:p w:rsidR="0063505E" w:rsidRDefault="0063505E" w:rsidP="000606D3">
      <w:pPr>
        <w:autoSpaceDE w:val="0"/>
        <w:autoSpaceDN w:val="0"/>
        <w:adjustRightInd w:val="0"/>
        <w:spacing w:after="0" w:line="240" w:lineRule="auto"/>
        <w:rPr>
          <w:rFonts w:ascii="Times New Roman" w:hAnsi="Times New Roman" w:cs="Times New Roman"/>
          <w:b/>
          <w:bCs/>
          <w:i/>
          <w:iCs/>
          <w:kern w:val="28"/>
        </w:rPr>
      </w:pPr>
    </w:p>
    <w:p w:rsidR="000606D3" w:rsidRPr="0009109D" w:rsidRDefault="000606D3" w:rsidP="006468B1">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9109D">
        <w:rPr>
          <w:rFonts w:ascii="Times New Roman" w:hAnsi="Times New Roman" w:cs="Times New Roman"/>
          <w:b/>
          <w:bCs/>
          <w:kern w:val="28"/>
          <w:sz w:val="24"/>
          <w:szCs w:val="24"/>
        </w:rPr>
        <w:t>2.2. Тематический план и содержание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731"/>
        <w:gridCol w:w="2357"/>
        <w:gridCol w:w="1692"/>
      </w:tblGrid>
      <w:tr w:rsidR="005E678F" w:rsidRPr="003C09BC" w:rsidTr="00EB00DA">
        <w:trPr>
          <w:trHeight w:val="375"/>
        </w:trPr>
        <w:tc>
          <w:tcPr>
            <w:tcW w:w="679" w:type="pct"/>
            <w:vAlign w:val="center"/>
          </w:tcPr>
          <w:p w:rsidR="005E678F" w:rsidRPr="003C09BC" w:rsidRDefault="005E678F" w:rsidP="00EB00DA">
            <w:pPr>
              <w:suppressAutoHyphens/>
              <w:spacing w:after="0" w:line="240" w:lineRule="auto"/>
              <w:jc w:val="center"/>
              <w:rPr>
                <w:rFonts w:ascii="Times New Roman" w:eastAsia="Times New Roman" w:hAnsi="Times New Roman" w:cs="Times New Roman"/>
                <w:b/>
                <w:bCs/>
                <w:sz w:val="20"/>
                <w:szCs w:val="20"/>
                <w:lang w:eastAsia="ru-RU"/>
              </w:rPr>
            </w:pPr>
            <w:bookmarkStart w:id="1" w:name="OLE_LINK1"/>
            <w:r w:rsidRPr="003C09BC">
              <w:rPr>
                <w:rFonts w:ascii="Times New Roman" w:eastAsia="Times New Roman" w:hAnsi="Times New Roman" w:cs="Times New Roman"/>
                <w:b/>
                <w:bCs/>
                <w:sz w:val="20"/>
                <w:szCs w:val="20"/>
                <w:lang w:eastAsia="ru-RU"/>
              </w:rPr>
              <w:t>Наименование разделов и тем</w:t>
            </w:r>
          </w:p>
        </w:tc>
        <w:tc>
          <w:tcPr>
            <w:tcW w:w="2952" w:type="pct"/>
            <w:vAlign w:val="center"/>
          </w:tcPr>
          <w:p w:rsidR="005E678F" w:rsidRPr="003C09BC" w:rsidRDefault="005E678F"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797" w:type="pct"/>
            <w:vAlign w:val="center"/>
          </w:tcPr>
          <w:p w:rsidR="005E678F" w:rsidRPr="003C09BC" w:rsidRDefault="005E678F"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Объем часов</w:t>
            </w:r>
          </w:p>
        </w:tc>
        <w:tc>
          <w:tcPr>
            <w:tcW w:w="572" w:type="pct"/>
          </w:tcPr>
          <w:p w:rsidR="005E678F" w:rsidRPr="003C09BC" w:rsidRDefault="005E678F" w:rsidP="00EB00DA">
            <w:pPr>
              <w:suppressAutoHyphens/>
              <w:spacing w:after="0" w:line="240" w:lineRule="auto"/>
              <w:jc w:val="center"/>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sz w:val="20"/>
                <w:szCs w:val="20"/>
                <w:lang w:eastAsia="ru-RU"/>
              </w:rPr>
              <w:t>Формируемые компетенции (</w:t>
            </w:r>
            <w:proofErr w:type="gramStart"/>
            <w:r w:rsidRPr="003C09BC">
              <w:rPr>
                <w:rFonts w:ascii="Times New Roman" w:eastAsia="Times New Roman" w:hAnsi="Times New Roman" w:cs="Times New Roman"/>
                <w:sz w:val="20"/>
                <w:szCs w:val="20"/>
                <w:lang w:eastAsia="ru-RU"/>
              </w:rPr>
              <w:t>ОК</w:t>
            </w:r>
            <w:proofErr w:type="gramEnd"/>
            <w:r w:rsidRPr="003C09BC">
              <w:rPr>
                <w:rFonts w:ascii="Times New Roman" w:eastAsia="Times New Roman" w:hAnsi="Times New Roman" w:cs="Times New Roman"/>
                <w:sz w:val="20"/>
                <w:szCs w:val="20"/>
                <w:lang w:eastAsia="ru-RU"/>
              </w:rPr>
              <w:t>, ЦК, ЛР)</w:t>
            </w:r>
          </w:p>
        </w:tc>
      </w:tr>
      <w:tr w:rsidR="005E678F" w:rsidRPr="003C09BC" w:rsidTr="00EB00DA">
        <w:trPr>
          <w:trHeight w:val="20"/>
        </w:trPr>
        <w:tc>
          <w:tcPr>
            <w:tcW w:w="679"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1</w:t>
            </w:r>
          </w:p>
        </w:tc>
        <w:tc>
          <w:tcPr>
            <w:tcW w:w="2952"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2</w:t>
            </w:r>
          </w:p>
        </w:tc>
        <w:tc>
          <w:tcPr>
            <w:tcW w:w="797"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3</w:t>
            </w:r>
          </w:p>
        </w:tc>
        <w:tc>
          <w:tcPr>
            <w:tcW w:w="572"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4</w:t>
            </w:r>
          </w:p>
        </w:tc>
      </w:tr>
      <w:tr w:rsidR="005E678F" w:rsidRPr="003C09BC" w:rsidTr="00EB00DA">
        <w:trPr>
          <w:trHeight w:val="20"/>
        </w:trPr>
        <w:tc>
          <w:tcPr>
            <w:tcW w:w="679"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p>
        </w:tc>
        <w:tc>
          <w:tcPr>
            <w:tcW w:w="2952"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3C09BC">
              <w:rPr>
                <w:rFonts w:ascii="Times New Roman" w:eastAsia="Times New Roman" w:hAnsi="Times New Roman" w:cs="Times New Roman"/>
                <w:b/>
                <w:bCs/>
                <w:i/>
                <w:iCs/>
                <w:sz w:val="20"/>
                <w:szCs w:val="20"/>
                <w:lang w:eastAsia="ru-RU"/>
              </w:rPr>
              <w:t>Основное содержание</w:t>
            </w:r>
          </w:p>
        </w:tc>
        <w:tc>
          <w:tcPr>
            <w:tcW w:w="797"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p>
        </w:tc>
        <w:tc>
          <w:tcPr>
            <w:tcW w:w="572"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p>
        </w:tc>
      </w:tr>
      <w:tr w:rsidR="005E678F" w:rsidRPr="003C09BC" w:rsidTr="00EB00DA">
        <w:trPr>
          <w:trHeight w:val="405"/>
        </w:trPr>
        <w:tc>
          <w:tcPr>
            <w:tcW w:w="3631" w:type="pct"/>
            <w:gridSpan w:val="2"/>
          </w:tcPr>
          <w:p w:rsidR="005E678F" w:rsidRPr="003C09BC" w:rsidRDefault="005E678F" w:rsidP="00EB00DA">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 xml:space="preserve">Раздел 1. </w:t>
            </w:r>
            <w:r w:rsidRPr="00256C11">
              <w:rPr>
                <w:rFonts w:ascii="Times New Roman" w:eastAsia="Times New Roman" w:hAnsi="Times New Roman" w:cs="Times New Roman"/>
                <w:b/>
                <w:bCs/>
                <w:sz w:val="20"/>
                <w:szCs w:val="20"/>
                <w:lang w:eastAsia="ru-RU"/>
              </w:rPr>
              <w:t>Язык и речь. Язык как средство общения и форма существования национальной культуры.</w:t>
            </w:r>
          </w:p>
        </w:tc>
        <w:tc>
          <w:tcPr>
            <w:tcW w:w="797" w:type="pct"/>
          </w:tcPr>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12</w:t>
            </w:r>
          </w:p>
        </w:tc>
        <w:tc>
          <w:tcPr>
            <w:tcW w:w="572" w:type="pct"/>
          </w:tcPr>
          <w:p w:rsidR="005E678F" w:rsidRPr="00256C11" w:rsidRDefault="005E678F" w:rsidP="00EB00DA">
            <w:pPr>
              <w:spacing w:after="0" w:line="240" w:lineRule="auto"/>
              <w:jc w:val="center"/>
              <w:rPr>
                <w:rFonts w:ascii="Times New Roman" w:eastAsia="Times New Roman" w:hAnsi="Times New Roman" w:cs="Times New Roman"/>
                <w:b/>
                <w:bCs/>
                <w:i/>
                <w:iCs/>
                <w:sz w:val="20"/>
                <w:szCs w:val="20"/>
                <w:lang w:eastAsia="ru-RU"/>
              </w:rPr>
            </w:pPr>
            <w:proofErr w:type="gramStart"/>
            <w:r w:rsidRPr="00256C11">
              <w:rPr>
                <w:rFonts w:ascii="Times New Roman" w:eastAsia="Times New Roman" w:hAnsi="Times New Roman" w:cs="Times New Roman"/>
                <w:b/>
                <w:bCs/>
                <w:i/>
                <w:iCs/>
                <w:sz w:val="20"/>
                <w:szCs w:val="20"/>
                <w:lang w:eastAsia="ru-RU"/>
              </w:rPr>
              <w:t>ОК</w:t>
            </w:r>
            <w:proofErr w:type="gramEnd"/>
            <w:r w:rsidRPr="00256C11">
              <w:rPr>
                <w:rFonts w:ascii="Times New Roman" w:eastAsia="Times New Roman" w:hAnsi="Times New Roman" w:cs="Times New Roman"/>
                <w:b/>
                <w:bCs/>
                <w:i/>
                <w:iCs/>
                <w:sz w:val="20"/>
                <w:szCs w:val="20"/>
                <w:lang w:eastAsia="ru-RU"/>
              </w:rPr>
              <w:t xml:space="preserve"> 05 ЦК3 </w:t>
            </w:r>
          </w:p>
          <w:p w:rsidR="005E678F" w:rsidRPr="003C09BC" w:rsidRDefault="005E678F" w:rsidP="00EB00DA">
            <w:pPr>
              <w:spacing w:after="0" w:line="240" w:lineRule="auto"/>
              <w:jc w:val="center"/>
              <w:rPr>
                <w:rFonts w:ascii="Times New Roman" w:eastAsia="Times New Roman" w:hAnsi="Times New Roman" w:cs="Times New Roman"/>
                <w:b/>
                <w:bCs/>
                <w:i/>
                <w:iCs/>
                <w:sz w:val="20"/>
                <w:szCs w:val="20"/>
                <w:lang w:eastAsia="ru-RU"/>
              </w:rPr>
            </w:pPr>
            <w:r w:rsidRPr="00256C11">
              <w:rPr>
                <w:rFonts w:ascii="Times New Roman" w:eastAsia="Times New Roman" w:hAnsi="Times New Roman" w:cs="Times New Roman"/>
                <w:b/>
                <w:bCs/>
                <w:i/>
                <w:iCs/>
                <w:sz w:val="20"/>
                <w:szCs w:val="20"/>
                <w:lang w:eastAsia="ru-RU"/>
              </w:rPr>
              <w:t>ЛР 1-12</w:t>
            </w:r>
          </w:p>
        </w:tc>
      </w:tr>
      <w:tr w:rsidR="005E678F" w:rsidRPr="00256C11" w:rsidTr="00EB00DA">
        <w:trPr>
          <w:trHeight w:val="1136"/>
        </w:trPr>
        <w:tc>
          <w:tcPr>
            <w:tcW w:w="679" w:type="pct"/>
            <w:vMerge w:val="restart"/>
          </w:tcPr>
          <w:p w:rsidR="005E678F" w:rsidRPr="003C09BC" w:rsidRDefault="005E678F" w:rsidP="00EB00DA">
            <w:pPr>
              <w:spacing w:after="0" w:line="240" w:lineRule="auto"/>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Тема 1.1</w:t>
            </w:r>
          </w:p>
          <w:p w:rsidR="005E678F" w:rsidRPr="003C09BC"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Основные функции языка в современном обществе</w:t>
            </w:r>
          </w:p>
        </w:tc>
        <w:tc>
          <w:tcPr>
            <w:tcW w:w="2952" w:type="pct"/>
          </w:tcPr>
          <w:p w:rsidR="005E678F" w:rsidRPr="003C09BC" w:rsidRDefault="005E678F"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E678F" w:rsidRPr="003C09BC" w:rsidRDefault="005E678F" w:rsidP="00EB00DA">
            <w:pPr>
              <w:spacing w:after="0" w:line="240" w:lineRule="auto"/>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sz w:val="20"/>
                <w:szCs w:val="20"/>
                <w:lang w:eastAsia="ru-RU"/>
              </w:rPr>
              <w:t>Основные функции языка в современном обществе. Происхождение языка (различные гипотезы). Язык как естественная и небиологическая система знаков.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r w:rsidRPr="00256C11">
              <w:rPr>
                <w:rFonts w:ascii="Times New Roman" w:eastAsia="Times New Roman" w:hAnsi="Times New Roman" w:cs="Times New Roman"/>
                <w:b/>
                <w:i/>
                <w:sz w:val="20"/>
                <w:szCs w:val="20"/>
                <w:lang w:eastAsia="ru-RU"/>
              </w:rPr>
              <w:t>2</w:t>
            </w:r>
          </w:p>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p>
          <w:p w:rsidR="005E678F" w:rsidRPr="003C09BC" w:rsidRDefault="005E678F" w:rsidP="00EB00DA">
            <w:pPr>
              <w:spacing w:after="0" w:line="240" w:lineRule="auto"/>
              <w:rPr>
                <w:rFonts w:ascii="Times New Roman" w:eastAsia="Times New Roman" w:hAnsi="Times New Roman" w:cs="Times New Roman"/>
                <w:b/>
                <w:i/>
                <w:sz w:val="20"/>
                <w:szCs w:val="20"/>
                <w:lang w:eastAsia="ru-RU"/>
              </w:rPr>
            </w:pPr>
          </w:p>
        </w:tc>
        <w:tc>
          <w:tcPr>
            <w:tcW w:w="572" w:type="pct"/>
            <w:vMerge w:val="restart"/>
          </w:tcPr>
          <w:p w:rsidR="005E678F" w:rsidRPr="003C09BC" w:rsidRDefault="005E678F" w:rsidP="00EB00DA">
            <w:pPr>
              <w:spacing w:after="0" w:line="240" w:lineRule="auto"/>
              <w:rPr>
                <w:rFonts w:ascii="Times New Roman" w:eastAsia="Times New Roman" w:hAnsi="Times New Roman" w:cs="Times New Roman"/>
                <w:b/>
                <w:i/>
                <w:sz w:val="20"/>
                <w:szCs w:val="20"/>
                <w:lang w:eastAsia="ru-RU"/>
              </w:rPr>
            </w:pPr>
          </w:p>
        </w:tc>
      </w:tr>
      <w:tr w:rsidR="005E678F" w:rsidRPr="00256C11" w:rsidTr="00EB00DA">
        <w:trPr>
          <w:trHeight w:val="20"/>
        </w:trPr>
        <w:tc>
          <w:tcPr>
            <w:tcW w:w="679" w:type="pct"/>
            <w:vMerge/>
          </w:tcPr>
          <w:p w:rsidR="005E678F" w:rsidRPr="003C09BC"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3C09BC" w:rsidRDefault="005E678F" w:rsidP="00EB00DA">
            <w:pPr>
              <w:spacing w:after="0" w:line="240" w:lineRule="auto"/>
              <w:jc w:val="both"/>
              <w:rPr>
                <w:rFonts w:ascii="Times New Roman" w:eastAsia="Times New Roman" w:hAnsi="Times New Roman" w:cs="Times New Roman"/>
                <w:b/>
                <w:bCs/>
                <w:sz w:val="20"/>
                <w:szCs w:val="20"/>
                <w:lang w:eastAsia="ru-RU"/>
              </w:rPr>
            </w:pPr>
            <w:r w:rsidRPr="003C09BC">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Pr="00256C11" w:rsidRDefault="005E678F" w:rsidP="00EB00DA">
            <w:pPr>
              <w:spacing w:after="0" w:line="240" w:lineRule="auto"/>
              <w:jc w:val="center"/>
              <w:rPr>
                <w:rFonts w:ascii="Times New Roman" w:eastAsia="Times New Roman" w:hAnsi="Times New Roman" w:cs="Times New Roman"/>
                <w:b/>
                <w:i/>
                <w:sz w:val="20"/>
                <w:szCs w:val="20"/>
                <w:lang w:eastAsia="ru-RU"/>
              </w:rPr>
            </w:pPr>
          </w:p>
          <w:p w:rsidR="005E678F" w:rsidRPr="003C09BC"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i/>
                <w:sz w:val="20"/>
                <w:szCs w:val="20"/>
                <w:lang w:eastAsia="ru-RU"/>
              </w:rPr>
              <w:t>2</w:t>
            </w:r>
          </w:p>
        </w:tc>
        <w:tc>
          <w:tcPr>
            <w:tcW w:w="572" w:type="pct"/>
            <w:vMerge/>
          </w:tcPr>
          <w:p w:rsidR="005E678F" w:rsidRPr="003C09BC"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3C09BC"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3C09BC" w:rsidRDefault="005E678F" w:rsidP="00EB00DA">
            <w:pPr>
              <w:spacing w:after="0" w:line="240" w:lineRule="auto"/>
              <w:jc w:val="both"/>
              <w:rPr>
                <w:rFonts w:ascii="Times New Roman" w:eastAsia="Times New Roman" w:hAnsi="Times New Roman" w:cs="Times New Roman"/>
                <w:bCs/>
                <w:i/>
                <w:sz w:val="20"/>
                <w:szCs w:val="20"/>
                <w:lang w:eastAsia="ru-RU"/>
              </w:rPr>
            </w:pPr>
            <w:r w:rsidRPr="00256C11">
              <w:rPr>
                <w:rFonts w:ascii="Times New Roman" w:eastAsia="Times New Roman" w:hAnsi="Times New Roman" w:cs="Times New Roman"/>
                <w:bCs/>
                <w:sz w:val="20"/>
                <w:szCs w:val="20"/>
                <w:lang w:eastAsia="ru-RU"/>
              </w:rPr>
              <w:t>Практическая работа № 1</w:t>
            </w:r>
            <w:r w:rsidRPr="003C09BC">
              <w:rPr>
                <w:rFonts w:ascii="Times New Roman" w:eastAsia="Times New Roman" w:hAnsi="Times New Roman" w:cs="Times New Roman"/>
                <w:bCs/>
                <w:sz w:val="20"/>
                <w:szCs w:val="20"/>
                <w:lang w:eastAsia="ru-RU"/>
              </w:rPr>
              <w:t xml:space="preserve"> </w:t>
            </w:r>
            <w:r w:rsidRPr="00256C11">
              <w:rPr>
                <w:rFonts w:ascii="Times New Roman" w:eastAsia="Times New Roman" w:hAnsi="Times New Roman" w:cs="Times New Roman"/>
                <w:bCs/>
                <w:sz w:val="20"/>
                <w:szCs w:val="20"/>
                <w:lang w:eastAsia="ru-RU"/>
              </w:rPr>
              <w:t>Основные функции языка и формы их реализации в современном обществе</w:t>
            </w:r>
          </w:p>
        </w:tc>
        <w:tc>
          <w:tcPr>
            <w:tcW w:w="797" w:type="pct"/>
            <w:vMerge/>
          </w:tcPr>
          <w:p w:rsidR="005E678F" w:rsidRPr="003C09BC" w:rsidRDefault="005E678F"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5E678F" w:rsidRPr="003C09BC"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1.2 Происхождение русского языка. Индоевропейская языковая семья. Этапы формирования русской лексики</w:t>
            </w:r>
          </w:p>
        </w:tc>
        <w:tc>
          <w:tcPr>
            <w:tcW w:w="2952" w:type="pct"/>
          </w:tcPr>
          <w:p w:rsidR="005E678F" w:rsidRPr="003C09BC" w:rsidRDefault="005E678F"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Происхождение русского языка. Индоевропейская языковая семья. Этапы формирования русской лексики Заимствования из различных языков как показатель межкультурных связей. Признаки заимствованного слова. Этапы освоения заимствованных слов. Правописание и произношение заимствованных слов. Заимствованные слова в профессиональной лексике. Словарь специальности</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Практическая работа № 2 Признаки заимствованного слова. Этапы освоения заимствованных слов</w:t>
            </w:r>
          </w:p>
        </w:tc>
        <w:tc>
          <w:tcPr>
            <w:tcW w:w="797"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1.3. Язык как система знаков</w:t>
            </w:r>
          </w:p>
        </w:tc>
        <w:tc>
          <w:tcPr>
            <w:tcW w:w="2952" w:type="pct"/>
          </w:tcPr>
          <w:p w:rsidR="005E678F" w:rsidRPr="003C09BC" w:rsidRDefault="005E678F" w:rsidP="00EB00DA">
            <w:pPr>
              <w:spacing w:after="0" w:line="240" w:lineRule="auto"/>
              <w:rPr>
                <w:rFonts w:ascii="Times New Roman" w:eastAsia="Times New Roman" w:hAnsi="Times New Roman" w:cs="Times New Roman"/>
                <w:b/>
                <w:sz w:val="20"/>
                <w:szCs w:val="20"/>
                <w:lang w:eastAsia="ru-RU"/>
              </w:rPr>
            </w:pPr>
            <w:r w:rsidRPr="003C09BC">
              <w:rPr>
                <w:rFonts w:ascii="Times New Roman" w:eastAsia="Times New Roman" w:hAnsi="Times New Roman" w:cs="Times New Roman"/>
                <w:b/>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Практическое занятие № 3 . Принципы русской орфографии</w:t>
            </w:r>
          </w:p>
        </w:tc>
        <w:tc>
          <w:tcPr>
            <w:tcW w:w="797"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r>
      <w:tr w:rsidR="005E678F" w:rsidRPr="00256C11" w:rsidTr="00EB00DA">
        <w:trPr>
          <w:trHeight w:val="20"/>
        </w:trPr>
        <w:tc>
          <w:tcPr>
            <w:tcW w:w="3631" w:type="pct"/>
            <w:gridSpan w:val="2"/>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Раздел 2. Фонетика, морфология и орфография</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36</w:t>
            </w:r>
          </w:p>
        </w:tc>
        <w:tc>
          <w:tcPr>
            <w:tcW w:w="572" w:type="pct"/>
          </w:tcPr>
          <w:p w:rsidR="005E678F" w:rsidRPr="00256C11" w:rsidRDefault="005E678F" w:rsidP="00EB00DA">
            <w:pPr>
              <w:spacing w:after="0" w:line="240" w:lineRule="auto"/>
              <w:jc w:val="center"/>
              <w:rPr>
                <w:rFonts w:ascii="Times New Roman" w:eastAsia="Times New Roman" w:hAnsi="Times New Roman" w:cs="Times New Roman"/>
                <w:b/>
                <w:bCs/>
                <w:sz w:val="20"/>
                <w:szCs w:val="20"/>
                <w:lang w:eastAsia="ru-RU"/>
              </w:rPr>
            </w:pPr>
            <w:proofErr w:type="gramStart"/>
            <w:r w:rsidRPr="00256C11">
              <w:rPr>
                <w:rFonts w:ascii="Times New Roman" w:eastAsia="Times New Roman" w:hAnsi="Times New Roman" w:cs="Times New Roman"/>
                <w:b/>
                <w:bCs/>
                <w:sz w:val="20"/>
                <w:szCs w:val="20"/>
                <w:lang w:eastAsia="ru-RU"/>
              </w:rPr>
              <w:t>ОК</w:t>
            </w:r>
            <w:proofErr w:type="gramEnd"/>
            <w:r w:rsidRPr="00256C11">
              <w:rPr>
                <w:rFonts w:ascii="Times New Roman" w:eastAsia="Times New Roman" w:hAnsi="Times New Roman" w:cs="Times New Roman"/>
                <w:b/>
                <w:bCs/>
                <w:sz w:val="20"/>
                <w:szCs w:val="20"/>
                <w:lang w:eastAsia="ru-RU"/>
              </w:rPr>
              <w:t xml:space="preserve"> 04, ОК 05</w:t>
            </w: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2.1. Фонетика и орфоэпия</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lastRenderedPageBreak/>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4 Орфография. Безударные гласные в </w:t>
            </w:r>
            <w:proofErr w:type="gramStart"/>
            <w:r w:rsidRPr="00256C11">
              <w:rPr>
                <w:rFonts w:ascii="Times New Roman" w:eastAsia="Times New Roman" w:hAnsi="Times New Roman" w:cs="Times New Roman"/>
                <w:bCs/>
                <w:sz w:val="20"/>
                <w:szCs w:val="20"/>
                <w:lang w:eastAsia="ru-RU"/>
              </w:rPr>
              <w:t>корне слова</w:t>
            </w:r>
            <w:proofErr w:type="gramEnd"/>
            <w:r w:rsidRPr="00256C11">
              <w:rPr>
                <w:rFonts w:ascii="Times New Roman" w:eastAsia="Times New Roman" w:hAnsi="Times New Roman" w:cs="Times New Roman"/>
                <w:bCs/>
                <w:sz w:val="20"/>
                <w:szCs w:val="20"/>
                <w:lang w:eastAsia="ru-RU"/>
              </w:rPr>
              <w:t>: проверяемые, непроверяемые, чередующиеся</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lastRenderedPageBreak/>
              <w:t xml:space="preserve">Тема 2.2. </w:t>
            </w:r>
            <w:proofErr w:type="spellStart"/>
            <w:r w:rsidRPr="00256C11">
              <w:rPr>
                <w:rFonts w:ascii="Times New Roman" w:eastAsia="Times New Roman" w:hAnsi="Times New Roman" w:cs="Times New Roman"/>
                <w:b/>
                <w:bCs/>
                <w:sz w:val="20"/>
                <w:szCs w:val="20"/>
                <w:lang w:eastAsia="ru-RU"/>
              </w:rPr>
              <w:t>Морфемика</w:t>
            </w:r>
            <w:proofErr w:type="spellEnd"/>
            <w:r w:rsidRPr="00256C11">
              <w:rPr>
                <w:rFonts w:ascii="Times New Roman" w:eastAsia="Times New Roman" w:hAnsi="Times New Roman" w:cs="Times New Roman"/>
                <w:b/>
                <w:bCs/>
                <w:sz w:val="20"/>
                <w:szCs w:val="20"/>
                <w:lang w:eastAsia="ru-RU"/>
              </w:rPr>
              <w:t xml:space="preserve"> и словообразование</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Морфемная структура слова. Морфема как единица языка. Классификация морфем: </w:t>
            </w:r>
            <w:proofErr w:type="gramStart"/>
            <w:r w:rsidRPr="00256C11">
              <w:rPr>
                <w:rFonts w:ascii="Times New Roman" w:eastAsia="Times New Roman" w:hAnsi="Times New Roman" w:cs="Times New Roman"/>
                <w:bCs/>
                <w:sz w:val="20"/>
                <w:szCs w:val="20"/>
                <w:lang w:eastAsia="ru-RU"/>
              </w:rPr>
              <w:t>корневые</w:t>
            </w:r>
            <w:proofErr w:type="gramEnd"/>
            <w:r w:rsidRPr="00256C11">
              <w:rPr>
                <w:rFonts w:ascii="Times New Roman" w:eastAsia="Times New Roman" w:hAnsi="Times New Roman" w:cs="Times New Roman"/>
                <w:bCs/>
                <w:sz w:val="20"/>
                <w:szCs w:val="20"/>
                <w:lang w:eastAsia="ru-RU"/>
              </w:rPr>
              <w:t xml:space="preserve">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256C11">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5 Практическая работа. Правописание звонких и глухих согласных, непроизносимых согласных. Правописание гласных после шипящих. Правописание Ъ и Ь. Правописание приставок на </w:t>
            </w:r>
            <w:proofErr w:type="gramStart"/>
            <w:r w:rsidRPr="00256C11">
              <w:rPr>
                <w:rFonts w:ascii="Times New Roman" w:eastAsia="Times New Roman" w:hAnsi="Times New Roman" w:cs="Times New Roman"/>
                <w:bCs/>
                <w:sz w:val="20"/>
                <w:szCs w:val="20"/>
                <w:lang w:eastAsia="ru-RU"/>
              </w:rPr>
              <w:t>–З</w:t>
            </w:r>
            <w:proofErr w:type="gramEnd"/>
            <w:r w:rsidRPr="00256C11">
              <w:rPr>
                <w:rFonts w:ascii="Times New Roman" w:eastAsia="Times New Roman" w:hAnsi="Times New Roman" w:cs="Times New Roman"/>
                <w:bCs/>
                <w:sz w:val="20"/>
                <w:szCs w:val="20"/>
                <w:lang w:eastAsia="ru-RU"/>
              </w:rPr>
              <w:t>(-С), ПРЕ-/ПРИ-, гласных после приставок</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r w:rsidRPr="00256C11">
              <w:rPr>
                <w:rFonts w:ascii="Times New Roman" w:hAnsi="Times New Roman" w:cs="Times New Roman"/>
                <w:b/>
                <w:sz w:val="20"/>
                <w:szCs w:val="20"/>
              </w:rPr>
              <w:t>Тема 2.3. Имя существительное как часть речи.</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 Склонение имен существительных</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6 </w:t>
            </w:r>
            <w:r w:rsidRPr="00256C11">
              <w:rPr>
                <w:rFonts w:ascii="Times New Roman" w:eastAsia="Times New Roman" w:hAnsi="Times New Roman" w:cs="Times New Roman"/>
                <w:bCs/>
                <w:sz w:val="20"/>
                <w:szCs w:val="20"/>
                <w:lang w:eastAsia="ru-RU"/>
              </w:rPr>
              <w:t>Правописание суффиксов и окончаний имен существительных. Правописание сложных имен существительных.</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2.4. Имя прилагательное как часть речи.</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w:t>
            </w:r>
            <w:proofErr w:type="spellStart"/>
            <w:r w:rsidRPr="00256C11">
              <w:rPr>
                <w:rFonts w:ascii="Times New Roman" w:eastAsia="Times New Roman" w:hAnsi="Times New Roman" w:cs="Times New Roman"/>
                <w:bCs/>
                <w:sz w:val="20"/>
                <w:szCs w:val="20"/>
                <w:lang w:eastAsia="ru-RU"/>
              </w:rPr>
              <w:t>Семантикостилистические</w:t>
            </w:r>
            <w:proofErr w:type="spellEnd"/>
            <w:r w:rsidRPr="00256C11">
              <w:rPr>
                <w:rFonts w:ascii="Times New Roman" w:eastAsia="Times New Roman" w:hAnsi="Times New Roman" w:cs="Times New Roman"/>
                <w:bCs/>
                <w:sz w:val="20"/>
                <w:szCs w:val="20"/>
                <w:lang w:eastAsia="ru-RU"/>
              </w:rPr>
              <w:t xml:space="preserve"> различия между краткими и полными формами. Грамматические категории имени прилагательного: род, число, падеж.</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7 </w:t>
            </w:r>
            <w:r w:rsidRPr="00256C11">
              <w:rPr>
                <w:rFonts w:ascii="Times New Roman" w:eastAsia="Times New Roman" w:hAnsi="Times New Roman" w:cs="Times New Roman"/>
                <w:bCs/>
                <w:sz w:val="20"/>
                <w:szCs w:val="20"/>
                <w:lang w:eastAsia="ru-RU"/>
              </w:rPr>
              <w:t>Правописание суффиксов и окончаний имен прилагательных. Правописание сложных имен прилагательных</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2.5. Имя числительное как часть речи.</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8</w:t>
            </w:r>
            <w:r w:rsidRPr="00256C11">
              <w:t xml:space="preserve"> </w:t>
            </w:r>
            <w:r w:rsidRPr="00256C11">
              <w:rPr>
                <w:rFonts w:ascii="Times New Roman" w:eastAsia="Times New Roman" w:hAnsi="Times New Roman" w:cs="Times New Roman"/>
                <w:bCs/>
                <w:sz w:val="20"/>
                <w:szCs w:val="20"/>
                <w:lang w:eastAsia="ru-RU"/>
              </w:rPr>
              <w:t>Правописание числительных. Возможности использования цифр. Числительные и единицы измерения в профессиональной деятельности.</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56C11" w:rsidRDefault="005E678F" w:rsidP="00EB00DA">
            <w:pPr>
              <w:spacing w:after="0" w:line="240" w:lineRule="auto"/>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Тема 2.6. Местоимение как часть речи.</w:t>
            </w:r>
          </w:p>
        </w:tc>
        <w:tc>
          <w:tcPr>
            <w:tcW w:w="2952" w:type="pct"/>
          </w:tcPr>
          <w:p w:rsidR="005E678F" w:rsidRPr="00256C11" w:rsidRDefault="005E678F" w:rsidP="00EB00DA">
            <w:pPr>
              <w:spacing w:after="0" w:line="240" w:lineRule="auto"/>
              <w:jc w:val="both"/>
              <w:rPr>
                <w:rFonts w:ascii="Times New Roman" w:eastAsia="Times New Roman" w:hAnsi="Times New Roman" w:cs="Times New Roman"/>
                <w:b/>
                <w:bCs/>
                <w:sz w:val="20"/>
                <w:szCs w:val="20"/>
                <w:lang w:eastAsia="ru-RU"/>
              </w:rPr>
            </w:pPr>
            <w:r w:rsidRPr="00256C11">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proofErr w:type="gramStart"/>
            <w:r w:rsidRPr="00256C11">
              <w:rPr>
                <w:rFonts w:ascii="Times New Roman" w:eastAsia="Times New Roman" w:hAnsi="Times New Roman" w:cs="Times New Roman"/>
                <w:bCs/>
                <w:sz w:val="20"/>
                <w:szCs w:val="20"/>
                <w:lang w:eastAsia="ru-RU"/>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w:t>
            </w:r>
            <w:proofErr w:type="gramEnd"/>
            <w:r w:rsidRPr="00256C11">
              <w:rPr>
                <w:rFonts w:ascii="Times New Roman" w:eastAsia="Times New Roman" w:hAnsi="Times New Roman" w:cs="Times New Roman"/>
                <w:bCs/>
                <w:sz w:val="20"/>
                <w:szCs w:val="20"/>
                <w:lang w:eastAsia="ru-RU"/>
              </w:rPr>
              <w:t xml:space="preserve"> Дефисное написание местоимений</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
                <w:bCs/>
                <w:sz w:val="20"/>
                <w:szCs w:val="20"/>
                <w:lang w:eastAsia="ru-RU"/>
              </w:rPr>
              <w:t>Практические занятия:</w:t>
            </w:r>
          </w:p>
        </w:tc>
        <w:tc>
          <w:tcPr>
            <w:tcW w:w="797"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256C11">
              <w:rPr>
                <w:rFonts w:ascii="Times New Roman" w:eastAsia="Times New Roman" w:hAnsi="Times New Roman" w:cs="Times New Roman"/>
                <w:bCs/>
                <w:sz w:val="20"/>
                <w:szCs w:val="20"/>
                <w:lang w:eastAsia="ru-RU"/>
              </w:rPr>
              <w:t xml:space="preserve">Практическое занятие № </w:t>
            </w:r>
            <w:r>
              <w:rPr>
                <w:rFonts w:ascii="Times New Roman" w:eastAsia="Times New Roman" w:hAnsi="Times New Roman" w:cs="Times New Roman"/>
                <w:bCs/>
                <w:sz w:val="20"/>
                <w:szCs w:val="20"/>
                <w:lang w:eastAsia="ru-RU"/>
              </w:rPr>
              <w:t xml:space="preserve">9 </w:t>
            </w:r>
            <w:r w:rsidRPr="00095CB2">
              <w:rPr>
                <w:rFonts w:ascii="Times New Roman" w:eastAsia="Times New Roman" w:hAnsi="Times New Roman" w:cs="Times New Roman"/>
                <w:bCs/>
                <w:sz w:val="20"/>
                <w:szCs w:val="20"/>
                <w:lang w:eastAsia="ru-RU"/>
              </w:rPr>
              <w:t>Правописание числительных. Правописание местоимений с частицами НЕ и НИ</w:t>
            </w:r>
          </w:p>
        </w:tc>
        <w:tc>
          <w:tcPr>
            <w:tcW w:w="797"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9A7CBA" w:rsidRDefault="005E678F"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lastRenderedPageBreak/>
              <w:t>Тема 2.7. Глагол как часть речи.</w:t>
            </w:r>
          </w:p>
        </w:tc>
        <w:tc>
          <w:tcPr>
            <w:tcW w:w="2952" w:type="pct"/>
          </w:tcPr>
          <w:p w:rsidR="005E678F" w:rsidRPr="009A7CBA" w:rsidRDefault="005E678F"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proofErr w:type="gramStart"/>
            <w:r w:rsidRPr="009A7CBA">
              <w:rPr>
                <w:rFonts w:ascii="Times New Roman" w:eastAsia="Times New Roman" w:hAnsi="Times New Roman" w:cs="Times New Roman"/>
                <w:bCs/>
                <w:sz w:val="20"/>
                <w:szCs w:val="20"/>
                <w:lang w:eastAsia="ru-RU"/>
              </w:rPr>
              <w:t>Система грамматических категорий глагола (вид, переходность, залог, наклонение, время, лицо, число, род).</w:t>
            </w:r>
            <w:proofErr w:type="gramEnd"/>
            <w:r w:rsidRPr="009A7CBA">
              <w:rPr>
                <w:rFonts w:ascii="Times New Roman" w:eastAsia="Times New Roman" w:hAnsi="Times New Roman" w:cs="Times New Roman"/>
                <w:bCs/>
                <w:sz w:val="20"/>
                <w:szCs w:val="20"/>
                <w:lang w:eastAsia="ru-RU"/>
              </w:rPr>
              <w:t xml:space="preserve"> Основа настоящего (будущего) времени глагола и основа инфинитива (прошедшего времени); их формообразующие функции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окончаний и суффиксов глаголов</w:t>
            </w:r>
          </w:p>
        </w:tc>
        <w:tc>
          <w:tcPr>
            <w:tcW w:w="797"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9A7CBA" w:rsidRDefault="005E678F"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2.8. Причастие и деепричастие как особые формы глагола</w:t>
            </w:r>
          </w:p>
        </w:tc>
        <w:tc>
          <w:tcPr>
            <w:tcW w:w="2952" w:type="pct"/>
          </w:tcPr>
          <w:p w:rsidR="005E678F" w:rsidRPr="009A7CBA" w:rsidRDefault="005E678F"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Действительные и страдательные причастия и способы их образования. Краткие и полные формы причастий</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256C11" w:rsidRDefault="005E678F"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9A7CBA" w:rsidRDefault="005E678F" w:rsidP="00EB00DA">
            <w:pPr>
              <w:spacing w:after="0" w:line="240" w:lineRule="auto"/>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Тема 2.9. Наречие как часть речи. Служебные части речи.</w:t>
            </w:r>
          </w:p>
        </w:tc>
        <w:tc>
          <w:tcPr>
            <w:tcW w:w="2952" w:type="pct"/>
          </w:tcPr>
          <w:p w:rsidR="005E678F" w:rsidRPr="009A7CBA" w:rsidRDefault="005E678F"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Основное  содержание</w:t>
            </w:r>
          </w:p>
          <w:p w:rsidR="005E678F" w:rsidRPr="009A7CBA" w:rsidRDefault="005E678F"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56C11" w:rsidRDefault="005E678F" w:rsidP="00EB00DA">
            <w:pPr>
              <w:spacing w:after="0" w:line="240" w:lineRule="auto"/>
              <w:rPr>
                <w:rFonts w:ascii="Times New Roman" w:eastAsia="Times New Roman" w:hAnsi="Times New Roman" w:cs="Times New Roman"/>
                <w:b/>
                <w:bCs/>
                <w:i/>
                <w:sz w:val="20"/>
                <w:szCs w:val="20"/>
                <w:lang w:eastAsia="ru-RU"/>
              </w:rPr>
            </w:pPr>
          </w:p>
        </w:tc>
        <w:tc>
          <w:tcPr>
            <w:tcW w:w="2952" w:type="pct"/>
          </w:tcPr>
          <w:p w:rsidR="005E678F" w:rsidRPr="009A7CBA" w:rsidRDefault="005E678F" w:rsidP="00EB00DA">
            <w:pPr>
              <w:spacing w:after="0" w:line="240" w:lineRule="auto"/>
              <w:jc w:val="both"/>
              <w:rPr>
                <w:rFonts w:ascii="Times New Roman" w:eastAsia="Times New Roman" w:hAnsi="Times New Roman" w:cs="Times New Roman"/>
                <w:bCs/>
                <w:sz w:val="20"/>
                <w:szCs w:val="20"/>
                <w:lang w:eastAsia="ru-RU"/>
              </w:rPr>
            </w:pPr>
            <w:r w:rsidRPr="009A7CBA">
              <w:rPr>
                <w:rFonts w:ascii="Times New Roman" w:eastAsia="Times New Roman" w:hAnsi="Times New Roman" w:cs="Times New Roman"/>
                <w:bCs/>
                <w:sz w:val="20"/>
                <w:szCs w:val="20"/>
                <w:lang w:eastAsia="ru-RU"/>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3631" w:type="pct"/>
            <w:gridSpan w:val="2"/>
          </w:tcPr>
          <w:p w:rsidR="005E678F" w:rsidRPr="009A7CBA" w:rsidRDefault="005E678F" w:rsidP="00EB00DA">
            <w:pPr>
              <w:spacing w:after="0" w:line="240" w:lineRule="auto"/>
              <w:jc w:val="both"/>
              <w:rPr>
                <w:rFonts w:ascii="Times New Roman" w:eastAsia="Times New Roman" w:hAnsi="Times New Roman" w:cs="Times New Roman"/>
                <w:b/>
                <w:bCs/>
                <w:sz w:val="20"/>
                <w:szCs w:val="20"/>
                <w:lang w:eastAsia="ru-RU"/>
              </w:rPr>
            </w:pPr>
            <w:r w:rsidRPr="009A7CBA">
              <w:rPr>
                <w:rFonts w:ascii="Times New Roman" w:eastAsia="Times New Roman" w:hAnsi="Times New Roman" w:cs="Times New Roman"/>
                <w:b/>
                <w:bCs/>
                <w:sz w:val="20"/>
                <w:szCs w:val="20"/>
                <w:lang w:eastAsia="ru-RU"/>
              </w:rPr>
              <w:t>Раздел 3. Синтаксис и пунктуация</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12</w:t>
            </w:r>
          </w:p>
        </w:tc>
        <w:tc>
          <w:tcPr>
            <w:tcW w:w="572" w:type="pct"/>
          </w:tcPr>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 ОК 09</w:t>
            </w:r>
          </w:p>
        </w:tc>
      </w:tr>
      <w:tr w:rsidR="005E678F" w:rsidRPr="00256C11" w:rsidTr="00EB00DA">
        <w:trPr>
          <w:trHeight w:val="20"/>
        </w:trPr>
        <w:tc>
          <w:tcPr>
            <w:tcW w:w="679" w:type="pct"/>
            <w:vMerge w:val="restart"/>
          </w:tcPr>
          <w:p w:rsidR="005E678F" w:rsidRPr="002C2D70" w:rsidRDefault="005E678F" w:rsidP="00EB00DA">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3.1. Основные единицы синтаксиса</w:t>
            </w:r>
          </w:p>
        </w:tc>
        <w:tc>
          <w:tcPr>
            <w:tcW w:w="2952" w:type="pct"/>
          </w:tcPr>
          <w:p w:rsidR="005E678F" w:rsidRPr="002C2D70" w:rsidRDefault="005E678F" w:rsidP="00EB00DA">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E678F" w:rsidRPr="009A7CBA" w:rsidRDefault="005E678F"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Распространенные и нераспространенные предложения</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5E678F" w:rsidRPr="00256C1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C2D70"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2C2D70" w:rsidRDefault="005E678F"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в простом предложении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C2D70" w:rsidRDefault="005E678F" w:rsidP="00EB00DA">
            <w:pPr>
              <w:spacing w:after="0" w:line="240" w:lineRule="auto"/>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Тема 3.2 Второстепенные члены предложения.</w:t>
            </w:r>
          </w:p>
        </w:tc>
        <w:tc>
          <w:tcPr>
            <w:tcW w:w="2952" w:type="pct"/>
          </w:tcPr>
          <w:p w:rsidR="005E678F" w:rsidRPr="002C2D70" w:rsidRDefault="005E678F" w:rsidP="00EB00DA">
            <w:pPr>
              <w:spacing w:after="0" w:line="240" w:lineRule="auto"/>
              <w:jc w:val="both"/>
              <w:rPr>
                <w:rFonts w:ascii="Times New Roman" w:eastAsia="Times New Roman" w:hAnsi="Times New Roman" w:cs="Times New Roman"/>
                <w:b/>
                <w:bCs/>
                <w:sz w:val="20"/>
                <w:szCs w:val="20"/>
                <w:lang w:eastAsia="ru-RU"/>
              </w:rPr>
            </w:pPr>
            <w:r w:rsidRPr="002C2D70">
              <w:rPr>
                <w:rFonts w:ascii="Times New Roman" w:eastAsia="Times New Roman" w:hAnsi="Times New Roman" w:cs="Times New Roman"/>
                <w:b/>
                <w:bCs/>
                <w:sz w:val="20"/>
                <w:szCs w:val="20"/>
                <w:lang w:eastAsia="ru-RU"/>
              </w:rPr>
              <w:t>Основное  содержание</w:t>
            </w:r>
          </w:p>
          <w:p w:rsidR="005E678F" w:rsidRPr="002C2D70" w:rsidRDefault="005E678F"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t>ОК</w:t>
            </w:r>
            <w:proofErr w:type="gramEnd"/>
            <w:r>
              <w:rPr>
                <w:rFonts w:ascii="Times New Roman" w:eastAsia="Times New Roman" w:hAnsi="Times New Roman" w:cs="Times New Roman"/>
                <w:b/>
                <w:bCs/>
                <w:i/>
                <w:sz w:val="20"/>
                <w:szCs w:val="20"/>
                <w:lang w:eastAsia="ru-RU"/>
              </w:rPr>
              <w:t xml:space="preserve"> 04, ОК 05</w:t>
            </w: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09</w:t>
            </w:r>
          </w:p>
        </w:tc>
      </w:tr>
      <w:tr w:rsidR="005E678F" w:rsidRPr="00256C11" w:rsidTr="00EB00DA">
        <w:trPr>
          <w:trHeight w:val="20"/>
        </w:trPr>
        <w:tc>
          <w:tcPr>
            <w:tcW w:w="679" w:type="pct"/>
            <w:vMerge/>
          </w:tcPr>
          <w:p w:rsidR="005E678F" w:rsidRPr="002C2D70"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2C2D70" w:rsidRDefault="005E678F" w:rsidP="00EB00DA">
            <w:pPr>
              <w:spacing w:after="0" w:line="240" w:lineRule="auto"/>
              <w:jc w:val="both"/>
              <w:rPr>
                <w:rFonts w:ascii="Times New Roman" w:eastAsia="Times New Roman" w:hAnsi="Times New Roman" w:cs="Times New Roman"/>
                <w:bCs/>
                <w:sz w:val="20"/>
                <w:szCs w:val="20"/>
                <w:lang w:eastAsia="ru-RU"/>
              </w:rPr>
            </w:pPr>
            <w:r w:rsidRPr="002C2D70">
              <w:rPr>
                <w:rFonts w:ascii="Times New Roman" w:eastAsia="Times New Roman" w:hAnsi="Times New Roman" w:cs="Times New Roman"/>
                <w:bCs/>
                <w:sz w:val="20"/>
                <w:szCs w:val="20"/>
                <w:lang w:eastAsia="ru-RU"/>
              </w:rPr>
              <w:t>Знаки препинания при однородных членах с обобщающими словами. 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2C2D70" w:rsidRDefault="005E678F"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 xml:space="preserve">Тема 3.3. Сложное </w:t>
            </w:r>
            <w:r w:rsidRPr="00B62C34">
              <w:rPr>
                <w:rFonts w:ascii="Times New Roman" w:eastAsia="Times New Roman" w:hAnsi="Times New Roman" w:cs="Times New Roman"/>
                <w:b/>
                <w:bCs/>
                <w:sz w:val="20"/>
                <w:szCs w:val="20"/>
                <w:lang w:eastAsia="ru-RU"/>
              </w:rPr>
              <w:lastRenderedPageBreak/>
              <w:t>предложение</w:t>
            </w:r>
          </w:p>
        </w:tc>
        <w:tc>
          <w:tcPr>
            <w:tcW w:w="2952" w:type="pct"/>
          </w:tcPr>
          <w:p w:rsidR="005E678F" w:rsidRPr="00B62C34" w:rsidRDefault="005E678F" w:rsidP="00EB00DA">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lastRenderedPageBreak/>
              <w:t>Основное  содержание</w:t>
            </w:r>
          </w:p>
          <w:p w:rsidR="005E678F" w:rsidRPr="00B62C34" w:rsidRDefault="005E678F"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lastRenderedPageBreak/>
              <w:t>Основные типы сложного предложения по средствам связи и грамматическому значению (предложения союзные и бессоюзные; сочиненные и подчиненные). Сложноподчиненное предложение. Типы придаточных предложений. Сложноподчиненные предложения с несколькими придаточными. Бессоюзные сложные предложения. Способы передачи чужой речи. Предложения с прямой и косвенной речью как способ передачи чужой речи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lastRenderedPageBreak/>
              <w:t>2</w:t>
            </w:r>
          </w:p>
        </w:tc>
        <w:tc>
          <w:tcPr>
            <w:tcW w:w="572"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Pr>
                <w:rFonts w:ascii="Times New Roman" w:eastAsia="Times New Roman" w:hAnsi="Times New Roman" w:cs="Times New Roman"/>
                <w:b/>
                <w:bCs/>
                <w:i/>
                <w:sz w:val="20"/>
                <w:szCs w:val="20"/>
                <w:lang w:eastAsia="ru-RU"/>
              </w:rPr>
              <w:lastRenderedPageBreak/>
              <w:t>ОК</w:t>
            </w:r>
            <w:proofErr w:type="gramEnd"/>
            <w:r>
              <w:rPr>
                <w:rFonts w:ascii="Times New Roman" w:eastAsia="Times New Roman" w:hAnsi="Times New Roman" w:cs="Times New Roman"/>
                <w:b/>
                <w:bCs/>
                <w:i/>
                <w:sz w:val="20"/>
                <w:szCs w:val="20"/>
                <w:lang w:eastAsia="ru-RU"/>
              </w:rPr>
              <w:t xml:space="preserve"> 05, ОК 09</w:t>
            </w:r>
          </w:p>
        </w:tc>
      </w:tr>
      <w:tr w:rsidR="005E678F" w:rsidRPr="00256C11" w:rsidTr="00EB00DA">
        <w:trPr>
          <w:trHeight w:val="20"/>
        </w:trPr>
        <w:tc>
          <w:tcPr>
            <w:tcW w:w="679" w:type="pct"/>
            <w:vMerge/>
          </w:tcPr>
          <w:p w:rsidR="005E678F" w:rsidRPr="00B62C34"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B62C34" w:rsidRDefault="005E678F"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Знаки препинания в сложносочиненных предложениях. Знаки препинания в сложноподчиненных предложениях. Знаки препинания в бессоюзных сложных предложениях. Знаки препинания в предложения с прямой речью. Знаки препинания при диалогах. Правила оформления цитат</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348"/>
        </w:trPr>
        <w:tc>
          <w:tcPr>
            <w:tcW w:w="3631" w:type="pct"/>
            <w:gridSpan w:val="2"/>
          </w:tcPr>
          <w:p w:rsidR="005E678F" w:rsidRDefault="005E678F" w:rsidP="00EB00DA">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Прикладной модуль. Модуль практической подготовки Раздел 4. </w:t>
            </w:r>
            <w:r w:rsidRPr="00B62C34">
              <w:rPr>
                <w:rFonts w:ascii="Times New Roman" w:eastAsia="Times New Roman" w:hAnsi="Times New Roman" w:cs="Times New Roman"/>
                <w:b/>
                <w:bCs/>
                <w:sz w:val="20"/>
                <w:szCs w:val="20"/>
                <w:lang w:eastAsia="ru-RU"/>
              </w:rPr>
              <w:t xml:space="preserve">Особенности профессиональной </w:t>
            </w:r>
          </w:p>
          <w:p w:rsidR="005E678F" w:rsidRPr="00B62C34" w:rsidRDefault="005E678F"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коммуникации.</w:t>
            </w:r>
            <w:r>
              <w:rPr>
                <w:rFonts w:ascii="Times New Roman" w:eastAsia="Times New Roman" w:hAnsi="Times New Roman" w:cs="Times New Roman"/>
                <w:b/>
                <w:bCs/>
                <w:sz w:val="20"/>
                <w:szCs w:val="20"/>
                <w:lang w:eastAsia="ru-RU"/>
              </w:rPr>
              <w:t xml:space="preserve">              </w:t>
            </w:r>
          </w:p>
        </w:tc>
        <w:tc>
          <w:tcPr>
            <w:tcW w:w="797" w:type="pct"/>
          </w:tcPr>
          <w:p w:rsidR="005E678F" w:rsidRPr="00B62C34" w:rsidRDefault="005E678F" w:rsidP="00EB00D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12</w:t>
            </w:r>
          </w:p>
        </w:tc>
        <w:tc>
          <w:tcPr>
            <w:tcW w:w="572" w:type="pct"/>
          </w:tcPr>
          <w:p w:rsidR="005E678F" w:rsidRPr="003E1C77" w:rsidRDefault="005E678F" w:rsidP="00EB00DA">
            <w:pPr>
              <w:rPr>
                <w:rFonts w:ascii="Times New Roman" w:eastAsia="Times New Roman" w:hAnsi="Times New Roman" w:cs="Times New Roman"/>
                <w:b/>
                <w:bCs/>
                <w:i/>
                <w:sz w:val="20"/>
                <w:szCs w:val="20"/>
                <w:lang w:eastAsia="ru-RU"/>
              </w:rPr>
            </w:pPr>
            <w:proofErr w:type="gramStart"/>
            <w:r w:rsidRPr="003E1C77">
              <w:rPr>
                <w:rFonts w:ascii="Times New Roman" w:eastAsia="Times New Roman" w:hAnsi="Times New Roman" w:cs="Times New Roman"/>
                <w:b/>
                <w:bCs/>
                <w:i/>
                <w:sz w:val="20"/>
                <w:szCs w:val="20"/>
                <w:lang w:eastAsia="ru-RU"/>
              </w:rPr>
              <w:t>ОК</w:t>
            </w:r>
            <w:proofErr w:type="gramEnd"/>
            <w:r w:rsidRPr="003E1C77">
              <w:rPr>
                <w:rFonts w:ascii="Times New Roman" w:eastAsia="Times New Roman" w:hAnsi="Times New Roman" w:cs="Times New Roman"/>
                <w:b/>
                <w:bCs/>
                <w:i/>
                <w:sz w:val="20"/>
                <w:szCs w:val="20"/>
                <w:lang w:eastAsia="ru-RU"/>
              </w:rPr>
              <w:t xml:space="preserve"> 04, ОК 05, ОК 09, ПК 02</w:t>
            </w:r>
          </w:p>
        </w:tc>
      </w:tr>
      <w:tr w:rsidR="005E678F" w:rsidRPr="00256C11" w:rsidTr="00EB00DA">
        <w:trPr>
          <w:trHeight w:val="20"/>
        </w:trPr>
        <w:tc>
          <w:tcPr>
            <w:tcW w:w="679" w:type="pct"/>
            <w:vMerge w:val="restart"/>
          </w:tcPr>
          <w:p w:rsidR="005E678F" w:rsidRPr="00B62C34" w:rsidRDefault="005E678F" w:rsidP="00EB00DA">
            <w:pPr>
              <w:spacing w:after="0" w:line="240" w:lineRule="auto"/>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Тема 4.1. Язык как средство профессиональной, социальной и межкультурной коммуникации.</w:t>
            </w:r>
          </w:p>
        </w:tc>
        <w:tc>
          <w:tcPr>
            <w:tcW w:w="2952" w:type="pct"/>
          </w:tcPr>
          <w:p w:rsidR="005E678F" w:rsidRPr="00B62C34" w:rsidRDefault="005E678F" w:rsidP="00EB00DA">
            <w:pPr>
              <w:spacing w:after="0" w:line="240" w:lineRule="auto"/>
              <w:jc w:val="both"/>
              <w:rPr>
                <w:rFonts w:ascii="Times New Roman" w:eastAsia="Times New Roman" w:hAnsi="Times New Roman" w:cs="Times New Roman"/>
                <w:b/>
                <w:bCs/>
                <w:sz w:val="20"/>
                <w:szCs w:val="20"/>
                <w:lang w:eastAsia="ru-RU"/>
              </w:rPr>
            </w:pPr>
            <w:r w:rsidRPr="00B62C34">
              <w:rPr>
                <w:rFonts w:ascii="Times New Roman" w:eastAsia="Times New Roman" w:hAnsi="Times New Roman" w:cs="Times New Roman"/>
                <w:b/>
                <w:bCs/>
                <w:sz w:val="20"/>
                <w:szCs w:val="20"/>
                <w:lang w:eastAsia="ru-RU"/>
              </w:rPr>
              <w:t>Основное  содержание</w:t>
            </w:r>
          </w:p>
          <w:p w:rsidR="005E678F" w:rsidRPr="00B62C34" w:rsidRDefault="005E678F" w:rsidP="00EB00DA">
            <w:pPr>
              <w:spacing w:after="0" w:line="240" w:lineRule="auto"/>
              <w:jc w:val="both"/>
              <w:rPr>
                <w:rFonts w:ascii="Times New Roman" w:eastAsia="Times New Roman" w:hAnsi="Times New Roman" w:cs="Times New Roman"/>
                <w:bCs/>
                <w:sz w:val="20"/>
                <w:szCs w:val="20"/>
                <w:lang w:eastAsia="ru-RU"/>
              </w:rPr>
            </w:pPr>
            <w:r w:rsidRPr="00B62C34">
              <w:rPr>
                <w:rFonts w:ascii="Times New Roman" w:eastAsia="Times New Roman" w:hAnsi="Times New Roman" w:cs="Times New Roman"/>
                <w:bCs/>
                <w:sz w:val="20"/>
                <w:szCs w:val="20"/>
                <w:lang w:eastAsia="ru-RU"/>
              </w:rPr>
              <w:t>Основные аспекты культуры речи (нормативный, коммуникативный, этический). Языковые и речевые нормы. Речевые формулы. Речевой этикет</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E678F" w:rsidRPr="00256C11" w:rsidTr="00EB00DA">
        <w:trPr>
          <w:trHeight w:val="20"/>
        </w:trPr>
        <w:tc>
          <w:tcPr>
            <w:tcW w:w="679" w:type="pct"/>
            <w:vMerge/>
          </w:tcPr>
          <w:p w:rsidR="005E678F" w:rsidRPr="00B62C34"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B62C34" w:rsidRDefault="005E678F"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Терминология и профессиональная лексика. Язык специальности. Отраслевые терминологические словари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vMerge w:val="restart"/>
          </w:tcPr>
          <w:p w:rsidR="005E678F" w:rsidRPr="00B62C34" w:rsidRDefault="005E678F"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4.2. Коммуникативный аспект культуры речи</w:t>
            </w: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E678F" w:rsidRPr="00B62C34" w:rsidRDefault="005E678F"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E678F" w:rsidRPr="00256C11" w:rsidTr="00EB00DA">
        <w:trPr>
          <w:trHeight w:val="20"/>
        </w:trPr>
        <w:tc>
          <w:tcPr>
            <w:tcW w:w="679" w:type="pct"/>
            <w:vMerge/>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3E1C77" w:rsidRDefault="005E678F"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Возможности лексики в различных функциональных стилях. Проблемы использования синонимов, омонимов, паронимов. </w:t>
            </w:r>
            <w:proofErr w:type="gramStart"/>
            <w:r w:rsidRPr="003E1C77">
              <w:rPr>
                <w:rFonts w:ascii="Times New Roman" w:eastAsia="Times New Roman" w:hAnsi="Times New Roman" w:cs="Times New Roman"/>
                <w:bCs/>
                <w:sz w:val="20"/>
                <w:szCs w:val="20"/>
                <w:lang w:eastAsia="ru-RU"/>
              </w:rPr>
              <w:t>Лексика, ограниченная по сфере использования (историзмы, архаизмы, неологизмы, диалектизмы, профессионализмы, жаргонизмы)</w:t>
            </w:r>
            <w:proofErr w:type="gramEnd"/>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4.3. Научный стиль.</w:t>
            </w: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E678F" w:rsidRPr="003E1C77" w:rsidRDefault="005E678F"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 xml:space="preserve">Научный стиль и его </w:t>
            </w:r>
            <w:proofErr w:type="spellStart"/>
            <w:r w:rsidRPr="003E1C77">
              <w:rPr>
                <w:rFonts w:ascii="Times New Roman" w:eastAsia="Times New Roman" w:hAnsi="Times New Roman" w:cs="Times New Roman"/>
                <w:bCs/>
                <w:sz w:val="20"/>
                <w:szCs w:val="20"/>
                <w:lang w:eastAsia="ru-RU"/>
              </w:rPr>
              <w:t>подстили</w:t>
            </w:r>
            <w:proofErr w:type="spellEnd"/>
            <w:r w:rsidRPr="003E1C77">
              <w:rPr>
                <w:rFonts w:ascii="Times New Roman" w:eastAsia="Times New Roman" w:hAnsi="Times New Roman" w:cs="Times New Roman"/>
                <w:bCs/>
                <w:sz w:val="20"/>
                <w:szCs w:val="20"/>
                <w:lang w:eastAsia="ru-RU"/>
              </w:rPr>
              <w:t xml:space="preserve">. Профессиональная речь и терминология. Виды терминов (общенаучные, </w:t>
            </w:r>
            <w:proofErr w:type="spellStart"/>
            <w:r w:rsidRPr="003E1C77">
              <w:rPr>
                <w:rFonts w:ascii="Times New Roman" w:eastAsia="Times New Roman" w:hAnsi="Times New Roman" w:cs="Times New Roman"/>
                <w:bCs/>
                <w:sz w:val="20"/>
                <w:szCs w:val="20"/>
                <w:lang w:eastAsia="ru-RU"/>
              </w:rPr>
              <w:t>частнонаучные</w:t>
            </w:r>
            <w:proofErr w:type="spellEnd"/>
            <w:r w:rsidRPr="003E1C77">
              <w:rPr>
                <w:rFonts w:ascii="Times New Roman" w:eastAsia="Times New Roman" w:hAnsi="Times New Roman" w:cs="Times New Roman"/>
                <w:bCs/>
                <w:sz w:val="20"/>
                <w:szCs w:val="20"/>
                <w:lang w:eastAsia="ru-RU"/>
              </w:rPr>
              <w:t xml:space="preserve"> и технологические)</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val="restart"/>
          </w:tcPr>
          <w:p w:rsidR="005E678F" w:rsidRPr="00321AC1" w:rsidRDefault="005E678F" w:rsidP="00EB00DA">
            <w:pPr>
              <w:spacing w:after="0" w:line="240" w:lineRule="auto"/>
              <w:jc w:val="center"/>
              <w:rPr>
                <w:rFonts w:ascii="Times New Roman" w:eastAsia="Times New Roman" w:hAnsi="Times New Roman" w:cs="Times New Roman"/>
                <w:b/>
                <w:bCs/>
                <w:i/>
                <w:sz w:val="20"/>
                <w:szCs w:val="20"/>
                <w:lang w:eastAsia="ru-RU"/>
              </w:rPr>
            </w:pPr>
            <w:r w:rsidRPr="00321AC1">
              <w:rPr>
                <w:rFonts w:ascii="Times New Roman" w:eastAsia="Times New Roman" w:hAnsi="Times New Roman" w:cs="Times New Roman"/>
                <w:b/>
                <w:bCs/>
                <w:i/>
                <w:sz w:val="20"/>
                <w:szCs w:val="20"/>
                <w:lang w:eastAsia="ru-RU"/>
              </w:rPr>
              <w:t>ЛР 01, ЛР 04,</w:t>
            </w: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roofErr w:type="gramStart"/>
            <w:r w:rsidRPr="00321AC1">
              <w:rPr>
                <w:rFonts w:ascii="Times New Roman" w:eastAsia="Times New Roman" w:hAnsi="Times New Roman" w:cs="Times New Roman"/>
                <w:b/>
                <w:bCs/>
                <w:i/>
                <w:sz w:val="20"/>
                <w:szCs w:val="20"/>
                <w:lang w:eastAsia="ru-RU"/>
              </w:rPr>
              <w:t>ОК</w:t>
            </w:r>
            <w:proofErr w:type="gramEnd"/>
            <w:r w:rsidRPr="00321AC1">
              <w:rPr>
                <w:rFonts w:ascii="Times New Roman" w:eastAsia="Times New Roman" w:hAnsi="Times New Roman" w:cs="Times New Roman"/>
                <w:b/>
                <w:bCs/>
                <w:i/>
                <w:sz w:val="20"/>
                <w:szCs w:val="20"/>
                <w:lang w:eastAsia="ru-RU"/>
              </w:rPr>
              <w:t xml:space="preserve"> 09, ПК 02</w:t>
            </w:r>
          </w:p>
        </w:tc>
      </w:tr>
      <w:tr w:rsidR="005E678F" w:rsidRPr="00256C11" w:rsidTr="00EB00DA">
        <w:trPr>
          <w:trHeight w:val="20"/>
        </w:trPr>
        <w:tc>
          <w:tcPr>
            <w:tcW w:w="679" w:type="pct"/>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Тема 4.4. Деловой стиль</w:t>
            </w: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Основное  содержание</w:t>
            </w:r>
          </w:p>
          <w:p w:rsidR="005E678F" w:rsidRPr="003E1C77" w:rsidRDefault="005E678F" w:rsidP="00EB00DA">
            <w:pPr>
              <w:spacing w:after="0" w:line="240" w:lineRule="auto"/>
              <w:jc w:val="both"/>
              <w:rPr>
                <w:rFonts w:ascii="Times New Roman" w:eastAsia="Times New Roman" w:hAnsi="Times New Roman" w:cs="Times New Roman"/>
                <w:bCs/>
                <w:sz w:val="20"/>
                <w:szCs w:val="20"/>
                <w:lang w:eastAsia="ru-RU"/>
              </w:rPr>
            </w:pPr>
            <w:r w:rsidRPr="003E1C77">
              <w:rPr>
                <w:rFonts w:ascii="Times New Roman" w:eastAsia="Times New Roman" w:hAnsi="Times New Roman" w:cs="Times New Roman"/>
                <w:bCs/>
                <w:sz w:val="20"/>
                <w:szCs w:val="20"/>
                <w:lang w:eastAsia="ru-RU"/>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2</w:t>
            </w:r>
          </w:p>
        </w:tc>
        <w:tc>
          <w:tcPr>
            <w:tcW w:w="572" w:type="pct"/>
            <w:vMerge/>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r w:rsidRPr="003E1C77">
              <w:rPr>
                <w:rFonts w:ascii="Times New Roman" w:eastAsia="Times New Roman" w:hAnsi="Times New Roman" w:cs="Times New Roman"/>
                <w:b/>
                <w:bCs/>
                <w:sz w:val="20"/>
                <w:szCs w:val="20"/>
                <w:lang w:eastAsia="ru-RU"/>
              </w:rPr>
              <w:t>Виды докуме</w:t>
            </w:r>
            <w:r>
              <w:rPr>
                <w:rFonts w:ascii="Times New Roman" w:eastAsia="Times New Roman" w:hAnsi="Times New Roman" w:cs="Times New Roman"/>
                <w:b/>
                <w:bCs/>
                <w:sz w:val="20"/>
                <w:szCs w:val="20"/>
                <w:lang w:eastAsia="ru-RU"/>
              </w:rPr>
              <w:t>нтов по профессии</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w:t>
            </w:r>
            <w:r w:rsidRPr="003E1C77">
              <w:rPr>
                <w:rFonts w:ascii="Times New Roman" w:eastAsia="Times New Roman" w:hAnsi="Times New Roman" w:cs="Times New Roman"/>
                <w:b/>
                <w:bCs/>
                <w:sz w:val="20"/>
                <w:szCs w:val="20"/>
                <w:lang w:eastAsia="ru-RU"/>
              </w:rPr>
              <w:t>ромежуточная аттестация (Экзамен</w:t>
            </w:r>
            <w:r>
              <w:rPr>
                <w:rFonts w:ascii="Times New Roman" w:eastAsia="Times New Roman" w:hAnsi="Times New Roman" w:cs="Times New Roman"/>
                <w:b/>
                <w:bCs/>
                <w:sz w:val="20"/>
                <w:szCs w:val="20"/>
                <w:lang w:eastAsia="ru-RU"/>
              </w:rPr>
              <w:t>)</w:t>
            </w: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c>
          <w:tcPr>
            <w:tcW w:w="572"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tr w:rsidR="005E678F" w:rsidRPr="00256C11" w:rsidTr="00EB00DA">
        <w:trPr>
          <w:trHeight w:val="20"/>
        </w:trPr>
        <w:tc>
          <w:tcPr>
            <w:tcW w:w="679" w:type="pct"/>
          </w:tcPr>
          <w:p w:rsidR="005E678F" w:rsidRPr="003E1C77" w:rsidRDefault="005E678F" w:rsidP="00EB00DA">
            <w:pPr>
              <w:spacing w:after="0" w:line="240" w:lineRule="auto"/>
              <w:rPr>
                <w:rFonts w:ascii="Times New Roman" w:eastAsia="Times New Roman" w:hAnsi="Times New Roman" w:cs="Times New Roman"/>
                <w:b/>
                <w:bCs/>
                <w:sz w:val="20"/>
                <w:szCs w:val="20"/>
                <w:lang w:eastAsia="ru-RU"/>
              </w:rPr>
            </w:pPr>
          </w:p>
        </w:tc>
        <w:tc>
          <w:tcPr>
            <w:tcW w:w="2952" w:type="pct"/>
          </w:tcPr>
          <w:p w:rsidR="005E678F" w:rsidRPr="003E1C77" w:rsidRDefault="005E678F" w:rsidP="00EB00DA">
            <w:pPr>
              <w:spacing w:after="0" w:line="240" w:lineRule="auto"/>
              <w:jc w:val="both"/>
              <w:rPr>
                <w:rFonts w:ascii="Times New Roman" w:eastAsia="Times New Roman" w:hAnsi="Times New Roman" w:cs="Times New Roman"/>
                <w:b/>
                <w:bCs/>
                <w:sz w:val="20"/>
                <w:szCs w:val="20"/>
                <w:lang w:eastAsia="ru-RU"/>
              </w:rPr>
            </w:pPr>
          </w:p>
        </w:tc>
        <w:tc>
          <w:tcPr>
            <w:tcW w:w="797"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r>
              <w:rPr>
                <w:rFonts w:ascii="Times New Roman" w:eastAsia="Times New Roman" w:hAnsi="Times New Roman" w:cs="Times New Roman"/>
                <w:b/>
                <w:bCs/>
                <w:i/>
                <w:sz w:val="20"/>
                <w:szCs w:val="20"/>
                <w:lang w:eastAsia="ru-RU"/>
              </w:rPr>
              <w:t>72</w:t>
            </w:r>
          </w:p>
        </w:tc>
        <w:tc>
          <w:tcPr>
            <w:tcW w:w="572" w:type="pct"/>
          </w:tcPr>
          <w:p w:rsidR="005E678F" w:rsidRDefault="005E678F" w:rsidP="00EB00DA">
            <w:pPr>
              <w:spacing w:after="0" w:line="240" w:lineRule="auto"/>
              <w:jc w:val="center"/>
              <w:rPr>
                <w:rFonts w:ascii="Times New Roman" w:eastAsia="Times New Roman" w:hAnsi="Times New Roman" w:cs="Times New Roman"/>
                <w:b/>
                <w:bCs/>
                <w:i/>
                <w:sz w:val="20"/>
                <w:szCs w:val="20"/>
                <w:lang w:eastAsia="ru-RU"/>
              </w:rPr>
            </w:pPr>
          </w:p>
        </w:tc>
      </w:tr>
      <w:bookmarkEnd w:id="1"/>
    </w:tbl>
    <w:p w:rsidR="008C542E" w:rsidRPr="0099084E" w:rsidRDefault="008C542E" w:rsidP="0099084E">
      <w:pPr>
        <w:widowControl w:val="0"/>
        <w:suppressAutoHyphens/>
        <w:overflowPunct w:val="0"/>
        <w:autoSpaceDE w:val="0"/>
        <w:autoSpaceDN w:val="0"/>
        <w:adjustRightInd w:val="0"/>
        <w:spacing w:after="0" w:line="240" w:lineRule="auto"/>
        <w:jc w:val="both"/>
        <w:rPr>
          <w:rFonts w:ascii="Calibri" w:hAnsi="Calibri" w:cs="Calibri"/>
          <w:i/>
          <w:iCs/>
          <w:kern w:val="28"/>
        </w:rPr>
      </w:pPr>
    </w:p>
    <w:p w:rsidR="00601005" w:rsidRDefault="00601005"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0606D3">
      <w:pPr>
        <w:widowControl w:val="0"/>
        <w:overflowPunct w:val="0"/>
        <w:autoSpaceDE w:val="0"/>
        <w:autoSpaceDN w:val="0"/>
        <w:adjustRightInd w:val="0"/>
        <w:spacing w:after="0" w:line="240" w:lineRule="auto"/>
        <w:ind w:left="-282"/>
        <w:rPr>
          <w:rFonts w:ascii="Times New Roman" w:hAnsi="Times New Roman" w:cs="Times New Roman"/>
          <w:b/>
          <w:bCs/>
          <w:kern w:val="28"/>
        </w:rPr>
      </w:pPr>
    </w:p>
    <w:p w:rsidR="000B1B4B" w:rsidRDefault="000B1B4B" w:rsidP="005E678F">
      <w:pPr>
        <w:widowControl w:val="0"/>
        <w:overflowPunct w:val="0"/>
        <w:autoSpaceDE w:val="0"/>
        <w:autoSpaceDN w:val="0"/>
        <w:adjustRightInd w:val="0"/>
        <w:spacing w:after="0" w:line="240" w:lineRule="auto"/>
        <w:rPr>
          <w:rFonts w:ascii="Times New Roman" w:hAnsi="Times New Roman" w:cs="Times New Roman"/>
          <w:b/>
          <w:bCs/>
          <w:kern w:val="28"/>
        </w:rPr>
        <w:sectPr w:rsidR="000B1B4B" w:rsidSect="005E678F">
          <w:pgSz w:w="16840" w:h="11907" w:orient="landscape"/>
          <w:pgMar w:top="851" w:right="1134" w:bottom="1701" w:left="1134" w:header="709" w:footer="709" w:gutter="0"/>
          <w:cols w:space="720"/>
          <w:docGrid w:linePitch="299"/>
        </w:sectPr>
      </w:pPr>
    </w:p>
    <w:p w:rsidR="005E678F" w:rsidRPr="000606D3" w:rsidRDefault="005E678F" w:rsidP="005E678F">
      <w:pPr>
        <w:widowControl w:val="0"/>
        <w:overflowPunct w:val="0"/>
        <w:autoSpaceDE w:val="0"/>
        <w:autoSpaceDN w:val="0"/>
        <w:adjustRightInd w:val="0"/>
        <w:spacing w:after="0" w:line="240" w:lineRule="auto"/>
        <w:rPr>
          <w:rFonts w:ascii="Times New Roman" w:hAnsi="Times New Roman" w:cs="Times New Roman"/>
          <w:b/>
          <w:bCs/>
          <w:kern w:val="28"/>
        </w:rPr>
      </w:pPr>
      <w:r w:rsidRPr="000606D3">
        <w:rPr>
          <w:rFonts w:ascii="Times New Roman" w:hAnsi="Times New Roman" w:cs="Times New Roman"/>
          <w:b/>
          <w:bCs/>
          <w:kern w:val="28"/>
        </w:rPr>
        <w:lastRenderedPageBreak/>
        <w:t>3. УСЛОВИЯ РЕАЛИЗАЦИИ ПРОГРАММЫ ОБЩЕОБРАЗОВАТЕЛЬНОЙ ДИСЦИПЛИНЫ</w:t>
      </w:r>
    </w:p>
    <w:p w:rsidR="005E678F" w:rsidRPr="005B5763" w:rsidRDefault="005E678F" w:rsidP="005E678F">
      <w:pPr>
        <w:widowControl w:val="0"/>
        <w:suppressAutoHyphens/>
        <w:overflowPunct w:val="0"/>
        <w:autoSpaceDE w:val="0"/>
        <w:autoSpaceDN w:val="0"/>
        <w:adjustRightInd w:val="0"/>
        <w:spacing w:after="0" w:line="240" w:lineRule="auto"/>
        <w:ind w:firstLine="709"/>
        <w:jc w:val="both"/>
        <w:rPr>
          <w:rFonts w:ascii="Times New Roman" w:hAnsi="Times New Roman" w:cs="Times New Roman"/>
          <w:b/>
          <w:bCs/>
          <w:kern w:val="28"/>
          <w:sz w:val="24"/>
          <w:szCs w:val="24"/>
        </w:rPr>
      </w:pPr>
      <w:r w:rsidRPr="000606D3">
        <w:rPr>
          <w:rFonts w:ascii="Times New Roman" w:hAnsi="Times New Roman" w:cs="Times New Roman"/>
          <w:kern w:val="28"/>
          <w:sz w:val="24"/>
          <w:szCs w:val="24"/>
        </w:rPr>
        <w:t xml:space="preserve"> </w:t>
      </w:r>
      <w:r w:rsidRPr="000606D3">
        <w:rPr>
          <w:rFonts w:ascii="Times New Roman" w:hAnsi="Times New Roman" w:cs="Times New Roman"/>
          <w:b/>
          <w:bCs/>
          <w:kern w:val="28"/>
          <w:sz w:val="24"/>
          <w:szCs w:val="24"/>
        </w:rPr>
        <w:t>3.1. Требования к минимальному матер</w:t>
      </w:r>
      <w:r>
        <w:rPr>
          <w:rFonts w:ascii="Times New Roman" w:hAnsi="Times New Roman" w:cs="Times New Roman"/>
          <w:b/>
          <w:bCs/>
          <w:kern w:val="28"/>
          <w:sz w:val="24"/>
          <w:szCs w:val="24"/>
        </w:rPr>
        <w:t>иально-техническому обеспечению</w:t>
      </w:r>
    </w:p>
    <w:p w:rsidR="005E678F" w:rsidRPr="000606D3" w:rsidRDefault="005E678F" w:rsidP="005E678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Реализация программы дисциплины требует наличия учебного кабинета  </w:t>
      </w:r>
      <w:r w:rsidRPr="000606D3">
        <w:rPr>
          <w:rFonts w:ascii="Times New Roman" w:hAnsi="Times New Roman" w:cs="Times New Roman"/>
          <w:i/>
          <w:iCs/>
          <w:kern w:val="28"/>
          <w:sz w:val="24"/>
          <w:szCs w:val="24"/>
        </w:rPr>
        <w:t>(</w:t>
      </w:r>
      <w:r>
        <w:rPr>
          <w:rFonts w:ascii="Times New Roman" w:hAnsi="Times New Roman" w:cs="Times New Roman"/>
          <w:i/>
          <w:iCs/>
          <w:kern w:val="28"/>
          <w:sz w:val="24"/>
          <w:szCs w:val="24"/>
        </w:rPr>
        <w:t xml:space="preserve">№ 103) </w:t>
      </w:r>
      <w:r w:rsidRPr="000606D3">
        <w:rPr>
          <w:rFonts w:ascii="Times New Roman" w:hAnsi="Times New Roman" w:cs="Times New Roman"/>
          <w:kern w:val="28"/>
          <w:sz w:val="24"/>
          <w:szCs w:val="24"/>
        </w:rPr>
        <w:t xml:space="preserve">Эффективность преподавания курса </w:t>
      </w:r>
      <w:r w:rsidRPr="008C542E">
        <w:rPr>
          <w:rFonts w:ascii="Times New Roman" w:hAnsi="Times New Roman" w:cs="Times New Roman"/>
          <w:i/>
          <w:iCs/>
          <w:kern w:val="28"/>
          <w:sz w:val="24"/>
          <w:szCs w:val="24"/>
        </w:rPr>
        <w:t xml:space="preserve">01 </w:t>
      </w:r>
      <w:r>
        <w:rPr>
          <w:rFonts w:ascii="Times New Roman" w:hAnsi="Times New Roman" w:cs="Times New Roman"/>
          <w:i/>
          <w:iCs/>
          <w:kern w:val="28"/>
          <w:sz w:val="24"/>
          <w:szCs w:val="24"/>
        </w:rPr>
        <w:t>Русский язык</w:t>
      </w:r>
      <w:r w:rsidRPr="000606D3">
        <w:rPr>
          <w:rFonts w:ascii="Times New Roman" w:hAnsi="Times New Roman" w:cs="Times New Roman"/>
          <w:i/>
          <w:iCs/>
          <w:kern w:val="28"/>
          <w:sz w:val="24"/>
          <w:szCs w:val="24"/>
        </w:rPr>
        <w:t xml:space="preserve"> </w:t>
      </w:r>
      <w:r w:rsidRPr="000606D3">
        <w:rPr>
          <w:rFonts w:ascii="Times New Roman" w:hAnsi="Times New Roman" w:cs="Times New Roman"/>
          <w:kern w:val="28"/>
          <w:sz w:val="24"/>
          <w:szCs w:val="24"/>
        </w:rPr>
        <w:t xml:space="preserve">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0606D3">
        <w:rPr>
          <w:rFonts w:ascii="Times New Roman" w:hAnsi="Times New Roman" w:cs="Times New Roman"/>
          <w:kern w:val="28"/>
          <w:sz w:val="24"/>
          <w:szCs w:val="24"/>
        </w:rPr>
        <w:t>многопрофильностью</w:t>
      </w:r>
      <w:proofErr w:type="spellEnd"/>
      <w:r w:rsidRPr="000606D3">
        <w:rPr>
          <w:rFonts w:ascii="Times New Roman" w:hAnsi="Times New Roman" w:cs="Times New Roman"/>
          <w:kern w:val="28"/>
          <w:sz w:val="24"/>
          <w:szCs w:val="24"/>
        </w:rPr>
        <w:t xml:space="preserve"> и практической направленностью.</w:t>
      </w:r>
    </w:p>
    <w:p w:rsidR="005E678F"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Оборудование учебного кабинета: </w:t>
      </w:r>
    </w:p>
    <w:p w:rsidR="005E678F" w:rsidRPr="00AF053E"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наглядные пособия (комплекты учебных т</w:t>
      </w:r>
      <w:r>
        <w:rPr>
          <w:rFonts w:ascii="Times New Roman" w:hAnsi="Times New Roman" w:cs="Times New Roman"/>
          <w:bCs/>
          <w:kern w:val="28"/>
          <w:sz w:val="24"/>
          <w:szCs w:val="24"/>
        </w:rPr>
        <w:t xml:space="preserve">аблиц, стендов, схем, плакатов, </w:t>
      </w:r>
      <w:r w:rsidRPr="00AF053E">
        <w:rPr>
          <w:rFonts w:ascii="Times New Roman" w:hAnsi="Times New Roman" w:cs="Times New Roman"/>
          <w:bCs/>
          <w:kern w:val="28"/>
          <w:sz w:val="24"/>
          <w:szCs w:val="24"/>
        </w:rPr>
        <w:t>портретов</w:t>
      </w:r>
      <w:r>
        <w:rPr>
          <w:rFonts w:ascii="Times New Roman" w:hAnsi="Times New Roman" w:cs="Times New Roman"/>
          <w:bCs/>
          <w:kern w:val="28"/>
          <w:sz w:val="24"/>
          <w:szCs w:val="24"/>
        </w:rPr>
        <w:t xml:space="preserve"> выдающихся ученых в языкознании</w:t>
      </w:r>
      <w:r w:rsidRPr="00AF053E">
        <w:rPr>
          <w:rFonts w:ascii="Times New Roman" w:hAnsi="Times New Roman" w:cs="Times New Roman"/>
          <w:bCs/>
          <w:kern w:val="28"/>
          <w:sz w:val="24"/>
          <w:szCs w:val="24"/>
        </w:rPr>
        <w:t xml:space="preserve"> и др.);</w:t>
      </w:r>
    </w:p>
    <w:p w:rsidR="005E678F" w:rsidRPr="00AF053E"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дидактические материалы (задания для конт</w:t>
      </w:r>
      <w:r>
        <w:rPr>
          <w:rFonts w:ascii="Times New Roman" w:hAnsi="Times New Roman" w:cs="Times New Roman"/>
          <w:bCs/>
          <w:kern w:val="28"/>
          <w:sz w:val="24"/>
          <w:szCs w:val="24"/>
        </w:rPr>
        <w:t xml:space="preserve">рольных работ, для разных видов  </w:t>
      </w:r>
      <w:r w:rsidRPr="00AF053E">
        <w:rPr>
          <w:rFonts w:ascii="Times New Roman" w:hAnsi="Times New Roman" w:cs="Times New Roman"/>
          <w:bCs/>
          <w:kern w:val="28"/>
          <w:sz w:val="24"/>
          <w:szCs w:val="24"/>
        </w:rPr>
        <w:t>оценочных средств, экзамена и др.);</w:t>
      </w:r>
    </w:p>
    <w:p w:rsidR="005E678F" w:rsidRPr="00AF053E"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технические средства обучения (персональный компьюте</w:t>
      </w:r>
      <w:r>
        <w:rPr>
          <w:rFonts w:ascii="Times New Roman" w:hAnsi="Times New Roman" w:cs="Times New Roman"/>
          <w:bCs/>
          <w:kern w:val="28"/>
          <w:sz w:val="24"/>
          <w:szCs w:val="24"/>
        </w:rPr>
        <w:t xml:space="preserve">р с лицензионным </w:t>
      </w:r>
      <w:r w:rsidRPr="00AF053E">
        <w:rPr>
          <w:rFonts w:ascii="Times New Roman" w:hAnsi="Times New Roman" w:cs="Times New Roman"/>
          <w:bCs/>
          <w:kern w:val="28"/>
          <w:sz w:val="24"/>
          <w:szCs w:val="24"/>
        </w:rPr>
        <w:t>программным обеспечением; мультимедийный</w:t>
      </w:r>
      <w:r>
        <w:rPr>
          <w:rFonts w:ascii="Times New Roman" w:hAnsi="Times New Roman" w:cs="Times New Roman"/>
          <w:bCs/>
          <w:kern w:val="28"/>
          <w:sz w:val="24"/>
          <w:szCs w:val="24"/>
        </w:rPr>
        <w:t xml:space="preserve"> проектор; интерактивная доска,  </w:t>
      </w:r>
      <w:r w:rsidRPr="00AF053E">
        <w:rPr>
          <w:rFonts w:ascii="Times New Roman" w:hAnsi="Times New Roman" w:cs="Times New Roman"/>
          <w:bCs/>
          <w:kern w:val="28"/>
          <w:sz w:val="24"/>
          <w:szCs w:val="24"/>
        </w:rPr>
        <w:t>выход в локальную сеть);</w:t>
      </w:r>
    </w:p>
    <w:p w:rsidR="005E678F"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AF053E">
        <w:rPr>
          <w:rFonts w:ascii="Times New Roman" w:hAnsi="Times New Roman" w:cs="Times New Roman"/>
          <w:bCs/>
          <w:kern w:val="28"/>
          <w:sz w:val="24"/>
          <w:szCs w:val="24"/>
        </w:rPr>
        <w:t xml:space="preserve">- залы (библиотека, читальный </w:t>
      </w:r>
      <w:r>
        <w:rPr>
          <w:rFonts w:ascii="Times New Roman" w:hAnsi="Times New Roman" w:cs="Times New Roman"/>
          <w:bCs/>
          <w:kern w:val="28"/>
          <w:sz w:val="24"/>
          <w:szCs w:val="24"/>
        </w:rPr>
        <w:t>зал с выходом в сеть Интернет).</w:t>
      </w:r>
    </w:p>
    <w:p w:rsidR="005E678F" w:rsidRPr="005B5763" w:rsidRDefault="005E678F" w:rsidP="005E678F">
      <w:pPr>
        <w:widowControl w:val="0"/>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overflowPunct w:val="0"/>
        <w:autoSpaceDE w:val="0"/>
        <w:autoSpaceDN w:val="0"/>
        <w:adjustRightInd w:val="0"/>
        <w:spacing w:after="0" w:line="240" w:lineRule="auto"/>
        <w:ind w:left="55" w:right="55" w:firstLine="510"/>
        <w:jc w:val="both"/>
        <w:rPr>
          <w:rFonts w:ascii="Times New Roman" w:hAnsi="Times New Roman" w:cs="Times New Roman"/>
          <w:bCs/>
          <w:kern w:val="28"/>
          <w:sz w:val="24"/>
          <w:szCs w:val="24"/>
        </w:rPr>
      </w:pPr>
      <w:r w:rsidRPr="000606D3">
        <w:rPr>
          <w:rFonts w:ascii="Times New Roman" w:hAnsi="Times New Roman" w:cs="Times New Roman"/>
          <w:b/>
          <w:bCs/>
          <w:color w:val="000000"/>
          <w:kern w:val="28"/>
          <w:sz w:val="24"/>
          <w:szCs w:val="24"/>
        </w:rPr>
        <w:t>3.2. Информационное обеспечение обучения</w:t>
      </w:r>
    </w:p>
    <w:p w:rsidR="005E678F" w:rsidRPr="000606D3" w:rsidRDefault="005E678F" w:rsidP="005E678F">
      <w:pPr>
        <w:widowControl w:val="0"/>
        <w:suppressAutoHyphens/>
        <w:overflowPunct w:val="0"/>
        <w:autoSpaceDE w:val="0"/>
        <w:autoSpaceDN w:val="0"/>
        <w:adjustRightInd w:val="0"/>
        <w:spacing w:after="0" w:line="240" w:lineRule="auto"/>
        <w:ind w:firstLine="709"/>
        <w:jc w:val="both"/>
        <w:rPr>
          <w:rFonts w:ascii="Times New Roman" w:hAnsi="Times New Roman" w:cs="Times New Roman"/>
          <w:kern w:val="28"/>
          <w:sz w:val="24"/>
          <w:szCs w:val="24"/>
        </w:rPr>
      </w:pPr>
      <w:r w:rsidRPr="000606D3">
        <w:rPr>
          <w:rFonts w:ascii="Times New Roman" w:hAnsi="Times New Roman" w:cs="Times New Roman"/>
          <w:kern w:val="28"/>
          <w:sz w:val="24"/>
          <w:szCs w:val="24"/>
        </w:rPr>
        <w:t xml:space="preserve">Для реализации программы библиотечный фонд колледжа имеет  печатные 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5E678F" w:rsidRPr="000606D3" w:rsidRDefault="005E678F" w:rsidP="005E678F">
      <w:pPr>
        <w:widowControl w:val="0"/>
        <w:suppressAutoHyphens/>
        <w:overflowPunct w:val="0"/>
        <w:autoSpaceDE w:val="0"/>
        <w:autoSpaceDN w:val="0"/>
        <w:adjustRightInd w:val="0"/>
        <w:spacing w:after="0" w:line="240" w:lineRule="auto"/>
        <w:ind w:left="1069" w:hanging="360"/>
        <w:jc w:val="both"/>
        <w:rPr>
          <w:rFonts w:ascii="Times New Roman" w:hAnsi="Times New Roman" w:cs="Times New Roman"/>
          <w:kern w:val="28"/>
          <w:sz w:val="24"/>
          <w:szCs w:val="24"/>
        </w:rPr>
      </w:pPr>
      <w:r w:rsidRPr="000606D3">
        <w:rPr>
          <w:rFonts w:ascii="Times New Roman" w:hAnsi="Times New Roman" w:cs="Times New Roman"/>
          <w:kern w:val="28"/>
          <w:sz w:val="24"/>
          <w:szCs w:val="24"/>
        </w:rPr>
        <w:t>1.</w:t>
      </w:r>
      <w:r w:rsidRPr="00AF053E">
        <w:rPr>
          <w:rFonts w:ascii="Times New Roman" w:hAnsi="Times New Roman" w:cs="Times New Roman"/>
          <w:kern w:val="28"/>
          <w:sz w:val="24"/>
          <w:szCs w:val="24"/>
        </w:rPr>
        <w:t xml:space="preserve"> Рекомендуемые печатные издания по реализации общеобразователь</w:t>
      </w:r>
      <w:r>
        <w:rPr>
          <w:rFonts w:ascii="Times New Roman" w:hAnsi="Times New Roman" w:cs="Times New Roman"/>
          <w:kern w:val="28"/>
          <w:sz w:val="24"/>
          <w:szCs w:val="24"/>
        </w:rPr>
        <w:t xml:space="preserve">ной  </w:t>
      </w:r>
      <w:r w:rsidRPr="00AF053E">
        <w:rPr>
          <w:rFonts w:ascii="Times New Roman" w:hAnsi="Times New Roman" w:cs="Times New Roman"/>
          <w:kern w:val="28"/>
          <w:sz w:val="24"/>
          <w:szCs w:val="24"/>
        </w:rPr>
        <w:t>дисциплины представлены в методическ</w:t>
      </w:r>
      <w:r>
        <w:rPr>
          <w:rFonts w:ascii="Times New Roman" w:hAnsi="Times New Roman" w:cs="Times New Roman"/>
          <w:kern w:val="28"/>
          <w:sz w:val="24"/>
          <w:szCs w:val="24"/>
        </w:rPr>
        <w:t xml:space="preserve">их рекомендациях по организации  </w:t>
      </w:r>
      <w:r w:rsidRPr="00AF053E">
        <w:rPr>
          <w:rFonts w:ascii="Times New Roman" w:hAnsi="Times New Roman" w:cs="Times New Roman"/>
          <w:kern w:val="28"/>
          <w:sz w:val="24"/>
          <w:szCs w:val="24"/>
        </w:rPr>
        <w:t>обучения.</w:t>
      </w:r>
      <w:r>
        <w:rPr>
          <w:rFonts w:ascii="Times New Roman" w:hAnsi="Times New Roman" w:cs="Times New Roman"/>
          <w:kern w:val="28"/>
          <w:sz w:val="24"/>
          <w:szCs w:val="24"/>
        </w:rPr>
        <w:t xml:space="preserve"> </w:t>
      </w:r>
    </w:p>
    <w:p w:rsidR="005E678F" w:rsidRPr="000606D3" w:rsidRDefault="005E678F" w:rsidP="005E678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sidRPr="000606D3">
        <w:rPr>
          <w:rFonts w:ascii="Times New Roman" w:hAnsi="Times New Roman" w:cs="Times New Roman"/>
          <w:b/>
          <w:bCs/>
          <w:kern w:val="28"/>
          <w:sz w:val="24"/>
          <w:szCs w:val="24"/>
        </w:rPr>
        <w:t xml:space="preserve">4. КОНТРОЛЬ И ОЦЕНКА РЕЗУЛЬТАТОВ ОСВОЕНИЯ  </w:t>
      </w:r>
    </w:p>
    <w:p w:rsidR="005E678F" w:rsidRPr="000606D3" w:rsidRDefault="005E678F" w:rsidP="005E678F">
      <w:pPr>
        <w:widowControl w:val="0"/>
        <w:overflowPunct w:val="0"/>
        <w:autoSpaceDE w:val="0"/>
        <w:autoSpaceDN w:val="0"/>
        <w:adjustRightInd w:val="0"/>
        <w:spacing w:after="0" w:line="240" w:lineRule="auto"/>
        <w:jc w:val="center"/>
        <w:rPr>
          <w:rFonts w:ascii="Times New Roman" w:hAnsi="Times New Roman" w:cs="Times New Roman"/>
          <w:b/>
          <w:bCs/>
          <w:kern w:val="28"/>
          <w:sz w:val="24"/>
          <w:szCs w:val="24"/>
        </w:rPr>
      </w:pPr>
      <w:r>
        <w:rPr>
          <w:rFonts w:ascii="Times New Roman" w:hAnsi="Times New Roman" w:cs="Times New Roman"/>
          <w:b/>
          <w:bCs/>
          <w:kern w:val="28"/>
          <w:sz w:val="24"/>
          <w:szCs w:val="24"/>
        </w:rPr>
        <w:t>ОБЩЕОБРАЗОВАТЕЛЬНОЙ ДИСЦИПЛИНЫ</w:t>
      </w:r>
    </w:p>
    <w:p w:rsidR="005E678F" w:rsidRPr="000606D3" w:rsidRDefault="005E678F" w:rsidP="005E678F">
      <w:pPr>
        <w:widowControl w:val="0"/>
        <w:overflowPunct w:val="0"/>
        <w:autoSpaceDE w:val="0"/>
        <w:autoSpaceDN w:val="0"/>
        <w:adjustRightInd w:val="0"/>
        <w:spacing w:after="0" w:line="240" w:lineRule="auto"/>
        <w:ind w:firstLine="567"/>
        <w:jc w:val="both"/>
        <w:rPr>
          <w:rFonts w:ascii="Times New Roman" w:hAnsi="Times New Roman" w:cs="Times New Roman"/>
          <w:kern w:val="28"/>
          <w:sz w:val="24"/>
          <w:szCs w:val="24"/>
        </w:rPr>
      </w:pPr>
      <w:r w:rsidRPr="000606D3">
        <w:rPr>
          <w:rFonts w:ascii="Times New Roman" w:hAnsi="Times New Roman" w:cs="Times New Roman"/>
          <w:kern w:val="28"/>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W w:w="0" w:type="auto"/>
        <w:tblLayout w:type="fixed"/>
        <w:tblCellMar>
          <w:left w:w="180" w:type="dxa"/>
          <w:right w:w="180" w:type="dxa"/>
        </w:tblCellMar>
        <w:tblLook w:val="0000" w:firstRow="0" w:lastRow="0" w:firstColumn="0" w:lastColumn="0" w:noHBand="0" w:noVBand="0"/>
      </w:tblPr>
      <w:tblGrid>
        <w:gridCol w:w="3350"/>
        <w:gridCol w:w="2884"/>
        <w:gridCol w:w="3336"/>
      </w:tblGrid>
      <w:tr w:rsidR="005E678F" w:rsidRPr="000606D3" w:rsidTr="00EB00DA">
        <w:trPr>
          <w:trHeight w:val="650"/>
        </w:trPr>
        <w:tc>
          <w:tcPr>
            <w:tcW w:w="3350" w:type="dxa"/>
            <w:tcBorders>
              <w:top w:val="single" w:sz="8" w:space="0" w:color="auto"/>
              <w:left w:val="single" w:sz="8" w:space="0" w:color="auto"/>
              <w:bottom w:val="single" w:sz="8" w:space="0" w:color="auto"/>
              <w:right w:val="nil"/>
            </w:tcBorders>
          </w:tcPr>
          <w:p w:rsidR="005E678F" w:rsidRPr="005B5763" w:rsidRDefault="005E678F" w:rsidP="00EB00DA">
            <w:pPr>
              <w:widowControl w:val="0"/>
              <w:overflowPunct w:val="0"/>
              <w:adjustRightInd w:val="0"/>
              <w:spacing w:after="240" w:line="275" w:lineRule="auto"/>
              <w:jc w:val="center"/>
              <w:rPr>
                <w:rFonts w:ascii="Times New Roman" w:hAnsi="Times New Roman" w:cs="Times New Roman"/>
                <w:kern w:val="28"/>
                <w:sz w:val="20"/>
                <w:szCs w:val="20"/>
              </w:rPr>
            </w:pPr>
            <w:r w:rsidRPr="005B5763">
              <w:rPr>
                <w:rFonts w:ascii="Times New Roman" w:hAnsi="Times New Roman" w:cs="Times New Roman"/>
                <w:b/>
                <w:bCs/>
                <w:i/>
                <w:iCs/>
                <w:kern w:val="28"/>
                <w:sz w:val="20"/>
                <w:szCs w:val="20"/>
              </w:rPr>
              <w:t>Общая</w:t>
            </w:r>
            <w:r w:rsidRPr="005B5763">
              <w:rPr>
                <w:rFonts w:ascii="Times New Roman" w:hAnsi="Times New Roman" w:cs="Times New Roman"/>
                <w:b/>
                <w:bCs/>
                <w:i/>
                <w:iCs/>
                <w:kern w:val="28"/>
                <w:sz w:val="20"/>
                <w:szCs w:val="20"/>
                <w:lang w:val="en-US"/>
              </w:rPr>
              <w:t>/</w:t>
            </w:r>
            <w:r w:rsidRPr="005B5763">
              <w:rPr>
                <w:rFonts w:ascii="Times New Roman" w:hAnsi="Times New Roman" w:cs="Times New Roman"/>
                <w:b/>
                <w:bCs/>
                <w:i/>
                <w:iCs/>
                <w:kern w:val="28"/>
                <w:sz w:val="20"/>
                <w:szCs w:val="20"/>
              </w:rPr>
              <w:t>профессиональная компетенция</w:t>
            </w:r>
          </w:p>
        </w:tc>
        <w:tc>
          <w:tcPr>
            <w:tcW w:w="2884" w:type="dxa"/>
            <w:tcBorders>
              <w:top w:val="single" w:sz="8" w:space="0" w:color="auto"/>
              <w:left w:val="single" w:sz="8" w:space="0" w:color="auto"/>
              <w:bottom w:val="single" w:sz="8" w:space="0" w:color="auto"/>
              <w:right w:val="nil"/>
            </w:tcBorders>
          </w:tcPr>
          <w:p w:rsidR="005E678F" w:rsidRPr="005B5763" w:rsidRDefault="005E678F" w:rsidP="00EB00DA">
            <w:pPr>
              <w:widowControl w:val="0"/>
              <w:overflowPunct w:val="0"/>
              <w:adjustRightInd w:val="0"/>
              <w:spacing w:after="240" w:line="275" w:lineRule="auto"/>
              <w:jc w:val="center"/>
              <w:rPr>
                <w:rFonts w:ascii="Times New Roman" w:hAnsi="Times New Roman" w:cs="Times New Roman"/>
                <w:kern w:val="28"/>
                <w:sz w:val="20"/>
                <w:szCs w:val="20"/>
              </w:rPr>
            </w:pPr>
            <w:r w:rsidRPr="005B5763">
              <w:rPr>
                <w:rFonts w:ascii="Times New Roman" w:hAnsi="Times New Roman" w:cs="Times New Roman"/>
                <w:b/>
                <w:bCs/>
                <w:i/>
                <w:iCs/>
                <w:kern w:val="28"/>
                <w:sz w:val="20"/>
                <w:szCs w:val="20"/>
              </w:rPr>
              <w:t>Раздел</w:t>
            </w:r>
            <w:r w:rsidRPr="005B5763">
              <w:rPr>
                <w:rFonts w:ascii="Times New Roman" w:hAnsi="Times New Roman" w:cs="Times New Roman"/>
                <w:b/>
                <w:bCs/>
                <w:i/>
                <w:iCs/>
                <w:kern w:val="28"/>
                <w:sz w:val="20"/>
                <w:szCs w:val="20"/>
                <w:lang w:val="en-US"/>
              </w:rPr>
              <w:t>/</w:t>
            </w:r>
            <w:r w:rsidRPr="005B5763">
              <w:rPr>
                <w:rFonts w:ascii="Times New Roman" w:hAnsi="Times New Roman" w:cs="Times New Roman"/>
                <w:b/>
                <w:bCs/>
                <w:i/>
                <w:iCs/>
                <w:kern w:val="28"/>
                <w:sz w:val="20"/>
                <w:szCs w:val="20"/>
              </w:rPr>
              <w:t>Тема</w:t>
            </w:r>
          </w:p>
        </w:tc>
        <w:tc>
          <w:tcPr>
            <w:tcW w:w="3336" w:type="dxa"/>
            <w:tcBorders>
              <w:top w:val="single" w:sz="8" w:space="0" w:color="auto"/>
              <w:left w:val="single" w:sz="8" w:space="0" w:color="auto"/>
              <w:bottom w:val="single" w:sz="8" w:space="0" w:color="auto"/>
              <w:right w:val="single" w:sz="8" w:space="0" w:color="auto"/>
            </w:tcBorders>
          </w:tcPr>
          <w:p w:rsidR="005E678F" w:rsidRPr="005B5763" w:rsidRDefault="005E678F" w:rsidP="00EB00DA">
            <w:pPr>
              <w:widowControl w:val="0"/>
              <w:overflowPunct w:val="0"/>
              <w:adjustRightInd w:val="0"/>
              <w:spacing w:after="240" w:line="275" w:lineRule="auto"/>
              <w:jc w:val="center"/>
              <w:rPr>
                <w:rFonts w:ascii="Times New Roman" w:hAnsi="Times New Roman" w:cs="Times New Roman"/>
                <w:kern w:val="28"/>
                <w:sz w:val="20"/>
                <w:szCs w:val="20"/>
              </w:rPr>
            </w:pPr>
            <w:r w:rsidRPr="005B5763">
              <w:rPr>
                <w:rFonts w:ascii="Times New Roman" w:hAnsi="Times New Roman" w:cs="Times New Roman"/>
                <w:b/>
                <w:bCs/>
                <w:i/>
                <w:iCs/>
                <w:kern w:val="28"/>
                <w:sz w:val="20"/>
                <w:szCs w:val="20"/>
              </w:rPr>
              <w:t>Тип оценочных мероприятий</w:t>
            </w:r>
          </w:p>
        </w:tc>
      </w:tr>
      <w:tr w:rsidR="005E678F" w:rsidRPr="000606D3" w:rsidTr="00EB00DA">
        <w:trPr>
          <w:trHeight w:val="5775"/>
        </w:trPr>
        <w:tc>
          <w:tcPr>
            <w:tcW w:w="3350" w:type="dxa"/>
            <w:tcBorders>
              <w:top w:val="single" w:sz="8" w:space="0" w:color="auto"/>
              <w:left w:val="single" w:sz="8" w:space="0" w:color="auto"/>
              <w:bottom w:val="single" w:sz="4" w:space="0" w:color="auto"/>
              <w:right w:val="nil"/>
            </w:tcBorders>
          </w:tcPr>
          <w:p w:rsidR="005E678F" w:rsidRPr="005B5763" w:rsidRDefault="005E678F" w:rsidP="00EB00DA">
            <w:pPr>
              <w:widowControl w:val="0"/>
              <w:overflowPunct w:val="0"/>
              <w:adjustRightInd w:val="0"/>
              <w:spacing w:after="240" w:line="275" w:lineRule="auto"/>
              <w:rPr>
                <w:rFonts w:ascii="Times New Roman" w:hAnsi="Times New Roman" w:cs="Times New Roman"/>
                <w:kern w:val="28"/>
                <w:sz w:val="20"/>
                <w:szCs w:val="20"/>
              </w:rPr>
            </w:pPr>
            <w:proofErr w:type="gramStart"/>
            <w:r w:rsidRPr="005B5763">
              <w:rPr>
                <w:rFonts w:ascii="Times New Roman" w:hAnsi="Times New Roman" w:cs="Times New Roman"/>
                <w:i/>
                <w:iCs/>
                <w:kern w:val="28"/>
                <w:sz w:val="20"/>
                <w:szCs w:val="20"/>
              </w:rPr>
              <w:t>ОК</w:t>
            </w:r>
            <w:proofErr w:type="gramEnd"/>
            <w:r w:rsidRPr="005B5763">
              <w:rPr>
                <w:rFonts w:ascii="Times New Roman" w:hAnsi="Times New Roman" w:cs="Times New Roman"/>
                <w:i/>
                <w:iCs/>
                <w:kern w:val="28"/>
                <w:sz w:val="20"/>
                <w:szCs w:val="20"/>
              </w:rPr>
              <w:t xml:space="preserve"> 04, </w:t>
            </w:r>
            <w:r w:rsidRPr="005B5763">
              <w:rPr>
                <w:rFonts w:ascii="Times New Roman" w:hAnsi="Times New Roman" w:cs="Times New Roman"/>
                <w:iCs/>
                <w:kern w:val="28"/>
                <w:sz w:val="20"/>
                <w:szCs w:val="20"/>
              </w:rPr>
              <w:t>эффективно взаимодействовать в коллективе</w:t>
            </w:r>
          </w:p>
          <w:p w:rsidR="005E678F" w:rsidRPr="005B5763" w:rsidRDefault="005E678F" w:rsidP="00EB00DA">
            <w:pPr>
              <w:widowControl w:val="0"/>
              <w:overflowPunct w:val="0"/>
              <w:adjustRightInd w:val="0"/>
              <w:spacing w:after="240" w:line="275" w:lineRule="auto"/>
              <w:rPr>
                <w:rFonts w:ascii="Times New Roman" w:hAnsi="Times New Roman" w:cs="Times New Roman"/>
                <w:kern w:val="28"/>
                <w:sz w:val="20"/>
                <w:szCs w:val="20"/>
              </w:rPr>
            </w:pPr>
          </w:p>
        </w:tc>
        <w:tc>
          <w:tcPr>
            <w:tcW w:w="2884" w:type="dxa"/>
            <w:tcBorders>
              <w:top w:val="single" w:sz="8" w:space="0" w:color="auto"/>
              <w:left w:val="single" w:sz="8" w:space="0" w:color="auto"/>
              <w:bottom w:val="single" w:sz="4" w:space="0" w:color="auto"/>
              <w:right w:val="nil"/>
            </w:tcBorders>
          </w:tcPr>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5</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6</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7</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8</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9</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Calibri" w:hAnsi="Calibri" w:cs="Calibri"/>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color w:val="FF0000"/>
                <w:kern w:val="28"/>
                <w:sz w:val="20"/>
                <w:szCs w:val="20"/>
              </w:rPr>
              <w:t xml:space="preserve"> </w:t>
            </w:r>
            <w:proofErr w:type="gramStart"/>
            <w:r w:rsidRPr="0067335B">
              <w:rPr>
                <w:rFonts w:ascii="Times New Roman" w:eastAsia="Times New Roman" w:hAnsi="Times New Roman" w:cs="Times New Roman"/>
                <w:kern w:val="28"/>
                <w:sz w:val="20"/>
                <w:szCs w:val="20"/>
              </w:rPr>
              <w:t>П</w:t>
            </w:r>
            <w:proofErr w:type="gramEnd"/>
            <w:r w:rsidRPr="0067335B">
              <w:rPr>
                <w:rFonts w:ascii="Times New Roman" w:eastAsia="Times New Roman" w:hAnsi="Times New Roman" w:cs="Times New Roman"/>
                <w:kern w:val="28"/>
                <w:sz w:val="20"/>
                <w:szCs w:val="20"/>
              </w:rPr>
              <w:t>/о</w:t>
            </w:r>
          </w:p>
          <w:p w:rsidR="005E678F" w:rsidRPr="005B5763" w:rsidRDefault="005E678F" w:rsidP="00EB00DA">
            <w:pPr>
              <w:widowControl w:val="0"/>
              <w:overflowPunct w:val="0"/>
              <w:adjustRightInd w:val="0"/>
              <w:spacing w:after="240" w:line="275" w:lineRule="auto"/>
              <w:rPr>
                <w:rFonts w:ascii="Times New Roman" w:hAnsi="Times New Roman" w:cs="Times New Roman"/>
                <w:kern w:val="28"/>
                <w:sz w:val="20"/>
                <w:szCs w:val="20"/>
              </w:rPr>
            </w:pPr>
          </w:p>
        </w:tc>
        <w:tc>
          <w:tcPr>
            <w:tcW w:w="3336" w:type="dxa"/>
            <w:tcBorders>
              <w:top w:val="single" w:sz="8" w:space="0" w:color="auto"/>
              <w:left w:val="single" w:sz="8" w:space="0" w:color="auto"/>
              <w:bottom w:val="single" w:sz="4" w:space="0" w:color="auto"/>
              <w:right w:val="single" w:sz="8" w:space="0" w:color="auto"/>
            </w:tcBorders>
          </w:tcPr>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Устный опрос</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 xml:space="preserve">Тестирование, </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 xml:space="preserve">Лингвистические задачи </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Деловые игры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Кейс - задания</w:t>
            </w:r>
          </w:p>
          <w:p w:rsidR="005E678F" w:rsidRPr="005B5763" w:rsidRDefault="005E678F" w:rsidP="00EB00DA">
            <w:pPr>
              <w:widowControl w:val="0"/>
              <w:overflowPunct w:val="0"/>
              <w:autoSpaceDE w:val="0"/>
              <w:autoSpaceDN w:val="0"/>
              <w:adjustRightInd w:val="0"/>
              <w:spacing w:after="0" w:line="240" w:lineRule="auto"/>
              <w:ind w:left="55" w:right="55"/>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Проекты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Практические работы</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Выполнение экзаменационного теста</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Практические работы</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Контрольные работы</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Диктанты</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spellStart"/>
            <w:r w:rsidRPr="005B5763">
              <w:rPr>
                <w:rFonts w:ascii="Times New Roman" w:hAnsi="Times New Roman" w:cs="Times New Roman"/>
                <w:i/>
                <w:iCs/>
                <w:kern w:val="28"/>
                <w:sz w:val="20"/>
                <w:szCs w:val="20"/>
              </w:rPr>
              <w:t>Разноуровневые</w:t>
            </w:r>
            <w:proofErr w:type="spellEnd"/>
            <w:r w:rsidRPr="005B5763">
              <w:rPr>
                <w:rFonts w:ascii="Times New Roman" w:hAnsi="Times New Roman" w:cs="Times New Roman"/>
                <w:i/>
                <w:iCs/>
                <w:kern w:val="28"/>
                <w:sz w:val="20"/>
                <w:szCs w:val="20"/>
              </w:rPr>
              <w:t xml:space="preserve"> задания</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Сочинения/Изложения/Эссе</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Групповые проекты</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Индивидуальные проекты</w:t>
            </w:r>
            <w:proofErr w:type="gramEnd"/>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Фронтальный опрос</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Деловая (ролевая) игра</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Кейс-задания</w:t>
            </w:r>
            <w:proofErr w:type="gramEnd"/>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Деловая (ролевая) игра</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Кейс-задания</w:t>
            </w:r>
            <w:proofErr w:type="gramEnd"/>
          </w:p>
          <w:p w:rsidR="005E678F" w:rsidRPr="005B5763" w:rsidRDefault="005E678F" w:rsidP="00EB00DA">
            <w:pPr>
              <w:widowControl w:val="0"/>
              <w:overflowPunct w:val="0"/>
              <w:adjustRightInd w:val="0"/>
              <w:spacing w:after="240" w:line="275" w:lineRule="auto"/>
              <w:rPr>
                <w:rFonts w:ascii="Times New Roman" w:hAnsi="Times New Roman" w:cs="Times New Roman"/>
                <w:kern w:val="28"/>
                <w:sz w:val="20"/>
                <w:szCs w:val="20"/>
              </w:rPr>
            </w:pPr>
            <w:r w:rsidRPr="005B5763">
              <w:rPr>
                <w:rFonts w:ascii="Times New Roman" w:hAnsi="Times New Roman" w:cs="Times New Roman"/>
                <w:i/>
                <w:iCs/>
                <w:kern w:val="28"/>
                <w:sz w:val="20"/>
                <w:szCs w:val="20"/>
              </w:rPr>
              <w:t>Выполнение экзаменационного теста</w:t>
            </w:r>
          </w:p>
        </w:tc>
      </w:tr>
      <w:tr w:rsidR="005E678F" w:rsidRPr="000606D3" w:rsidTr="00EB00DA">
        <w:trPr>
          <w:trHeight w:val="3391"/>
        </w:trPr>
        <w:tc>
          <w:tcPr>
            <w:tcW w:w="3350" w:type="dxa"/>
            <w:tcBorders>
              <w:top w:val="single" w:sz="4" w:space="0" w:color="auto"/>
              <w:left w:val="single" w:sz="8" w:space="0" w:color="auto"/>
              <w:bottom w:val="single" w:sz="8" w:space="0" w:color="auto"/>
              <w:right w:val="nil"/>
            </w:tcBorders>
          </w:tcPr>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proofErr w:type="gramStart"/>
            <w:r w:rsidRPr="005B5763">
              <w:rPr>
                <w:rFonts w:ascii="Times New Roman" w:hAnsi="Times New Roman" w:cs="Times New Roman"/>
                <w:iCs/>
                <w:kern w:val="28"/>
                <w:sz w:val="20"/>
                <w:szCs w:val="20"/>
              </w:rPr>
              <w:lastRenderedPageBreak/>
              <w:t>ОК</w:t>
            </w:r>
            <w:proofErr w:type="gramEnd"/>
            <w:r w:rsidRPr="005B5763">
              <w:rPr>
                <w:rFonts w:ascii="Times New Roman" w:hAnsi="Times New Roman" w:cs="Times New Roman"/>
                <w:iCs/>
                <w:kern w:val="28"/>
                <w:sz w:val="20"/>
                <w:szCs w:val="20"/>
              </w:rPr>
              <w:t xml:space="preserve"> 05. Осуществлять</w:t>
            </w:r>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устную и письменную</w:t>
            </w:r>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 xml:space="preserve">коммуникацию </w:t>
            </w:r>
            <w:proofErr w:type="gramStart"/>
            <w:r w:rsidRPr="005B5763">
              <w:rPr>
                <w:rFonts w:ascii="Times New Roman" w:hAnsi="Times New Roman" w:cs="Times New Roman"/>
                <w:iCs/>
                <w:kern w:val="28"/>
                <w:sz w:val="20"/>
                <w:szCs w:val="20"/>
              </w:rPr>
              <w:t>на</w:t>
            </w:r>
            <w:proofErr w:type="gramEnd"/>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 xml:space="preserve">государственном </w:t>
            </w:r>
            <w:proofErr w:type="gramStart"/>
            <w:r w:rsidRPr="005B5763">
              <w:rPr>
                <w:rFonts w:ascii="Times New Roman" w:hAnsi="Times New Roman" w:cs="Times New Roman"/>
                <w:iCs/>
                <w:kern w:val="28"/>
                <w:sz w:val="20"/>
                <w:szCs w:val="20"/>
              </w:rPr>
              <w:t>языке</w:t>
            </w:r>
            <w:proofErr w:type="gramEnd"/>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 xml:space="preserve">Российской Федерации </w:t>
            </w:r>
            <w:proofErr w:type="gramStart"/>
            <w:r w:rsidRPr="005B5763">
              <w:rPr>
                <w:rFonts w:ascii="Times New Roman" w:hAnsi="Times New Roman" w:cs="Times New Roman"/>
                <w:iCs/>
                <w:kern w:val="28"/>
                <w:sz w:val="20"/>
                <w:szCs w:val="20"/>
              </w:rPr>
              <w:t>с</w:t>
            </w:r>
            <w:proofErr w:type="gramEnd"/>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учетом особенностей</w:t>
            </w:r>
          </w:p>
          <w:p w:rsidR="005E678F" w:rsidRPr="005B5763" w:rsidRDefault="005E678F" w:rsidP="00EB00DA">
            <w:pPr>
              <w:widowControl w:val="0"/>
              <w:overflowPunct w:val="0"/>
              <w:adjustRightInd w:val="0"/>
              <w:spacing w:after="0" w:line="275" w:lineRule="auto"/>
              <w:rPr>
                <w:rFonts w:ascii="Times New Roman" w:hAnsi="Times New Roman" w:cs="Times New Roman"/>
                <w:iCs/>
                <w:kern w:val="28"/>
                <w:sz w:val="20"/>
                <w:szCs w:val="20"/>
              </w:rPr>
            </w:pPr>
            <w:r w:rsidRPr="005B5763">
              <w:rPr>
                <w:rFonts w:ascii="Times New Roman" w:hAnsi="Times New Roman" w:cs="Times New Roman"/>
                <w:iCs/>
                <w:kern w:val="28"/>
                <w:sz w:val="20"/>
                <w:szCs w:val="20"/>
              </w:rPr>
              <w:t>социального и культурного</w:t>
            </w:r>
          </w:p>
          <w:p w:rsidR="005E678F" w:rsidRPr="005B5763" w:rsidRDefault="005E678F" w:rsidP="00EB00DA">
            <w:pPr>
              <w:widowControl w:val="0"/>
              <w:overflowPunct w:val="0"/>
              <w:adjustRightInd w:val="0"/>
              <w:spacing w:after="0" w:line="275" w:lineRule="auto"/>
              <w:rPr>
                <w:rFonts w:ascii="Times New Roman" w:hAnsi="Times New Roman" w:cs="Times New Roman"/>
                <w:i/>
                <w:iCs/>
                <w:kern w:val="28"/>
                <w:sz w:val="20"/>
                <w:szCs w:val="20"/>
              </w:rPr>
            </w:pPr>
            <w:r w:rsidRPr="005B5763">
              <w:rPr>
                <w:rFonts w:ascii="Times New Roman" w:hAnsi="Times New Roman" w:cs="Times New Roman"/>
                <w:iCs/>
                <w:kern w:val="28"/>
                <w:sz w:val="20"/>
                <w:szCs w:val="20"/>
              </w:rPr>
              <w:t>контекста.</w:t>
            </w:r>
          </w:p>
        </w:tc>
        <w:tc>
          <w:tcPr>
            <w:tcW w:w="2884" w:type="dxa"/>
            <w:tcBorders>
              <w:top w:val="single" w:sz="4" w:space="0" w:color="auto"/>
              <w:left w:val="single" w:sz="8" w:space="0" w:color="auto"/>
              <w:bottom w:val="single" w:sz="8" w:space="0" w:color="auto"/>
              <w:right w:val="nil"/>
            </w:tcBorders>
          </w:tcPr>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 xml:space="preserve">Р. </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Темы </w:t>
            </w:r>
            <w:proofErr w:type="spellStart"/>
            <w:proofErr w:type="gramStart"/>
            <w:r w:rsidRPr="005B5763">
              <w:rPr>
                <w:rFonts w:ascii="Times New Roman" w:hAnsi="Times New Roman" w:cs="Times New Roman"/>
                <w:kern w:val="28"/>
                <w:sz w:val="20"/>
                <w:szCs w:val="20"/>
              </w:rPr>
              <w:t>Темы</w:t>
            </w:r>
            <w:proofErr w:type="spellEnd"/>
            <w:proofErr w:type="gramEnd"/>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5</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6</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7</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8</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9</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2</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Calibri" w:hAnsi="Calibri" w:cs="Calibri"/>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color w:val="FF0000"/>
                <w:kern w:val="28"/>
                <w:sz w:val="20"/>
                <w:szCs w:val="20"/>
              </w:rPr>
              <w:t xml:space="preserve"> </w:t>
            </w:r>
            <w:proofErr w:type="gramStart"/>
            <w:r w:rsidRPr="0067335B">
              <w:rPr>
                <w:rFonts w:ascii="Times New Roman" w:eastAsia="Times New Roman" w:hAnsi="Times New Roman" w:cs="Times New Roman"/>
                <w:kern w:val="28"/>
                <w:sz w:val="20"/>
                <w:szCs w:val="20"/>
              </w:rPr>
              <w:t>П</w:t>
            </w:r>
            <w:proofErr w:type="gramEnd"/>
            <w:r w:rsidRPr="0067335B">
              <w:rPr>
                <w:rFonts w:ascii="Times New Roman" w:eastAsia="Times New Roman" w:hAnsi="Times New Roman" w:cs="Times New Roman"/>
                <w:kern w:val="28"/>
                <w:sz w:val="20"/>
                <w:szCs w:val="20"/>
              </w:rPr>
              <w:t>/о</w:t>
            </w:r>
          </w:p>
          <w:p w:rsidR="005E678F" w:rsidRPr="005B5763" w:rsidRDefault="005E678F" w:rsidP="00EB00DA">
            <w:pPr>
              <w:widowControl w:val="0"/>
              <w:overflowPunct w:val="0"/>
              <w:adjustRightInd w:val="0"/>
              <w:spacing w:after="240" w:line="275" w:lineRule="auto"/>
              <w:rPr>
                <w:rFonts w:ascii="Times New Roman" w:hAnsi="Times New Roman" w:cs="Times New Roman"/>
                <w:i/>
                <w:iCs/>
                <w:kern w:val="28"/>
                <w:sz w:val="20"/>
                <w:szCs w:val="20"/>
              </w:rPr>
            </w:pPr>
          </w:p>
        </w:tc>
        <w:tc>
          <w:tcPr>
            <w:tcW w:w="3336" w:type="dxa"/>
            <w:tcBorders>
              <w:top w:val="single" w:sz="4" w:space="0" w:color="auto"/>
              <w:left w:val="single" w:sz="8" w:space="0" w:color="auto"/>
              <w:bottom w:val="single" w:sz="8" w:space="0" w:color="auto"/>
              <w:right w:val="single" w:sz="8" w:space="0" w:color="auto"/>
            </w:tcBorders>
          </w:tcPr>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Практические работы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Контрольные работы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Диктанты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spellStart"/>
            <w:r w:rsidRPr="005B5763">
              <w:rPr>
                <w:rFonts w:ascii="Times New Roman" w:hAnsi="Times New Roman" w:cs="Times New Roman"/>
                <w:i/>
                <w:iCs/>
                <w:kern w:val="28"/>
                <w:sz w:val="20"/>
                <w:szCs w:val="20"/>
              </w:rPr>
              <w:t>Разноуровневые</w:t>
            </w:r>
            <w:proofErr w:type="spellEnd"/>
            <w:r w:rsidRPr="005B5763">
              <w:rPr>
                <w:rFonts w:ascii="Times New Roman" w:hAnsi="Times New Roman" w:cs="Times New Roman"/>
                <w:i/>
                <w:iCs/>
                <w:kern w:val="28"/>
                <w:sz w:val="20"/>
                <w:szCs w:val="20"/>
              </w:rPr>
              <w:t xml:space="preserve"> задания</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Сочинения/ Изложения/Эссе</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Групповые проекты</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Индивидуальные проекты</w:t>
            </w:r>
            <w:proofErr w:type="gramEnd"/>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Фронтальный опрос</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Деловая (ролевая</w:t>
            </w:r>
            <w:proofErr w:type="gramStart"/>
            <w:r w:rsidRPr="005B5763">
              <w:rPr>
                <w:rFonts w:ascii="Times New Roman" w:hAnsi="Times New Roman" w:cs="Times New Roman"/>
                <w:i/>
                <w:iCs/>
                <w:kern w:val="28"/>
                <w:sz w:val="20"/>
                <w:szCs w:val="20"/>
              </w:rPr>
              <w:t xml:space="preserve"> )</w:t>
            </w:r>
            <w:proofErr w:type="gramEnd"/>
            <w:r w:rsidRPr="005B5763">
              <w:rPr>
                <w:rFonts w:ascii="Times New Roman" w:hAnsi="Times New Roman" w:cs="Times New Roman"/>
                <w:i/>
                <w:iCs/>
                <w:kern w:val="28"/>
                <w:sz w:val="20"/>
                <w:szCs w:val="20"/>
              </w:rPr>
              <w:t xml:space="preserve"> игра</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Кейс-задания</w:t>
            </w:r>
            <w:proofErr w:type="gramEnd"/>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Деловая (ролевая) игра</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proofErr w:type="gramStart"/>
            <w:r w:rsidRPr="005B5763">
              <w:rPr>
                <w:rFonts w:ascii="Times New Roman" w:hAnsi="Times New Roman" w:cs="Times New Roman"/>
                <w:i/>
                <w:iCs/>
                <w:kern w:val="28"/>
                <w:sz w:val="20"/>
                <w:szCs w:val="20"/>
              </w:rPr>
              <w:t>Кейс-задания</w:t>
            </w:r>
            <w:proofErr w:type="gramEnd"/>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Выполнение</w:t>
            </w:r>
          </w:p>
          <w:p w:rsidR="005E678F" w:rsidRPr="005B5763" w:rsidRDefault="005E678F" w:rsidP="00EB00DA">
            <w:pPr>
              <w:widowControl w:val="0"/>
              <w:overflowPunct w:val="0"/>
              <w:autoSpaceDE w:val="0"/>
              <w:autoSpaceDN w:val="0"/>
              <w:adjustRightInd w:val="0"/>
              <w:spacing w:after="0" w:line="240" w:lineRule="auto"/>
              <w:ind w:left="55" w:right="55"/>
              <w:jc w:val="both"/>
              <w:rPr>
                <w:rFonts w:ascii="Times New Roman" w:hAnsi="Times New Roman" w:cs="Times New Roman"/>
                <w:i/>
                <w:iCs/>
                <w:kern w:val="28"/>
                <w:sz w:val="20"/>
                <w:szCs w:val="20"/>
              </w:rPr>
            </w:pPr>
            <w:r w:rsidRPr="005B5763">
              <w:rPr>
                <w:rFonts w:ascii="Times New Roman" w:hAnsi="Times New Roman" w:cs="Times New Roman"/>
                <w:i/>
                <w:iCs/>
                <w:kern w:val="28"/>
                <w:sz w:val="20"/>
                <w:szCs w:val="20"/>
              </w:rPr>
              <w:t>экзаменационного теста</w:t>
            </w:r>
          </w:p>
        </w:tc>
      </w:tr>
      <w:tr w:rsidR="005E678F" w:rsidRPr="000606D3" w:rsidTr="00EB00DA">
        <w:trPr>
          <w:trHeight w:val="2110"/>
        </w:trPr>
        <w:tc>
          <w:tcPr>
            <w:tcW w:w="3350" w:type="dxa"/>
            <w:tcBorders>
              <w:top w:val="single" w:sz="8" w:space="0" w:color="auto"/>
              <w:left w:val="single" w:sz="8" w:space="0" w:color="auto"/>
              <w:bottom w:val="single" w:sz="4" w:space="0" w:color="auto"/>
              <w:right w:val="nil"/>
            </w:tcBorders>
          </w:tcPr>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roofErr w:type="gramStart"/>
            <w:r w:rsidRPr="005B5763">
              <w:rPr>
                <w:rFonts w:ascii="Times New Roman" w:hAnsi="Times New Roman" w:cs="Times New Roman"/>
                <w:kern w:val="28"/>
                <w:sz w:val="20"/>
                <w:szCs w:val="20"/>
              </w:rPr>
              <w:t>ОК</w:t>
            </w:r>
            <w:proofErr w:type="gramEnd"/>
            <w:r w:rsidRPr="005B5763">
              <w:rPr>
                <w:rFonts w:ascii="Times New Roman" w:hAnsi="Times New Roman" w:cs="Times New Roman"/>
                <w:kern w:val="28"/>
                <w:sz w:val="20"/>
                <w:szCs w:val="20"/>
              </w:rPr>
              <w:t xml:space="preserve"> 09. Пользоваться</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профессиональной</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 xml:space="preserve">документацией </w:t>
            </w:r>
            <w:proofErr w:type="gramStart"/>
            <w:r w:rsidRPr="005B5763">
              <w:rPr>
                <w:rFonts w:ascii="Times New Roman" w:hAnsi="Times New Roman" w:cs="Times New Roman"/>
                <w:kern w:val="28"/>
                <w:sz w:val="20"/>
                <w:szCs w:val="20"/>
              </w:rPr>
              <w:t>на</w:t>
            </w:r>
            <w:proofErr w:type="gramEnd"/>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государственном и</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roofErr w:type="gramStart"/>
            <w:r w:rsidRPr="005B5763">
              <w:rPr>
                <w:rFonts w:ascii="Times New Roman" w:hAnsi="Times New Roman" w:cs="Times New Roman"/>
                <w:kern w:val="28"/>
                <w:sz w:val="20"/>
                <w:szCs w:val="20"/>
              </w:rPr>
              <w:t>иностранном</w:t>
            </w:r>
            <w:proofErr w:type="gramEnd"/>
            <w:r w:rsidRPr="005B5763">
              <w:rPr>
                <w:rFonts w:ascii="Times New Roman" w:hAnsi="Times New Roman" w:cs="Times New Roman"/>
                <w:kern w:val="28"/>
                <w:sz w:val="20"/>
                <w:szCs w:val="20"/>
              </w:rPr>
              <w:t xml:space="preserve"> языках</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tc>
        <w:tc>
          <w:tcPr>
            <w:tcW w:w="2884" w:type="dxa"/>
            <w:tcBorders>
              <w:top w:val="single" w:sz="8" w:space="0" w:color="auto"/>
              <w:left w:val="single" w:sz="8" w:space="0" w:color="auto"/>
              <w:bottom w:val="single" w:sz="4" w:space="0" w:color="auto"/>
              <w:right w:val="nil"/>
            </w:tcBorders>
          </w:tcPr>
          <w:p w:rsidR="005E678F" w:rsidRPr="005B5763" w:rsidRDefault="005E678F" w:rsidP="00EB00DA">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3</w:t>
            </w:r>
            <w:r w:rsidRPr="005B5763">
              <w:rPr>
                <w:rFonts w:ascii="Times New Roman" w:hAnsi="Times New Roman" w:cs="Times New Roman"/>
                <w:kern w:val="28"/>
                <w:sz w:val="20"/>
                <w:szCs w:val="20"/>
              </w:rPr>
              <w:t>.,</w:t>
            </w:r>
          </w:p>
          <w:p w:rsidR="005E678F" w:rsidRPr="005B5763" w:rsidRDefault="005E678F" w:rsidP="00EB00DA">
            <w:pPr>
              <w:widowControl w:val="0"/>
              <w:overflowPunct w:val="0"/>
              <w:autoSpaceDE w:val="0"/>
              <w:autoSpaceDN w:val="0"/>
              <w:adjustRightInd w:val="0"/>
              <w:spacing w:after="0" w:line="240" w:lineRule="auto"/>
              <w:rPr>
                <w:rFonts w:ascii="Calibri" w:hAnsi="Calibri" w:cs="Calibri"/>
                <w:kern w:val="28"/>
                <w:sz w:val="20"/>
                <w:szCs w:val="20"/>
              </w:rPr>
            </w:pPr>
            <w:r w:rsidRPr="005B5763">
              <w:rPr>
                <w:rFonts w:ascii="Times New Roman" w:hAnsi="Times New Roman" w:cs="Times New Roman"/>
                <w:kern w:val="28"/>
                <w:sz w:val="20"/>
                <w:szCs w:val="20"/>
              </w:rPr>
              <w:t>Р.</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 xml:space="preserve">, Темы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1</w:t>
            </w:r>
            <w:r w:rsidRPr="005B5763">
              <w:rPr>
                <w:rFonts w:ascii="Times New Roman" w:hAnsi="Times New Roman" w:cs="Times New Roman"/>
                <w:kern w:val="28"/>
                <w:sz w:val="20"/>
                <w:szCs w:val="20"/>
              </w:rPr>
              <w:t xml:space="preserve"> - </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kern w:val="28"/>
                <w:sz w:val="20"/>
                <w:szCs w:val="20"/>
              </w:rPr>
              <w:t>4</w:t>
            </w:r>
            <w:r w:rsidRPr="005B5763">
              <w:rPr>
                <w:rFonts w:ascii="Times New Roman" w:hAnsi="Times New Roman" w:cs="Times New Roman"/>
                <w:kern w:val="28"/>
                <w:sz w:val="20"/>
                <w:szCs w:val="20"/>
              </w:rPr>
              <w:t>.</w:t>
            </w:r>
            <w:r w:rsidRPr="005B5763">
              <w:rPr>
                <w:rFonts w:ascii="Times New Roman" w:eastAsia="Times New Roman" w:hAnsi="Times New Roman" w:cs="Times New Roman"/>
                <w:color w:val="FF0000"/>
                <w:kern w:val="28"/>
                <w:sz w:val="20"/>
                <w:szCs w:val="20"/>
              </w:rPr>
              <w:t xml:space="preserve"> </w:t>
            </w:r>
            <w:proofErr w:type="gramStart"/>
            <w:r w:rsidRPr="0067335B">
              <w:rPr>
                <w:rFonts w:ascii="Times New Roman" w:eastAsia="Times New Roman" w:hAnsi="Times New Roman" w:cs="Times New Roman"/>
                <w:kern w:val="28"/>
                <w:sz w:val="20"/>
                <w:szCs w:val="20"/>
              </w:rPr>
              <w:t>П</w:t>
            </w:r>
            <w:proofErr w:type="gramEnd"/>
            <w:r w:rsidRPr="0067335B">
              <w:rPr>
                <w:rFonts w:ascii="Times New Roman" w:eastAsia="Times New Roman" w:hAnsi="Times New Roman" w:cs="Times New Roman"/>
                <w:kern w:val="28"/>
                <w:sz w:val="20"/>
                <w:szCs w:val="20"/>
              </w:rPr>
              <w:t>/о</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p>
        </w:tc>
        <w:tc>
          <w:tcPr>
            <w:tcW w:w="3336" w:type="dxa"/>
            <w:tcBorders>
              <w:top w:val="single" w:sz="8" w:space="0" w:color="auto"/>
              <w:left w:val="single" w:sz="8" w:space="0" w:color="auto"/>
              <w:bottom w:val="single" w:sz="4" w:space="0" w:color="auto"/>
              <w:right w:val="single" w:sz="8" w:space="0" w:color="auto"/>
            </w:tcBorders>
          </w:tcPr>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Сочинения/ Изложения/Эссе</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Аннотации</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Тезисы</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Конспекты</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Рефераты</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Сообщения</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Практические работы</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Выполнение</w:t>
            </w:r>
          </w:p>
          <w:p w:rsidR="005E678F" w:rsidRPr="005B5763" w:rsidRDefault="005E678F" w:rsidP="00EB00DA">
            <w:pPr>
              <w:autoSpaceDE w:val="0"/>
              <w:autoSpaceDN w:val="0"/>
              <w:adjustRightInd w:val="0"/>
              <w:spacing w:after="0" w:line="240" w:lineRule="auto"/>
              <w:rPr>
                <w:rFonts w:ascii="Times New Roman" w:hAnsi="Times New Roman" w:cs="Times New Roman"/>
                <w:kern w:val="28"/>
                <w:sz w:val="20"/>
                <w:szCs w:val="20"/>
              </w:rPr>
            </w:pPr>
            <w:r w:rsidRPr="005B5763">
              <w:rPr>
                <w:rFonts w:ascii="Times New Roman" w:hAnsi="Times New Roman" w:cs="Times New Roman"/>
                <w:kern w:val="28"/>
                <w:sz w:val="20"/>
                <w:szCs w:val="20"/>
              </w:rPr>
              <w:t>экзаменационного теста</w:t>
            </w:r>
          </w:p>
        </w:tc>
      </w:tr>
    </w:tbl>
    <w:p w:rsidR="005E678F" w:rsidRPr="004E4802" w:rsidRDefault="005E678F" w:rsidP="005E678F">
      <w:pPr>
        <w:spacing w:after="0" w:line="240" w:lineRule="auto"/>
        <w:ind w:firstLine="70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4E4802">
        <w:rPr>
          <w:rFonts w:ascii="Times New Roman" w:eastAsia="Times New Roman" w:hAnsi="Times New Roman" w:cs="Times New Roman"/>
          <w:b/>
          <w:sz w:val="24"/>
          <w:szCs w:val="24"/>
        </w:rPr>
        <w:t>. Основные печатные издания</w:t>
      </w:r>
    </w:p>
    <w:p w:rsidR="005E678F" w:rsidRPr="000B1B4B" w:rsidRDefault="005E678F" w:rsidP="005E678F">
      <w:pPr>
        <w:pStyle w:val="a8"/>
        <w:numPr>
          <w:ilvl w:val="0"/>
          <w:numId w:val="2"/>
        </w:numPr>
        <w:spacing w:after="0" w:line="240" w:lineRule="auto"/>
        <w:ind w:left="0" w:firstLine="709"/>
        <w:jc w:val="both"/>
        <w:rPr>
          <w:rFonts w:ascii="Times New Roman" w:hAnsi="Times New Roman"/>
          <w:sz w:val="24"/>
          <w:szCs w:val="24"/>
          <w:lang w:eastAsia="ru-RU"/>
        </w:rPr>
      </w:pPr>
      <w:r w:rsidRPr="004E4802">
        <w:rPr>
          <w:rFonts w:ascii="Times New Roman" w:hAnsi="Times New Roman"/>
          <w:sz w:val="24"/>
          <w:szCs w:val="24"/>
          <w:lang w:eastAsia="ru-RU"/>
        </w:rPr>
        <w:t xml:space="preserve">Антонова, Е.С. Русский язык: учебник для использования в учебном процессе образовательных учреждений среднего профессионального образования на базе основного общего образования с получением среднего общего образования / Е.С. Антонова, Т. М. </w:t>
      </w:r>
      <w:proofErr w:type="spellStart"/>
      <w:r w:rsidRPr="004E4802">
        <w:rPr>
          <w:rFonts w:ascii="Times New Roman" w:hAnsi="Times New Roman"/>
          <w:sz w:val="24"/>
          <w:szCs w:val="24"/>
          <w:lang w:eastAsia="ru-RU"/>
        </w:rPr>
        <w:t>Воителева</w:t>
      </w:r>
      <w:proofErr w:type="spellEnd"/>
      <w:r w:rsidRPr="004E4802">
        <w:rPr>
          <w:rFonts w:ascii="Times New Roman" w:hAnsi="Times New Roman"/>
          <w:sz w:val="24"/>
          <w:szCs w:val="24"/>
          <w:lang w:eastAsia="ru-RU"/>
        </w:rPr>
        <w:t xml:space="preserve">. </w:t>
      </w:r>
      <w:r w:rsidRPr="004E4802">
        <w:rPr>
          <w:rFonts w:ascii="Times New Roman" w:hAnsi="Times New Roman"/>
          <w:sz w:val="24"/>
          <w:szCs w:val="24"/>
        </w:rPr>
        <w:t>–</w:t>
      </w:r>
      <w:r w:rsidRPr="004E4802">
        <w:rPr>
          <w:rFonts w:ascii="Times New Roman" w:hAnsi="Times New Roman"/>
          <w:sz w:val="24"/>
          <w:szCs w:val="24"/>
          <w:lang w:eastAsia="ru-RU"/>
        </w:rPr>
        <w:t xml:space="preserve"> </w:t>
      </w:r>
      <w:r>
        <w:rPr>
          <w:rFonts w:ascii="Times New Roman" w:hAnsi="Times New Roman"/>
          <w:sz w:val="24"/>
          <w:szCs w:val="24"/>
          <w:lang w:eastAsia="ru-RU"/>
        </w:rPr>
        <w:t>8</w:t>
      </w:r>
      <w:r w:rsidRPr="004E4802">
        <w:rPr>
          <w:rFonts w:ascii="Times New Roman" w:hAnsi="Times New Roman"/>
          <w:sz w:val="24"/>
          <w:szCs w:val="24"/>
          <w:lang w:eastAsia="ru-RU"/>
        </w:rPr>
        <w:t xml:space="preserve">-е изд., </w:t>
      </w:r>
      <w:proofErr w:type="spellStart"/>
      <w:r>
        <w:rPr>
          <w:rFonts w:ascii="Times New Roman" w:hAnsi="Times New Roman"/>
          <w:sz w:val="24"/>
          <w:szCs w:val="24"/>
          <w:lang w:eastAsia="ru-RU"/>
        </w:rPr>
        <w:t>испр</w:t>
      </w:r>
      <w:proofErr w:type="spellEnd"/>
      <w:r w:rsidRPr="004E4802">
        <w:rPr>
          <w:rFonts w:ascii="Times New Roman" w:hAnsi="Times New Roman"/>
          <w:sz w:val="24"/>
          <w:szCs w:val="24"/>
          <w:lang w:eastAsia="ru-RU"/>
        </w:rPr>
        <w:t xml:space="preserve">. </w:t>
      </w:r>
      <w:r w:rsidRPr="004E4802">
        <w:rPr>
          <w:rFonts w:ascii="Times New Roman" w:hAnsi="Times New Roman"/>
          <w:sz w:val="24"/>
          <w:szCs w:val="24"/>
        </w:rPr>
        <w:t>–</w:t>
      </w:r>
      <w:r w:rsidRPr="004E4802">
        <w:rPr>
          <w:rFonts w:ascii="Times New Roman" w:hAnsi="Times New Roman"/>
          <w:sz w:val="24"/>
          <w:szCs w:val="24"/>
          <w:lang w:eastAsia="ru-RU"/>
        </w:rPr>
        <w:t xml:space="preserve"> Москва: </w:t>
      </w:r>
      <w:proofErr w:type="gramStart"/>
      <w:r w:rsidRPr="004E4802">
        <w:rPr>
          <w:rFonts w:ascii="Times New Roman" w:hAnsi="Times New Roman"/>
          <w:sz w:val="24"/>
          <w:szCs w:val="24"/>
          <w:lang w:eastAsia="ru-RU"/>
        </w:rPr>
        <w:t>Академия, 2017. - 409 с. - (Профессиональное образование.</w:t>
      </w:r>
      <w:proofErr w:type="gramEnd"/>
      <w:r w:rsidRPr="004E4802">
        <w:rPr>
          <w:rFonts w:ascii="Times New Roman" w:hAnsi="Times New Roman"/>
          <w:sz w:val="24"/>
          <w:szCs w:val="24"/>
          <w:lang w:eastAsia="ru-RU"/>
        </w:rPr>
        <w:t xml:space="preserve"> </w:t>
      </w:r>
      <w:proofErr w:type="gramStart"/>
      <w:r w:rsidRPr="004E4802">
        <w:rPr>
          <w:rFonts w:ascii="Times New Roman" w:hAnsi="Times New Roman"/>
          <w:sz w:val="24"/>
          <w:szCs w:val="24"/>
          <w:lang w:eastAsia="ru-RU"/>
        </w:rPr>
        <w:t>Общеобразовательные дисциплины).</w:t>
      </w:r>
      <w:proofErr w:type="gramEnd"/>
      <w:r w:rsidRPr="004E4802">
        <w:rPr>
          <w:rFonts w:ascii="Times New Roman" w:hAnsi="Times New Roman"/>
          <w:sz w:val="24"/>
          <w:szCs w:val="24"/>
          <w:lang w:eastAsia="ru-RU"/>
        </w:rPr>
        <w:t xml:space="preserve"> - ISBN 978-5-4468-5987-0</w:t>
      </w:r>
      <w:bookmarkStart w:id="2" w:name="__RefHeading___Toc463878230"/>
      <w:bookmarkEnd w:id="2"/>
    </w:p>
    <w:p w:rsidR="005E678F" w:rsidRDefault="005E678F" w:rsidP="005E678F">
      <w:pPr>
        <w:suppressAutoHyphens/>
        <w:spacing w:after="0" w:line="240" w:lineRule="auto"/>
        <w:ind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r w:rsidRPr="004E4802">
        <w:rPr>
          <w:rFonts w:ascii="Times New Roman" w:eastAsia="Times New Roman" w:hAnsi="Times New Roman" w:cs="Times New Roman"/>
          <w:b/>
          <w:bCs/>
          <w:sz w:val="24"/>
          <w:szCs w:val="24"/>
          <w:lang w:eastAsia="ru-RU"/>
        </w:rPr>
        <w:t>. Дополнительные источники</w:t>
      </w:r>
    </w:p>
    <w:p w:rsidR="005E678F" w:rsidRPr="004E4802" w:rsidRDefault="005E678F" w:rsidP="005E678F">
      <w:pPr>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4E4802">
        <w:rPr>
          <w:rFonts w:ascii="Times New Roman" w:eastAsia="Times New Roman" w:hAnsi="Times New Roman" w:cs="Times New Roman"/>
          <w:bCs/>
          <w:sz w:val="24"/>
          <w:szCs w:val="24"/>
          <w:lang w:eastAsia="ru-RU"/>
        </w:rPr>
        <w:t xml:space="preserve">4.  Русский язык. Сборник упражнений: учебное пособие для среднего профессионального образования / П.А. </w:t>
      </w:r>
      <w:proofErr w:type="spellStart"/>
      <w:r w:rsidRPr="004E4802">
        <w:rPr>
          <w:rFonts w:ascii="Times New Roman" w:eastAsia="Times New Roman" w:hAnsi="Times New Roman" w:cs="Times New Roman"/>
          <w:bCs/>
          <w:sz w:val="24"/>
          <w:szCs w:val="24"/>
          <w:lang w:eastAsia="ru-RU"/>
        </w:rPr>
        <w:t>Лекант</w:t>
      </w:r>
      <w:proofErr w:type="spellEnd"/>
      <w:r w:rsidRPr="004E4802">
        <w:rPr>
          <w:rFonts w:ascii="Times New Roman" w:eastAsia="Times New Roman" w:hAnsi="Times New Roman" w:cs="Times New Roman"/>
          <w:bCs/>
          <w:sz w:val="24"/>
          <w:szCs w:val="24"/>
          <w:lang w:eastAsia="ru-RU"/>
        </w:rPr>
        <w:t xml:space="preserve"> [и др.]; под редакцией П.А. </w:t>
      </w:r>
      <w:proofErr w:type="spellStart"/>
      <w:r w:rsidRPr="004E4802">
        <w:rPr>
          <w:rFonts w:ascii="Times New Roman" w:eastAsia="Times New Roman" w:hAnsi="Times New Roman" w:cs="Times New Roman"/>
          <w:bCs/>
          <w:sz w:val="24"/>
          <w:szCs w:val="24"/>
          <w:lang w:eastAsia="ru-RU"/>
        </w:rPr>
        <w:t>Леканта</w:t>
      </w:r>
      <w:proofErr w:type="spellEnd"/>
      <w:r w:rsidRPr="004E4802">
        <w:rPr>
          <w:rFonts w:ascii="Times New Roman" w:eastAsia="Times New Roman" w:hAnsi="Times New Roman" w:cs="Times New Roman"/>
          <w:bCs/>
          <w:sz w:val="24"/>
          <w:szCs w:val="24"/>
          <w:lang w:eastAsia="ru-RU"/>
        </w:rPr>
        <w:t xml:space="preserve">. – Москва: Издательство </w:t>
      </w:r>
      <w:proofErr w:type="spellStart"/>
      <w:r w:rsidRPr="004E4802">
        <w:rPr>
          <w:rFonts w:ascii="Times New Roman" w:eastAsia="Times New Roman" w:hAnsi="Times New Roman" w:cs="Times New Roman"/>
          <w:bCs/>
          <w:sz w:val="24"/>
          <w:szCs w:val="24"/>
          <w:lang w:eastAsia="ru-RU"/>
        </w:rPr>
        <w:t>Юрайт</w:t>
      </w:r>
      <w:proofErr w:type="spellEnd"/>
      <w:r w:rsidRPr="004E4802">
        <w:rPr>
          <w:rFonts w:ascii="Times New Roman" w:eastAsia="Times New Roman" w:hAnsi="Times New Roman" w:cs="Times New Roman"/>
          <w:bCs/>
          <w:sz w:val="24"/>
          <w:szCs w:val="24"/>
          <w:lang w:eastAsia="ru-RU"/>
        </w:rPr>
        <w:t xml:space="preserve">, 2020. – 314 с. – (Профессиональное образование). – ISBN 978-5-9916-7796-7. – Текст: электронный // ЭБС </w:t>
      </w:r>
      <w:proofErr w:type="spellStart"/>
      <w:r w:rsidRPr="004E4802">
        <w:rPr>
          <w:rFonts w:ascii="Times New Roman" w:eastAsia="Times New Roman" w:hAnsi="Times New Roman" w:cs="Times New Roman"/>
          <w:bCs/>
          <w:sz w:val="24"/>
          <w:szCs w:val="24"/>
          <w:lang w:eastAsia="ru-RU"/>
        </w:rPr>
        <w:t>Юрайт</w:t>
      </w:r>
      <w:proofErr w:type="spellEnd"/>
      <w:r w:rsidRPr="004E4802">
        <w:rPr>
          <w:rFonts w:ascii="Times New Roman" w:eastAsia="Times New Roman" w:hAnsi="Times New Roman" w:cs="Times New Roman"/>
          <w:bCs/>
          <w:sz w:val="24"/>
          <w:szCs w:val="24"/>
          <w:lang w:eastAsia="ru-RU"/>
        </w:rPr>
        <w:t xml:space="preserve"> [сайт]. – URL: http://www.biblio-online.ru/bcode/452165</w:t>
      </w:r>
    </w:p>
    <w:p w:rsidR="005E678F" w:rsidRPr="004E4802" w:rsidRDefault="005E678F" w:rsidP="005E678F">
      <w:pPr>
        <w:pStyle w:val="a8"/>
        <w:spacing w:after="0" w:line="240" w:lineRule="auto"/>
        <w:ind w:left="0"/>
        <w:contextualSpacing/>
        <w:rPr>
          <w:rFonts w:ascii="Times New Roman" w:hAnsi="Times New Roman"/>
          <w:b/>
          <w:sz w:val="24"/>
          <w:szCs w:val="24"/>
          <w:lang w:eastAsia="ru-RU"/>
        </w:rPr>
      </w:pPr>
    </w:p>
    <w:p w:rsidR="000B1B4B" w:rsidRPr="000B1B4B" w:rsidRDefault="005E678F" w:rsidP="005E678F">
      <w:pPr>
        <w:rPr>
          <w:rFonts w:ascii="Times New Roman" w:eastAsia="Times New Roman" w:hAnsi="Times New Roman" w:cs="Times New Roman"/>
          <w:b/>
          <w:sz w:val="24"/>
          <w:szCs w:val="24"/>
          <w:lang w:eastAsia="ru-RU"/>
        </w:rPr>
        <w:sectPr w:rsidR="000B1B4B" w:rsidRPr="000B1B4B" w:rsidSect="000B1B4B">
          <w:pgSz w:w="11907" w:h="16840"/>
          <w:pgMar w:top="1134" w:right="1701" w:bottom="1134" w:left="851" w:header="709" w:footer="709" w:gutter="0"/>
          <w:cols w:space="720"/>
          <w:docGrid w:linePitch="299"/>
        </w:sectPr>
      </w:pPr>
      <w:r w:rsidRPr="004E4802">
        <w:rPr>
          <w:rFonts w:ascii="Times New Roman" w:hAnsi="Times New Roman"/>
          <w:b/>
          <w:sz w:val="24"/>
          <w:szCs w:val="24"/>
          <w:lang w:eastAsia="ru-RU"/>
        </w:rPr>
        <w:br w:type="page"/>
      </w:r>
    </w:p>
    <w:p w:rsidR="00617727" w:rsidRDefault="00617727" w:rsidP="000B1B4B">
      <w:pPr>
        <w:spacing w:after="0" w:line="240" w:lineRule="auto"/>
        <w:rPr>
          <w:rFonts w:ascii="Times New Roman" w:eastAsia="Times New Roman" w:hAnsi="Times New Roman" w:cs="Times New Roman"/>
          <w:b/>
          <w:sz w:val="28"/>
          <w:szCs w:val="28"/>
          <w:lang w:eastAsia="ru-RU"/>
        </w:rPr>
      </w:pPr>
    </w:p>
    <w:sectPr w:rsidR="00617727" w:rsidSect="000B1B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18" w:rsidRDefault="007C2618" w:rsidP="00F241E3">
      <w:pPr>
        <w:spacing w:after="0" w:line="240" w:lineRule="auto"/>
      </w:pPr>
      <w:r>
        <w:separator/>
      </w:r>
    </w:p>
  </w:endnote>
  <w:endnote w:type="continuationSeparator" w:id="0">
    <w:p w:rsidR="007C2618" w:rsidRDefault="007C2618"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63105"/>
    </w:sdtPr>
    <w:sdtEndPr/>
    <w:sdtContent>
      <w:p w:rsidR="007C2618" w:rsidRDefault="00E66CC4">
        <w:pPr>
          <w:pStyle w:val="ae"/>
          <w:jc w:val="center"/>
        </w:pPr>
        <w:r w:rsidRPr="00C20CC5">
          <w:rPr>
            <w:rFonts w:ascii="Times New Roman" w:hAnsi="Times New Roman" w:cs="Times New Roman"/>
          </w:rPr>
          <w:fldChar w:fldCharType="begin"/>
        </w:r>
        <w:r w:rsidR="007C2618" w:rsidRPr="00C20CC5">
          <w:rPr>
            <w:rFonts w:ascii="Times New Roman" w:hAnsi="Times New Roman" w:cs="Times New Roman"/>
          </w:rPr>
          <w:instrText>PAGE   \* MERGEFORMAT</w:instrText>
        </w:r>
        <w:r w:rsidRPr="00C20CC5">
          <w:rPr>
            <w:rFonts w:ascii="Times New Roman" w:hAnsi="Times New Roman" w:cs="Times New Roman"/>
          </w:rPr>
          <w:fldChar w:fldCharType="separate"/>
        </w:r>
        <w:r w:rsidR="00E32781">
          <w:rPr>
            <w:rFonts w:ascii="Times New Roman" w:hAnsi="Times New Roman" w:cs="Times New Roman"/>
            <w:noProof/>
          </w:rPr>
          <w:t>5</w:t>
        </w:r>
        <w:r w:rsidRPr="00C20CC5">
          <w:rPr>
            <w:rFonts w:ascii="Times New Roman" w:hAnsi="Times New Roman" w:cs="Times New Roman"/>
          </w:rPr>
          <w:fldChar w:fldCharType="end"/>
        </w:r>
      </w:p>
    </w:sdtContent>
  </w:sdt>
  <w:p w:rsidR="007C2618" w:rsidRDefault="007C261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18" w:rsidRDefault="007C2618" w:rsidP="00F241E3">
      <w:pPr>
        <w:spacing w:after="0" w:line="240" w:lineRule="auto"/>
      </w:pPr>
      <w:r>
        <w:separator/>
      </w:r>
    </w:p>
  </w:footnote>
  <w:footnote w:type="continuationSeparator" w:id="0">
    <w:p w:rsidR="007C2618" w:rsidRDefault="007C2618"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B8B072"/>
    <w:lvl w:ilvl="0">
      <w:start w:val="1"/>
      <w:numFmt w:val="decimal"/>
      <w:suff w:val="space"/>
      <w:lvlText w:val="%1."/>
      <w:lvlJc w:val="left"/>
      <w:pPr>
        <w:ind w:left="720" w:hanging="360"/>
      </w:pPr>
      <w:rPr>
        <w:rFonts w:eastAsia="Calibri" w:hint="default"/>
        <w:b w:val="0"/>
        <w:bCs/>
        <w:kern w:val="1"/>
        <w:sz w:val="26"/>
        <w:szCs w:val="26"/>
        <w:lang w:eastAsia="hi-IN" w:bidi="hi-I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suff w:val="space"/>
      <w:lvlText w:val="%4."/>
      <w:lvlJc w:val="left"/>
      <w:pPr>
        <w:ind w:left="1800" w:hanging="360"/>
      </w:pPr>
      <w:rPr>
        <w:rFonts w:hint="default"/>
      </w:rPr>
    </w:lvl>
    <w:lvl w:ilvl="4">
      <w:start w:val="1"/>
      <w:numFmt w:val="decimal"/>
      <w:suff w:val="space"/>
      <w:lvlText w:val="%5."/>
      <w:lvlJc w:val="left"/>
      <w:pPr>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4F1329"/>
    <w:multiLevelType w:val="hybridMultilevel"/>
    <w:tmpl w:val="14A8AEEE"/>
    <w:lvl w:ilvl="0" w:tplc="3DA407F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70020"/>
    <w:multiLevelType w:val="hybridMultilevel"/>
    <w:tmpl w:val="1D7464C8"/>
    <w:lvl w:ilvl="0" w:tplc="34109A5A">
      <w:start w:val="1"/>
      <w:numFmt w:val="decimal"/>
      <w:suff w:val="space"/>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09E1EBC"/>
    <w:multiLevelType w:val="multilevel"/>
    <w:tmpl w:val="7D440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E3196D"/>
    <w:multiLevelType w:val="hybridMultilevel"/>
    <w:tmpl w:val="323219C6"/>
    <w:lvl w:ilvl="0" w:tplc="1DDA8D7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26D09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BCCED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22B3E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80DF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136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3C60D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AA43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2CC4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EA40EB"/>
    <w:multiLevelType w:val="hybridMultilevel"/>
    <w:tmpl w:val="09F67938"/>
    <w:lvl w:ilvl="0" w:tplc="CF36F81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680B34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BA050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DA990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6AFA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F645F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DA8A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7EE46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ACB1F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DCB7406"/>
    <w:multiLevelType w:val="hybridMultilevel"/>
    <w:tmpl w:val="34F29C60"/>
    <w:lvl w:ilvl="0" w:tplc="90F2234A">
      <w:start w:val="6"/>
      <w:numFmt w:val="decimal"/>
      <w:lvlText w:val="%1."/>
      <w:lvlJc w:val="left"/>
      <w:pPr>
        <w:ind w:left="1070" w:hanging="360"/>
      </w:pPr>
      <w:rPr>
        <w:rFonts w:hint="default"/>
        <w:sz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3A57020"/>
    <w:multiLevelType w:val="hybridMultilevel"/>
    <w:tmpl w:val="6F6AD0CA"/>
    <w:lvl w:ilvl="0" w:tplc="52C0E41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3A6480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B66CF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B2B4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EDE5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FE4DA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C60C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56019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6947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37F57C1E"/>
    <w:multiLevelType w:val="hybridMultilevel"/>
    <w:tmpl w:val="2D160210"/>
    <w:lvl w:ilvl="0" w:tplc="9E1632D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5E170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8056E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C8E69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42296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042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70F28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8602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ACD8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42F913DE"/>
    <w:multiLevelType w:val="hybridMultilevel"/>
    <w:tmpl w:val="169A5976"/>
    <w:lvl w:ilvl="0" w:tplc="13BEAA0C">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4F040A"/>
    <w:multiLevelType w:val="hybridMultilevel"/>
    <w:tmpl w:val="F3CEB0AA"/>
    <w:lvl w:ilvl="0" w:tplc="F9CE1D4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566E2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1EE68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5C3C1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B43D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791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BABC9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52EF8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A411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15732AB"/>
    <w:multiLevelType w:val="hybridMultilevel"/>
    <w:tmpl w:val="50A8B4B0"/>
    <w:lvl w:ilvl="0" w:tplc="52D41E6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0F67BD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680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F8056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A0F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6E73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AD4A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E524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5284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562166A0"/>
    <w:multiLevelType w:val="hybridMultilevel"/>
    <w:tmpl w:val="E1AC0A5E"/>
    <w:lvl w:ilvl="0" w:tplc="15C2F3BA">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BA75FB6"/>
    <w:multiLevelType w:val="hybridMultilevel"/>
    <w:tmpl w:val="77125784"/>
    <w:lvl w:ilvl="0" w:tplc="ED94F7CC">
      <w:start w:val="1"/>
      <w:numFmt w:val="decimal"/>
      <w:lvlText w:val="%1."/>
      <w:lvlJc w:val="left"/>
      <w:pPr>
        <w:ind w:left="1415" w:hanging="705"/>
      </w:pPr>
      <w:rPr>
        <w:rFonts w:ascii="Times New Roman" w:eastAsia="Times New Roman" w:hAnsi="Times New Roman" w:cs="Times New Roman" w:hint="default"/>
        <w:color w:val="auto"/>
        <w:sz w:val="32"/>
        <w:szCs w:val="3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38D6735"/>
    <w:multiLevelType w:val="hybridMultilevel"/>
    <w:tmpl w:val="1B781BEC"/>
    <w:lvl w:ilvl="0" w:tplc="74A096E2">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9017E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72A88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0B62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4CDCD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EA716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E651C2">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8A09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76FF8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8AF4D46"/>
    <w:multiLevelType w:val="hybridMultilevel"/>
    <w:tmpl w:val="27962652"/>
    <w:lvl w:ilvl="0" w:tplc="880243D6">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C8879A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E6748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5A4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36988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6854B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42663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FEEA5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70DF1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6A2A08C6"/>
    <w:multiLevelType w:val="hybridMultilevel"/>
    <w:tmpl w:val="F2DEC8A0"/>
    <w:lvl w:ilvl="0" w:tplc="19309B68">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67A762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26EF0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38423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C67EA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C20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C932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1E107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8CD65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6AF46DBC"/>
    <w:multiLevelType w:val="hybridMultilevel"/>
    <w:tmpl w:val="6F8A65DC"/>
    <w:lvl w:ilvl="0" w:tplc="1AD232FE">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F2C5B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3C032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B0D44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389B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4C87A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BAAE4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0896C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E8F3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6BF907AE"/>
    <w:multiLevelType w:val="hybridMultilevel"/>
    <w:tmpl w:val="6DC806B0"/>
    <w:lvl w:ilvl="0" w:tplc="E6004704">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6E28A2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14A8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3C000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AA612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4854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C860B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90F44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043B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2">
    <w:nsid w:val="729A4D36"/>
    <w:multiLevelType w:val="hybridMultilevel"/>
    <w:tmpl w:val="8A3ECF76"/>
    <w:lvl w:ilvl="0" w:tplc="5E08E91C">
      <w:start w:val="1"/>
      <w:numFmt w:val="decimal"/>
      <w:suff w:val="space"/>
      <w:lvlText w:val="%1."/>
      <w:lvlJc w:val="left"/>
      <w:pPr>
        <w:ind w:left="70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F940A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9A313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26CA3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3808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D2D45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054B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FA842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A1D1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79FF6F06"/>
    <w:multiLevelType w:val="multilevel"/>
    <w:tmpl w:val="FC84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8"/>
  </w:num>
  <w:num w:numId="5">
    <w:abstractNumId w:val="13"/>
  </w:num>
  <w:num w:numId="6">
    <w:abstractNumId w:val="6"/>
  </w:num>
  <w:num w:numId="7">
    <w:abstractNumId w:val="22"/>
  </w:num>
  <w:num w:numId="8">
    <w:abstractNumId w:val="17"/>
  </w:num>
  <w:num w:numId="9">
    <w:abstractNumId w:val="20"/>
  </w:num>
  <w:num w:numId="10">
    <w:abstractNumId w:val="16"/>
  </w:num>
  <w:num w:numId="11">
    <w:abstractNumId w:val="5"/>
  </w:num>
  <w:num w:numId="12">
    <w:abstractNumId w:val="9"/>
  </w:num>
  <w:num w:numId="13">
    <w:abstractNumId w:val="19"/>
  </w:num>
  <w:num w:numId="14">
    <w:abstractNumId w:val="18"/>
  </w:num>
  <w:num w:numId="15">
    <w:abstractNumId w:val="12"/>
  </w:num>
  <w:num w:numId="16">
    <w:abstractNumId w:val="2"/>
  </w:num>
  <w:num w:numId="17">
    <w:abstractNumId w:val="1"/>
  </w:num>
  <w:num w:numId="18">
    <w:abstractNumId w:val="11"/>
  </w:num>
  <w:num w:numId="19">
    <w:abstractNumId w:val="2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E3"/>
    <w:rsid w:val="00005227"/>
    <w:rsid w:val="00017DA4"/>
    <w:rsid w:val="00021153"/>
    <w:rsid w:val="00023C4F"/>
    <w:rsid w:val="00030481"/>
    <w:rsid w:val="00037AA6"/>
    <w:rsid w:val="000606D3"/>
    <w:rsid w:val="00061573"/>
    <w:rsid w:val="0006755A"/>
    <w:rsid w:val="00072997"/>
    <w:rsid w:val="00081988"/>
    <w:rsid w:val="0008578B"/>
    <w:rsid w:val="0009109D"/>
    <w:rsid w:val="000A024F"/>
    <w:rsid w:val="000B1B4B"/>
    <w:rsid w:val="000B7A8C"/>
    <w:rsid w:val="000C326B"/>
    <w:rsid w:val="000C73AA"/>
    <w:rsid w:val="000D2BD1"/>
    <w:rsid w:val="000D397E"/>
    <w:rsid w:val="000D7193"/>
    <w:rsid w:val="000E0B53"/>
    <w:rsid w:val="000F69B0"/>
    <w:rsid w:val="00124CA9"/>
    <w:rsid w:val="00132C96"/>
    <w:rsid w:val="00135DC3"/>
    <w:rsid w:val="00140D52"/>
    <w:rsid w:val="001433E3"/>
    <w:rsid w:val="00151E4E"/>
    <w:rsid w:val="00164BDB"/>
    <w:rsid w:val="00184120"/>
    <w:rsid w:val="00194188"/>
    <w:rsid w:val="001A14FC"/>
    <w:rsid w:val="001A7F0E"/>
    <w:rsid w:val="001B5699"/>
    <w:rsid w:val="001B6366"/>
    <w:rsid w:val="001C7537"/>
    <w:rsid w:val="001D7B72"/>
    <w:rsid w:val="001E7DCD"/>
    <w:rsid w:val="001F6836"/>
    <w:rsid w:val="001F774B"/>
    <w:rsid w:val="002057C9"/>
    <w:rsid w:val="00210993"/>
    <w:rsid w:val="0022073E"/>
    <w:rsid w:val="002248A4"/>
    <w:rsid w:val="002250E6"/>
    <w:rsid w:val="002258D4"/>
    <w:rsid w:val="002423F8"/>
    <w:rsid w:val="00244662"/>
    <w:rsid w:val="002446BA"/>
    <w:rsid w:val="0024598A"/>
    <w:rsid w:val="00254C1F"/>
    <w:rsid w:val="00255064"/>
    <w:rsid w:val="0025559E"/>
    <w:rsid w:val="002641C2"/>
    <w:rsid w:val="00271267"/>
    <w:rsid w:val="002745A7"/>
    <w:rsid w:val="00286269"/>
    <w:rsid w:val="002B64AB"/>
    <w:rsid w:val="002C01E5"/>
    <w:rsid w:val="002C3F8B"/>
    <w:rsid w:val="002C5C1B"/>
    <w:rsid w:val="002E0EB2"/>
    <w:rsid w:val="002E6C05"/>
    <w:rsid w:val="002F1474"/>
    <w:rsid w:val="00332AA1"/>
    <w:rsid w:val="00340FBE"/>
    <w:rsid w:val="0034724F"/>
    <w:rsid w:val="00347AB2"/>
    <w:rsid w:val="00377AB6"/>
    <w:rsid w:val="00384AB1"/>
    <w:rsid w:val="003A2295"/>
    <w:rsid w:val="003B6A73"/>
    <w:rsid w:val="003C08E4"/>
    <w:rsid w:val="003C2919"/>
    <w:rsid w:val="003C5159"/>
    <w:rsid w:val="003D1D98"/>
    <w:rsid w:val="003D2555"/>
    <w:rsid w:val="003E5A94"/>
    <w:rsid w:val="00402E19"/>
    <w:rsid w:val="00405EFF"/>
    <w:rsid w:val="0042083F"/>
    <w:rsid w:val="00431637"/>
    <w:rsid w:val="00435925"/>
    <w:rsid w:val="004435E2"/>
    <w:rsid w:val="00446A01"/>
    <w:rsid w:val="00454513"/>
    <w:rsid w:val="004549F1"/>
    <w:rsid w:val="00471C30"/>
    <w:rsid w:val="00482250"/>
    <w:rsid w:val="00484457"/>
    <w:rsid w:val="00496BD9"/>
    <w:rsid w:val="004A7D3C"/>
    <w:rsid w:val="004C4348"/>
    <w:rsid w:val="004D578C"/>
    <w:rsid w:val="004E1C42"/>
    <w:rsid w:val="004E4802"/>
    <w:rsid w:val="004E6BF1"/>
    <w:rsid w:val="004E7D89"/>
    <w:rsid w:val="004F017A"/>
    <w:rsid w:val="004F0838"/>
    <w:rsid w:val="005001BE"/>
    <w:rsid w:val="00502226"/>
    <w:rsid w:val="00507151"/>
    <w:rsid w:val="00520624"/>
    <w:rsid w:val="00527D2F"/>
    <w:rsid w:val="005300D3"/>
    <w:rsid w:val="00532D37"/>
    <w:rsid w:val="00551EF7"/>
    <w:rsid w:val="005630F0"/>
    <w:rsid w:val="00567330"/>
    <w:rsid w:val="00575696"/>
    <w:rsid w:val="00581C7D"/>
    <w:rsid w:val="0059150B"/>
    <w:rsid w:val="0059151E"/>
    <w:rsid w:val="005937F8"/>
    <w:rsid w:val="00595F39"/>
    <w:rsid w:val="005A41F8"/>
    <w:rsid w:val="005A6A8D"/>
    <w:rsid w:val="005B150A"/>
    <w:rsid w:val="005B5763"/>
    <w:rsid w:val="005C6405"/>
    <w:rsid w:val="005C6667"/>
    <w:rsid w:val="005E0243"/>
    <w:rsid w:val="005E678F"/>
    <w:rsid w:val="00601005"/>
    <w:rsid w:val="00607D96"/>
    <w:rsid w:val="00617727"/>
    <w:rsid w:val="00622595"/>
    <w:rsid w:val="0062385B"/>
    <w:rsid w:val="00634F97"/>
    <w:rsid w:val="0063505E"/>
    <w:rsid w:val="00643620"/>
    <w:rsid w:val="00645BD5"/>
    <w:rsid w:val="006468B1"/>
    <w:rsid w:val="0065006C"/>
    <w:rsid w:val="006505CA"/>
    <w:rsid w:val="00651FA9"/>
    <w:rsid w:val="00657DF6"/>
    <w:rsid w:val="006612A1"/>
    <w:rsid w:val="00662F05"/>
    <w:rsid w:val="00665C04"/>
    <w:rsid w:val="00670FA3"/>
    <w:rsid w:val="006721C8"/>
    <w:rsid w:val="0067335B"/>
    <w:rsid w:val="0067498E"/>
    <w:rsid w:val="00691998"/>
    <w:rsid w:val="006924E0"/>
    <w:rsid w:val="006929D8"/>
    <w:rsid w:val="006A0DDE"/>
    <w:rsid w:val="006A55BB"/>
    <w:rsid w:val="006C2823"/>
    <w:rsid w:val="006E70DC"/>
    <w:rsid w:val="006F11B4"/>
    <w:rsid w:val="006F2250"/>
    <w:rsid w:val="006F575F"/>
    <w:rsid w:val="0070117B"/>
    <w:rsid w:val="007032FE"/>
    <w:rsid w:val="00704C7C"/>
    <w:rsid w:val="00706EB1"/>
    <w:rsid w:val="00715942"/>
    <w:rsid w:val="0071729A"/>
    <w:rsid w:val="00717475"/>
    <w:rsid w:val="00721B3F"/>
    <w:rsid w:val="007253FE"/>
    <w:rsid w:val="007365F6"/>
    <w:rsid w:val="007527FE"/>
    <w:rsid w:val="0075628A"/>
    <w:rsid w:val="00760401"/>
    <w:rsid w:val="00760E67"/>
    <w:rsid w:val="00772D5A"/>
    <w:rsid w:val="0077685E"/>
    <w:rsid w:val="00776F4C"/>
    <w:rsid w:val="007828FD"/>
    <w:rsid w:val="00785CE9"/>
    <w:rsid w:val="007905D0"/>
    <w:rsid w:val="007906EC"/>
    <w:rsid w:val="007A39F2"/>
    <w:rsid w:val="007A40A5"/>
    <w:rsid w:val="007B005D"/>
    <w:rsid w:val="007B1CDF"/>
    <w:rsid w:val="007B59E1"/>
    <w:rsid w:val="007C11C2"/>
    <w:rsid w:val="007C2410"/>
    <w:rsid w:val="007C2618"/>
    <w:rsid w:val="007D2508"/>
    <w:rsid w:val="007D6D8E"/>
    <w:rsid w:val="007F1533"/>
    <w:rsid w:val="007F39FB"/>
    <w:rsid w:val="007F3AD1"/>
    <w:rsid w:val="00800D47"/>
    <w:rsid w:val="00803D3B"/>
    <w:rsid w:val="00856A79"/>
    <w:rsid w:val="0087577E"/>
    <w:rsid w:val="00876659"/>
    <w:rsid w:val="0088291C"/>
    <w:rsid w:val="008837D7"/>
    <w:rsid w:val="008904CF"/>
    <w:rsid w:val="008A7D25"/>
    <w:rsid w:val="008B0B12"/>
    <w:rsid w:val="008C542E"/>
    <w:rsid w:val="008F01F4"/>
    <w:rsid w:val="008F6A2A"/>
    <w:rsid w:val="00906F97"/>
    <w:rsid w:val="00914FA7"/>
    <w:rsid w:val="00920A71"/>
    <w:rsid w:val="00922877"/>
    <w:rsid w:val="00934E56"/>
    <w:rsid w:val="009414C6"/>
    <w:rsid w:val="009513D6"/>
    <w:rsid w:val="00954DAB"/>
    <w:rsid w:val="00962409"/>
    <w:rsid w:val="009661CB"/>
    <w:rsid w:val="009716B9"/>
    <w:rsid w:val="009773AE"/>
    <w:rsid w:val="00982699"/>
    <w:rsid w:val="009865C5"/>
    <w:rsid w:val="00987D86"/>
    <w:rsid w:val="0099084E"/>
    <w:rsid w:val="009A309A"/>
    <w:rsid w:val="009A4FC3"/>
    <w:rsid w:val="009A543B"/>
    <w:rsid w:val="009B3649"/>
    <w:rsid w:val="009B4494"/>
    <w:rsid w:val="009C51E5"/>
    <w:rsid w:val="009D0832"/>
    <w:rsid w:val="009D4D7F"/>
    <w:rsid w:val="009D5E68"/>
    <w:rsid w:val="009E0D0D"/>
    <w:rsid w:val="009F3B42"/>
    <w:rsid w:val="00A065BA"/>
    <w:rsid w:val="00A20834"/>
    <w:rsid w:val="00A218A6"/>
    <w:rsid w:val="00A30A10"/>
    <w:rsid w:val="00A34D8E"/>
    <w:rsid w:val="00A418B7"/>
    <w:rsid w:val="00A475D3"/>
    <w:rsid w:val="00A8491A"/>
    <w:rsid w:val="00A8616B"/>
    <w:rsid w:val="00AA39DB"/>
    <w:rsid w:val="00AA6A02"/>
    <w:rsid w:val="00AA70FD"/>
    <w:rsid w:val="00AB10EF"/>
    <w:rsid w:val="00AB1996"/>
    <w:rsid w:val="00AB6C58"/>
    <w:rsid w:val="00AC1293"/>
    <w:rsid w:val="00AD232F"/>
    <w:rsid w:val="00AE3416"/>
    <w:rsid w:val="00AE7D63"/>
    <w:rsid w:val="00AF053E"/>
    <w:rsid w:val="00B07EAB"/>
    <w:rsid w:val="00B100C5"/>
    <w:rsid w:val="00B16C1F"/>
    <w:rsid w:val="00B248B1"/>
    <w:rsid w:val="00B24EE2"/>
    <w:rsid w:val="00B3231F"/>
    <w:rsid w:val="00B326CC"/>
    <w:rsid w:val="00B46F05"/>
    <w:rsid w:val="00B47BEC"/>
    <w:rsid w:val="00B56C89"/>
    <w:rsid w:val="00B63C95"/>
    <w:rsid w:val="00B64374"/>
    <w:rsid w:val="00B97E60"/>
    <w:rsid w:val="00BA726A"/>
    <w:rsid w:val="00BB6F0D"/>
    <w:rsid w:val="00BC38D5"/>
    <w:rsid w:val="00BD2262"/>
    <w:rsid w:val="00BE34D7"/>
    <w:rsid w:val="00BE40FB"/>
    <w:rsid w:val="00BF1803"/>
    <w:rsid w:val="00BF18F6"/>
    <w:rsid w:val="00BF4A51"/>
    <w:rsid w:val="00BF4DCE"/>
    <w:rsid w:val="00C0050F"/>
    <w:rsid w:val="00C1238A"/>
    <w:rsid w:val="00C147B5"/>
    <w:rsid w:val="00C20509"/>
    <w:rsid w:val="00C20CC5"/>
    <w:rsid w:val="00C2508D"/>
    <w:rsid w:val="00C27469"/>
    <w:rsid w:val="00C373A6"/>
    <w:rsid w:val="00C45166"/>
    <w:rsid w:val="00C5016D"/>
    <w:rsid w:val="00C55467"/>
    <w:rsid w:val="00C61A64"/>
    <w:rsid w:val="00C70582"/>
    <w:rsid w:val="00C708B6"/>
    <w:rsid w:val="00C83754"/>
    <w:rsid w:val="00C857CF"/>
    <w:rsid w:val="00C90775"/>
    <w:rsid w:val="00CA4EC5"/>
    <w:rsid w:val="00CA7AE8"/>
    <w:rsid w:val="00CB3D49"/>
    <w:rsid w:val="00CB65D1"/>
    <w:rsid w:val="00CC0D88"/>
    <w:rsid w:val="00CC3959"/>
    <w:rsid w:val="00CC7380"/>
    <w:rsid w:val="00CE1B1B"/>
    <w:rsid w:val="00CF3CC8"/>
    <w:rsid w:val="00D05E2C"/>
    <w:rsid w:val="00D15A7B"/>
    <w:rsid w:val="00D16CA7"/>
    <w:rsid w:val="00D229A5"/>
    <w:rsid w:val="00D27243"/>
    <w:rsid w:val="00D32F91"/>
    <w:rsid w:val="00D35791"/>
    <w:rsid w:val="00D35C27"/>
    <w:rsid w:val="00D54800"/>
    <w:rsid w:val="00D558DA"/>
    <w:rsid w:val="00D55AE7"/>
    <w:rsid w:val="00D57D23"/>
    <w:rsid w:val="00D62339"/>
    <w:rsid w:val="00D65A75"/>
    <w:rsid w:val="00D661DD"/>
    <w:rsid w:val="00D8113E"/>
    <w:rsid w:val="00D81D45"/>
    <w:rsid w:val="00D82E68"/>
    <w:rsid w:val="00DA221A"/>
    <w:rsid w:val="00DA4816"/>
    <w:rsid w:val="00DB0C1D"/>
    <w:rsid w:val="00DC0351"/>
    <w:rsid w:val="00DC2B5F"/>
    <w:rsid w:val="00DD062A"/>
    <w:rsid w:val="00DD21B2"/>
    <w:rsid w:val="00DE5D4A"/>
    <w:rsid w:val="00DF5594"/>
    <w:rsid w:val="00E010D0"/>
    <w:rsid w:val="00E17C7F"/>
    <w:rsid w:val="00E25725"/>
    <w:rsid w:val="00E310E3"/>
    <w:rsid w:val="00E32781"/>
    <w:rsid w:val="00E34660"/>
    <w:rsid w:val="00E461DE"/>
    <w:rsid w:val="00E50D4A"/>
    <w:rsid w:val="00E52A5F"/>
    <w:rsid w:val="00E53889"/>
    <w:rsid w:val="00E55D37"/>
    <w:rsid w:val="00E55E95"/>
    <w:rsid w:val="00E61A3D"/>
    <w:rsid w:val="00E63C9D"/>
    <w:rsid w:val="00E66CC4"/>
    <w:rsid w:val="00E67984"/>
    <w:rsid w:val="00E706EB"/>
    <w:rsid w:val="00E81C13"/>
    <w:rsid w:val="00E84E5D"/>
    <w:rsid w:val="00E90038"/>
    <w:rsid w:val="00E903ED"/>
    <w:rsid w:val="00E92E35"/>
    <w:rsid w:val="00E97D30"/>
    <w:rsid w:val="00EA7D9D"/>
    <w:rsid w:val="00EB1728"/>
    <w:rsid w:val="00EB543E"/>
    <w:rsid w:val="00EB78E9"/>
    <w:rsid w:val="00EC159A"/>
    <w:rsid w:val="00EC20B7"/>
    <w:rsid w:val="00EC24F0"/>
    <w:rsid w:val="00ED26B6"/>
    <w:rsid w:val="00EE5541"/>
    <w:rsid w:val="00EF262E"/>
    <w:rsid w:val="00F05D57"/>
    <w:rsid w:val="00F163B8"/>
    <w:rsid w:val="00F176ED"/>
    <w:rsid w:val="00F20736"/>
    <w:rsid w:val="00F23520"/>
    <w:rsid w:val="00F241E3"/>
    <w:rsid w:val="00F26BDD"/>
    <w:rsid w:val="00F2712F"/>
    <w:rsid w:val="00F42EBA"/>
    <w:rsid w:val="00F46A5E"/>
    <w:rsid w:val="00F9089F"/>
    <w:rsid w:val="00F95128"/>
    <w:rsid w:val="00FA158A"/>
    <w:rsid w:val="00FB1909"/>
    <w:rsid w:val="00FC0999"/>
    <w:rsid w:val="00FC6381"/>
    <w:rsid w:val="00FD14A7"/>
    <w:rsid w:val="00FE2C0F"/>
    <w:rsid w:val="00FF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a"/>
    <w:uiPriority w:val="59"/>
    <w:rsid w:val="00E8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p">
    <w:name w:val="dt-p"/>
    <w:basedOn w:val="a"/>
    <w:rsid w:val="004E1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B100C5"/>
  </w:style>
  <w:style w:type="character" w:styleId="af5">
    <w:name w:val="FollowedHyperlink"/>
    <w:basedOn w:val="a0"/>
    <w:uiPriority w:val="99"/>
    <w:semiHidden/>
    <w:unhideWhenUsed/>
    <w:rsid w:val="00617727"/>
    <w:rPr>
      <w:color w:val="954F72" w:themeColor="followedHyperlink"/>
      <w:u w:val="single"/>
    </w:rPr>
  </w:style>
  <w:style w:type="paragraph" w:customStyle="1" w:styleId="Default">
    <w:name w:val="Default"/>
    <w:rsid w:val="009D4D7F"/>
    <w:pPr>
      <w:autoSpaceDE w:val="0"/>
      <w:autoSpaceDN w:val="0"/>
      <w:adjustRightInd w:val="0"/>
      <w:spacing w:after="0" w:line="240" w:lineRule="auto"/>
    </w:pPr>
    <w:rPr>
      <w:rFonts w:ascii="OfficinaSansBookC" w:hAnsi="OfficinaSansBookC" w:cs="OfficinaSansBookC"/>
      <w:color w:val="000000"/>
      <w:sz w:val="24"/>
      <w:szCs w:val="24"/>
    </w:rPr>
  </w:style>
  <w:style w:type="character" w:styleId="af6">
    <w:name w:val="Placeholder Text"/>
    <w:basedOn w:val="a0"/>
    <w:uiPriority w:val="99"/>
    <w:semiHidden/>
    <w:rsid w:val="008C542E"/>
    <w:rPr>
      <w:color w:val="808080"/>
    </w:rPr>
  </w:style>
  <w:style w:type="paragraph" w:customStyle="1" w:styleId="pt-a-000081">
    <w:name w:val="pt-a-000081"/>
    <w:basedOn w:val="a"/>
    <w:rsid w:val="00772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44">
    <w:name w:val="pt-a-000044"/>
    <w:basedOn w:val="a"/>
    <w:rsid w:val="00772D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E0"/>
  </w:style>
  <w:style w:type="paragraph" w:styleId="1">
    <w:name w:val="heading 1"/>
    <w:basedOn w:val="a"/>
    <w:next w:val="a"/>
    <w:link w:val="10"/>
    <w:uiPriority w:val="9"/>
    <w:qFormat/>
    <w:rsid w:val="00271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9865C5"/>
    <w:pPr>
      <w:keepNext/>
      <w:keepLines/>
      <w:spacing w:before="280" w:after="80" w:line="276" w:lineRule="auto"/>
      <w:outlineLvl w:val="2"/>
    </w:pPr>
    <w:rPr>
      <w:rFonts w:ascii="Calibri" w:eastAsia="Times New Roman" w:hAnsi="Calibri"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41E3"/>
    <w:pPr>
      <w:spacing w:after="0" w:line="240" w:lineRule="auto"/>
    </w:pPr>
    <w:rPr>
      <w:sz w:val="20"/>
      <w:szCs w:val="20"/>
    </w:rPr>
  </w:style>
  <w:style w:type="character" w:customStyle="1" w:styleId="a4">
    <w:name w:val="Текст сноски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30">
    <w:name w:val="Заголовок 3 Знак"/>
    <w:basedOn w:val="a0"/>
    <w:link w:val="3"/>
    <w:uiPriority w:val="9"/>
    <w:rsid w:val="009865C5"/>
    <w:rPr>
      <w:rFonts w:ascii="Calibri" w:eastAsia="Times New Roman" w:hAnsi="Calibri" w:cs="Times New Roman"/>
      <w:b/>
      <w:sz w:val="28"/>
      <w:szCs w:val="28"/>
      <w:lang w:eastAsia="ru-RU"/>
    </w:rPr>
  </w:style>
  <w:style w:type="table" w:styleId="aa">
    <w:name w:val="Table Grid"/>
    <w:basedOn w:val="a1"/>
    <w:uiPriority w:val="59"/>
    <w:rsid w:val="009865C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1267"/>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271267"/>
    <w:pPr>
      <w:outlineLvl w:val="9"/>
    </w:pPr>
    <w:rPr>
      <w:lang w:eastAsia="ru-RU"/>
    </w:rPr>
  </w:style>
  <w:style w:type="paragraph" w:styleId="2">
    <w:name w:val="toc 2"/>
    <w:basedOn w:val="a"/>
    <w:next w:val="a"/>
    <w:autoRedefine/>
    <w:uiPriority w:val="39"/>
    <w:unhideWhenUsed/>
    <w:rsid w:val="00271267"/>
    <w:pPr>
      <w:spacing w:after="100"/>
      <w:ind w:left="220"/>
    </w:pPr>
    <w:rPr>
      <w:rFonts w:eastAsiaTheme="minorEastAsia" w:cs="Times New Roman"/>
      <w:lang w:eastAsia="ru-RU"/>
    </w:rPr>
  </w:style>
  <w:style w:type="paragraph" w:styleId="11">
    <w:name w:val="toc 1"/>
    <w:basedOn w:val="a"/>
    <w:next w:val="a"/>
    <w:autoRedefine/>
    <w:uiPriority w:val="39"/>
    <w:unhideWhenUsed/>
    <w:rsid w:val="00271267"/>
    <w:pPr>
      <w:spacing w:after="100"/>
    </w:pPr>
    <w:rPr>
      <w:rFonts w:eastAsiaTheme="minorEastAsia" w:cs="Times New Roman"/>
      <w:lang w:eastAsia="ru-RU"/>
    </w:rPr>
  </w:style>
  <w:style w:type="paragraph" w:styleId="31">
    <w:name w:val="toc 3"/>
    <w:basedOn w:val="a"/>
    <w:next w:val="a"/>
    <w:autoRedefine/>
    <w:uiPriority w:val="39"/>
    <w:unhideWhenUsed/>
    <w:rsid w:val="00271267"/>
    <w:pPr>
      <w:spacing w:after="100"/>
      <w:ind w:left="440"/>
    </w:pPr>
    <w:rPr>
      <w:rFonts w:eastAsiaTheme="minorEastAsia" w:cs="Times New Roman"/>
      <w:lang w:eastAsia="ru-RU"/>
    </w:rPr>
  </w:style>
  <w:style w:type="paragraph" w:styleId="ac">
    <w:name w:val="header"/>
    <w:basedOn w:val="a"/>
    <w:link w:val="ad"/>
    <w:uiPriority w:val="99"/>
    <w:unhideWhenUsed/>
    <w:rsid w:val="009F3B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F3B42"/>
  </w:style>
  <w:style w:type="paragraph" w:styleId="ae">
    <w:name w:val="footer"/>
    <w:basedOn w:val="a"/>
    <w:link w:val="af"/>
    <w:uiPriority w:val="99"/>
    <w:unhideWhenUsed/>
    <w:rsid w:val="009F3B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3B42"/>
  </w:style>
  <w:style w:type="character" w:customStyle="1" w:styleId="fontstyle01">
    <w:name w:val="fontstyle01"/>
    <w:basedOn w:val="a0"/>
    <w:rsid w:val="00431637"/>
    <w:rPr>
      <w:rFonts w:ascii="ArialMT" w:hAnsi="ArialMT" w:hint="default"/>
      <w:b w:val="0"/>
      <w:bCs w:val="0"/>
      <w:i w:val="0"/>
      <w:iCs w:val="0"/>
      <w:color w:val="000000"/>
      <w:sz w:val="30"/>
      <w:szCs w:val="30"/>
    </w:rPr>
  </w:style>
  <w:style w:type="numbering" w:customStyle="1" w:styleId="12">
    <w:name w:val="Нет списка1"/>
    <w:next w:val="a2"/>
    <w:uiPriority w:val="99"/>
    <w:semiHidden/>
    <w:unhideWhenUsed/>
    <w:rsid w:val="009A4FC3"/>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9A4FC3"/>
    <w:rPr>
      <w:rFonts w:ascii="Calibri" w:eastAsia="Times New Roman" w:hAnsi="Calibri" w:cs="Times New Roman"/>
      <w:lang w:eastAsia="ar-SA"/>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semiHidden/>
    <w:locked/>
    <w:rsid w:val="009A4FC3"/>
    <w:rPr>
      <w:rFonts w:ascii="Times New Roman" w:eastAsia="Times New Roman" w:hAnsi="Times New Roman" w:cs="Times New Roman"/>
      <w:sz w:val="24"/>
      <w:szCs w:val="24"/>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semiHidden/>
    <w:unhideWhenUsed/>
    <w:qFormat/>
    <w:rsid w:val="009A4F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
    <w:name w:val="Сетка таблицы4"/>
    <w:basedOn w:val="a1"/>
    <w:uiPriority w:val="39"/>
    <w:rsid w:val="009A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4FC3"/>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4435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35E2"/>
    <w:rPr>
      <w:rFonts w:ascii="Tahoma" w:hAnsi="Tahoma" w:cs="Tahoma"/>
      <w:sz w:val="16"/>
      <w:szCs w:val="16"/>
    </w:rPr>
  </w:style>
  <w:style w:type="table" w:customStyle="1" w:styleId="13">
    <w:name w:val="Сетка таблицы1"/>
    <w:basedOn w:val="a1"/>
    <w:next w:val="aa"/>
    <w:uiPriority w:val="39"/>
    <w:rsid w:val="00443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a"/>
    <w:uiPriority w:val="59"/>
    <w:rsid w:val="00E8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978">
      <w:bodyDiv w:val="1"/>
      <w:marLeft w:val="0"/>
      <w:marRight w:val="0"/>
      <w:marTop w:val="0"/>
      <w:marBottom w:val="0"/>
      <w:divBdr>
        <w:top w:val="none" w:sz="0" w:space="0" w:color="auto"/>
        <w:left w:val="none" w:sz="0" w:space="0" w:color="auto"/>
        <w:bottom w:val="none" w:sz="0" w:space="0" w:color="auto"/>
        <w:right w:val="none" w:sz="0" w:space="0" w:color="auto"/>
      </w:divBdr>
    </w:div>
    <w:div w:id="712584902">
      <w:bodyDiv w:val="1"/>
      <w:marLeft w:val="0"/>
      <w:marRight w:val="0"/>
      <w:marTop w:val="0"/>
      <w:marBottom w:val="0"/>
      <w:divBdr>
        <w:top w:val="none" w:sz="0" w:space="0" w:color="auto"/>
        <w:left w:val="none" w:sz="0" w:space="0" w:color="auto"/>
        <w:bottom w:val="none" w:sz="0" w:space="0" w:color="auto"/>
        <w:right w:val="none" w:sz="0" w:space="0" w:color="auto"/>
      </w:divBdr>
    </w:div>
    <w:div w:id="975528326">
      <w:bodyDiv w:val="1"/>
      <w:marLeft w:val="0"/>
      <w:marRight w:val="0"/>
      <w:marTop w:val="0"/>
      <w:marBottom w:val="0"/>
      <w:divBdr>
        <w:top w:val="none" w:sz="0" w:space="0" w:color="auto"/>
        <w:left w:val="none" w:sz="0" w:space="0" w:color="auto"/>
        <w:bottom w:val="none" w:sz="0" w:space="0" w:color="auto"/>
        <w:right w:val="none" w:sz="0" w:space="0" w:color="auto"/>
      </w:divBdr>
    </w:div>
    <w:div w:id="1186283146">
      <w:bodyDiv w:val="1"/>
      <w:marLeft w:val="0"/>
      <w:marRight w:val="0"/>
      <w:marTop w:val="0"/>
      <w:marBottom w:val="0"/>
      <w:divBdr>
        <w:top w:val="none" w:sz="0" w:space="0" w:color="auto"/>
        <w:left w:val="none" w:sz="0" w:space="0" w:color="auto"/>
        <w:bottom w:val="none" w:sz="0" w:space="0" w:color="auto"/>
        <w:right w:val="none" w:sz="0" w:space="0" w:color="auto"/>
      </w:divBdr>
    </w:div>
    <w:div w:id="1360622302">
      <w:bodyDiv w:val="1"/>
      <w:marLeft w:val="0"/>
      <w:marRight w:val="0"/>
      <w:marTop w:val="0"/>
      <w:marBottom w:val="0"/>
      <w:divBdr>
        <w:top w:val="none" w:sz="0" w:space="0" w:color="auto"/>
        <w:left w:val="none" w:sz="0" w:space="0" w:color="auto"/>
        <w:bottom w:val="none" w:sz="0" w:space="0" w:color="auto"/>
        <w:right w:val="none" w:sz="0" w:space="0" w:color="auto"/>
      </w:divBdr>
    </w:div>
    <w:div w:id="1412191531">
      <w:bodyDiv w:val="1"/>
      <w:marLeft w:val="0"/>
      <w:marRight w:val="0"/>
      <w:marTop w:val="0"/>
      <w:marBottom w:val="0"/>
      <w:divBdr>
        <w:top w:val="none" w:sz="0" w:space="0" w:color="auto"/>
        <w:left w:val="none" w:sz="0" w:space="0" w:color="auto"/>
        <w:bottom w:val="none" w:sz="0" w:space="0" w:color="auto"/>
        <w:right w:val="none" w:sz="0" w:space="0" w:color="auto"/>
      </w:divBdr>
    </w:div>
    <w:div w:id="15900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931AE133-8130-46B8-A6DE-9176B5ED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21</Pages>
  <Words>5130</Words>
  <Characters>29246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Пользователь</cp:lastModifiedBy>
  <cp:revision>25</cp:revision>
  <dcterms:created xsi:type="dcterms:W3CDTF">2023-03-27T12:30:00Z</dcterms:created>
  <dcterms:modified xsi:type="dcterms:W3CDTF">2023-05-22T06:20:00Z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