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6" w:rsidRDefault="002D1BCB" w:rsidP="004533B1">
      <w:pPr>
        <w:spacing w:before="120"/>
        <w:ind w:left="-360"/>
        <w:jc w:val="center"/>
      </w:pPr>
      <w:r w:rsidRPr="002D1BCB">
        <w:rPr>
          <w:noProof/>
        </w:rPr>
        <w:drawing>
          <wp:inline distT="0" distB="0" distL="0" distR="0">
            <wp:extent cx="874878" cy="879429"/>
            <wp:effectExtent l="19050" t="0" r="1422" b="0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7" cy="8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4533B1" w:rsidRPr="00081968" w:rsidRDefault="009B4063" w:rsidP="004533B1">
      <w:pPr>
        <w:spacing w:before="120"/>
        <w:ind w:left="-360"/>
        <w:jc w:val="center"/>
        <w:rPr>
          <w:rFonts w:ascii="Book Antiqua" w:hAnsi="Book Antiqua"/>
          <w:lang w:bidi="en-US"/>
        </w:rPr>
      </w:pPr>
      <w:r>
        <w:rPr>
          <w:noProof/>
          <w:lang w:bidi="en-US"/>
        </w:rPr>
        <w:t>ДЕПАРТАМЕ</w:t>
      </w:r>
      <w:r w:rsidR="004533B1" w:rsidRPr="00081968">
        <w:rPr>
          <w:noProof/>
          <w:lang w:bidi="en-US"/>
        </w:rPr>
        <w:t>НТ ОБРАЗОВАНИЯ И НАУКИ КОСТРОМСКОЙ ОБЛАСТИ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4533B1" w:rsidRPr="00081968" w:rsidRDefault="004533B1" w:rsidP="004533B1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533B1" w:rsidRPr="00081968" w:rsidRDefault="004533B1" w:rsidP="004533B1">
      <w:pPr>
        <w:tabs>
          <w:tab w:val="left" w:pos="2093"/>
        </w:tabs>
        <w:spacing w:after="200"/>
        <w:rPr>
          <w:b/>
          <w:caps/>
          <w:sz w:val="22"/>
        </w:rPr>
      </w:pPr>
    </w:p>
    <w:p w:rsidR="00466008" w:rsidRDefault="00466008">
      <w:pPr>
        <w:spacing w:after="0" w:line="240" w:lineRule="auto"/>
        <w:ind w:left="3901" w:firstLine="0"/>
        <w:jc w:val="left"/>
      </w:pPr>
    </w:p>
    <w:p w:rsidR="0069772B" w:rsidRPr="00475172" w:rsidRDefault="0069772B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Утвержден</w:t>
      </w:r>
      <w:r w:rsidR="004036D9">
        <w:rPr>
          <w:b/>
          <w:color w:val="auto"/>
          <w:szCs w:val="24"/>
        </w:rPr>
        <w:t>а</w:t>
      </w:r>
      <w:r w:rsidRPr="007354D2">
        <w:rPr>
          <w:b/>
          <w:color w:val="auto"/>
          <w:szCs w:val="24"/>
        </w:rPr>
        <w:t xml:space="preserve"> приказом директора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ОГБПОУ «Костромской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колледж отраслевых технологий строительства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и лесной промышленности» </w:t>
      </w:r>
    </w:p>
    <w:p w:rsidR="001B4DA9" w:rsidRPr="001B4DA9" w:rsidRDefault="001B4DA9" w:rsidP="001B4DA9">
      <w:pPr>
        <w:autoSpaceDE w:val="0"/>
        <w:autoSpaceDN w:val="0"/>
        <w:adjustRightInd w:val="0"/>
        <w:spacing w:after="160" w:line="259" w:lineRule="auto"/>
        <w:ind w:firstLine="500"/>
        <w:jc w:val="right"/>
      </w:pPr>
      <w:r w:rsidRPr="001B4DA9">
        <w:rPr>
          <w:b/>
        </w:rPr>
        <w:t>№ 22 от 31 августа 2021 г.</w:t>
      </w:r>
    </w:p>
    <w:p w:rsidR="007354D2" w:rsidRPr="004336C4" w:rsidRDefault="007354D2" w:rsidP="007354D2">
      <w:pPr>
        <w:widowControl w:val="0"/>
        <w:spacing w:after="120" w:line="240" w:lineRule="auto"/>
        <w:ind w:left="0" w:firstLine="0"/>
        <w:jc w:val="center"/>
        <w:rPr>
          <w:caps/>
          <w:color w:val="auto"/>
          <w:szCs w:val="24"/>
          <w:u w:val="single"/>
        </w:rPr>
      </w:pPr>
    </w:p>
    <w:p w:rsidR="00466008" w:rsidRDefault="00466008" w:rsidP="007354D2">
      <w:pPr>
        <w:spacing w:after="0" w:line="240" w:lineRule="auto"/>
        <w:ind w:left="0" w:firstLine="0"/>
        <w:jc w:val="center"/>
      </w:pPr>
    </w:p>
    <w:p w:rsidR="00466008" w:rsidRDefault="00466008">
      <w:pPr>
        <w:spacing w:after="99" w:line="240" w:lineRule="auto"/>
        <w:ind w:left="0" w:firstLine="0"/>
        <w:jc w:val="left"/>
      </w:pPr>
    </w:p>
    <w:p w:rsidR="00466008" w:rsidRDefault="00466008">
      <w:pPr>
        <w:spacing w:after="150" w:line="240" w:lineRule="auto"/>
        <w:ind w:left="0" w:firstLine="0"/>
        <w:jc w:val="left"/>
      </w:pP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354D2">
        <w:rPr>
          <w:b/>
          <w:caps/>
          <w:color w:val="auto"/>
          <w:szCs w:val="24"/>
        </w:rPr>
        <w:t xml:space="preserve">Рабочая   ПРОГРАММа </w:t>
      </w:r>
      <w:r w:rsidR="002B67FD">
        <w:rPr>
          <w:b/>
          <w:caps/>
          <w:color w:val="auto"/>
          <w:szCs w:val="24"/>
        </w:rPr>
        <w:t xml:space="preserve">ОБЩЕПРОФЕССИОНАЛЬНОЙ </w:t>
      </w:r>
      <w:r w:rsidR="002B67FD" w:rsidRPr="007354D2">
        <w:rPr>
          <w:b/>
          <w:caps/>
          <w:color w:val="auto"/>
          <w:szCs w:val="24"/>
        </w:rPr>
        <w:t>ДИСЦИПЛИНЫ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</w:p>
    <w:p w:rsidR="00466008" w:rsidRDefault="00466008">
      <w:pPr>
        <w:spacing w:after="46" w:line="240" w:lineRule="auto"/>
        <w:ind w:left="0" w:firstLine="0"/>
        <w:jc w:val="center"/>
      </w:pPr>
    </w:p>
    <w:p w:rsidR="00466008" w:rsidRDefault="00DC5E4A">
      <w:pPr>
        <w:spacing w:after="0" w:line="240" w:lineRule="auto"/>
        <w:ind w:left="10" w:right="-15"/>
        <w:jc w:val="center"/>
        <w:rPr>
          <w:b/>
          <w:sz w:val="26"/>
        </w:rPr>
      </w:pPr>
      <w:r>
        <w:rPr>
          <w:b/>
          <w:sz w:val="26"/>
        </w:rPr>
        <w:t xml:space="preserve">ОП.10 </w:t>
      </w:r>
      <w:r w:rsidRPr="00450460">
        <w:rPr>
          <w:b/>
          <w:sz w:val="26"/>
        </w:rPr>
        <w:t>ПРОЕКТНО</w:t>
      </w:r>
      <w:r w:rsidR="002C1954" w:rsidRPr="00450460">
        <w:rPr>
          <w:b/>
          <w:sz w:val="26"/>
        </w:rPr>
        <w:t xml:space="preserve">-СМЕТНОЕ ДЕЛО </w:t>
      </w:r>
    </w:p>
    <w:p w:rsidR="007354D2" w:rsidRDefault="007354D2">
      <w:pPr>
        <w:spacing w:after="0" w:line="240" w:lineRule="auto"/>
        <w:ind w:left="10" w:right="-15"/>
        <w:jc w:val="center"/>
        <w:rPr>
          <w:b/>
          <w:sz w:val="26"/>
        </w:rPr>
      </w:pPr>
    </w:p>
    <w:p w:rsidR="007354D2" w:rsidRPr="00450460" w:rsidRDefault="007354D2">
      <w:pPr>
        <w:spacing w:after="0" w:line="240" w:lineRule="auto"/>
        <w:ind w:left="10" w:right="-15"/>
        <w:jc w:val="center"/>
        <w:rPr>
          <w:b/>
        </w:rPr>
      </w:pPr>
    </w:p>
    <w:p w:rsidR="001B4DA9" w:rsidRPr="007034CD" w:rsidRDefault="001B4DA9" w:rsidP="001B4DA9">
      <w:pPr>
        <w:spacing w:after="0" w:line="240" w:lineRule="auto"/>
        <w:ind w:left="0" w:firstLine="0"/>
        <w:jc w:val="center"/>
        <w:rPr>
          <w:szCs w:val="24"/>
        </w:rPr>
      </w:pPr>
      <w:r w:rsidRPr="007034CD">
        <w:rPr>
          <w:szCs w:val="24"/>
        </w:rPr>
        <w:t>Специальность:</w:t>
      </w:r>
    </w:p>
    <w:p w:rsidR="001B4DA9" w:rsidRDefault="001B4DA9" w:rsidP="001B4DA9">
      <w:pPr>
        <w:spacing w:after="0" w:line="240" w:lineRule="auto"/>
        <w:ind w:left="0" w:firstLine="0"/>
        <w:jc w:val="center"/>
        <w:rPr>
          <w:b/>
          <w:szCs w:val="24"/>
        </w:rPr>
      </w:pPr>
      <w:r w:rsidRPr="007034CD">
        <w:rPr>
          <w:szCs w:val="24"/>
        </w:rPr>
        <w:t xml:space="preserve"> </w:t>
      </w:r>
      <w:r w:rsidRPr="007034CD">
        <w:rPr>
          <w:b/>
          <w:szCs w:val="24"/>
        </w:rPr>
        <w:t>08.02.01 Строительство и эксплуатация зданий и сооружений</w:t>
      </w:r>
    </w:p>
    <w:p w:rsidR="001B4DA9" w:rsidRPr="007034CD" w:rsidRDefault="001B4DA9" w:rsidP="001B4DA9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(технологический уровень)</w:t>
      </w:r>
    </w:p>
    <w:p w:rsidR="001B4DA9" w:rsidRDefault="001B4DA9" w:rsidP="001B4DA9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</w:pPr>
    </w:p>
    <w:p w:rsidR="00230F5D" w:rsidRPr="007354D2" w:rsidRDefault="00230F5D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7354D2">
        <w:rPr>
          <w:color w:val="auto"/>
          <w:szCs w:val="24"/>
        </w:rPr>
        <w:t>Кострома</w:t>
      </w:r>
    </w:p>
    <w:p w:rsidR="007354D2" w:rsidRDefault="001B4DA9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2021</w:t>
      </w:r>
      <w:r w:rsidR="007354D2" w:rsidRPr="007354D2">
        <w:rPr>
          <w:color w:val="auto"/>
          <w:szCs w:val="24"/>
        </w:rPr>
        <w:t>г.</w:t>
      </w:r>
    </w:p>
    <w:p w:rsidR="00230F5D" w:rsidRPr="007354D2" w:rsidRDefault="00230F5D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DC5E4A" w:rsidRPr="005C48CF" w:rsidRDefault="00DC5E4A" w:rsidP="00DC5E4A">
      <w:pPr>
        <w:spacing w:after="0"/>
        <w:rPr>
          <w:bCs/>
          <w:color w:val="000000" w:themeColor="text1"/>
          <w:szCs w:val="24"/>
        </w:rPr>
      </w:pPr>
      <w:r w:rsidRPr="005C48CF">
        <w:rPr>
          <w:bCs/>
          <w:color w:val="000000" w:themeColor="text1"/>
          <w:szCs w:val="24"/>
        </w:rPr>
        <w:t xml:space="preserve">Рабочая программа </w:t>
      </w:r>
      <w:r w:rsidRPr="005C48CF">
        <w:rPr>
          <w:bCs/>
          <w:szCs w:val="24"/>
        </w:rPr>
        <w:t xml:space="preserve">общепрофессиональной дисциплины </w:t>
      </w:r>
      <w:r w:rsidRPr="005C48CF">
        <w:rPr>
          <w:bCs/>
          <w:color w:val="000000" w:themeColor="text1"/>
          <w:szCs w:val="24"/>
        </w:rPr>
        <w:t>по специальности среднего профессионального образования 08.02.01 Строительство и эксплуатация зданий и сооружений разработана на основе федерального государственного образовательного стандарта среднего профессионального образования (ФГОС СПО) по специальности 08.02.01Строительство и эксплуатация зданий и сооружений.</w:t>
      </w:r>
    </w:p>
    <w:p w:rsidR="00537BE5" w:rsidRPr="005C48CF" w:rsidRDefault="00537BE5" w:rsidP="00537BE5">
      <w:pPr>
        <w:tabs>
          <w:tab w:val="left" w:pos="-284"/>
        </w:tabs>
        <w:spacing w:after="0" w:line="240" w:lineRule="auto"/>
        <w:ind w:left="-284"/>
        <w:rPr>
          <w:color w:val="auto"/>
          <w:szCs w:val="24"/>
        </w:rPr>
      </w:pPr>
    </w:p>
    <w:p w:rsidR="0069772B" w:rsidRPr="005C48CF" w:rsidRDefault="005C48CF" w:rsidP="00537BE5">
      <w:pPr>
        <w:tabs>
          <w:tab w:val="left" w:pos="-284"/>
        </w:tabs>
        <w:spacing w:after="0" w:line="240" w:lineRule="auto"/>
        <w:ind w:left="-284"/>
        <w:rPr>
          <w:color w:val="auto"/>
          <w:szCs w:val="24"/>
        </w:rPr>
      </w:pPr>
      <w:r>
        <w:rPr>
          <w:szCs w:val="24"/>
        </w:rPr>
        <w:t xml:space="preserve">    </w:t>
      </w:r>
      <w:bookmarkStart w:id="0" w:name="_GoBack"/>
      <w:bookmarkEnd w:id="0"/>
      <w:r w:rsidR="0069772B" w:rsidRPr="005C48CF">
        <w:rPr>
          <w:szCs w:val="24"/>
        </w:rPr>
        <w:t xml:space="preserve">Организация-разработчик: </w:t>
      </w:r>
    </w:p>
    <w:p w:rsidR="00537BE5" w:rsidRPr="005C48CF" w:rsidRDefault="00450460" w:rsidP="00537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7" w:hanging="11"/>
        <w:rPr>
          <w:szCs w:val="24"/>
        </w:rPr>
      </w:pPr>
      <w:r w:rsidRPr="005C48CF">
        <w:rPr>
          <w:caps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537BE5" w:rsidRPr="005C48CF" w:rsidRDefault="00537BE5" w:rsidP="00537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aps/>
          <w:szCs w:val="24"/>
        </w:rPr>
      </w:pPr>
    </w:p>
    <w:p w:rsidR="008D000C" w:rsidRPr="005C48CF" w:rsidRDefault="00DC5E4A" w:rsidP="00537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szCs w:val="24"/>
        </w:rPr>
      </w:pPr>
      <w:r w:rsidRPr="005C48CF">
        <w:rPr>
          <w:szCs w:val="24"/>
        </w:rPr>
        <w:t>Разработчик: Шарейко</w:t>
      </w:r>
      <w:r w:rsidR="00E90892" w:rsidRPr="005C48CF">
        <w:rPr>
          <w:szCs w:val="24"/>
        </w:rPr>
        <w:t xml:space="preserve"> Елена Михайловна</w:t>
      </w:r>
      <w:r w:rsidR="008D000C" w:rsidRPr="005C48CF">
        <w:rPr>
          <w:szCs w:val="24"/>
        </w:rPr>
        <w:t>- преподаватель специальных дисциплин</w:t>
      </w:r>
      <w:r w:rsidR="00E90892" w:rsidRPr="005C48CF">
        <w:rPr>
          <w:szCs w:val="24"/>
        </w:rPr>
        <w:t>, высшей квалификационной категории</w:t>
      </w:r>
    </w:p>
    <w:p w:rsidR="0069772B" w:rsidRPr="00133A49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vertAlign w:val="superscript"/>
        </w:rPr>
      </w:pP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66008" w:rsidRDefault="00466008">
      <w:pPr>
        <w:spacing w:after="91" w:line="240" w:lineRule="auto"/>
        <w:ind w:left="739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ED0082" w:rsidRDefault="00ED0082">
      <w:pPr>
        <w:spacing w:after="0" w:line="240" w:lineRule="auto"/>
        <w:ind w:left="0" w:firstLine="0"/>
        <w:jc w:val="left"/>
      </w:pPr>
    </w:p>
    <w:p w:rsidR="00BE1E38" w:rsidRDefault="00BE1E38">
      <w:pPr>
        <w:spacing w:after="0" w:line="240" w:lineRule="auto"/>
        <w:ind w:left="0" w:firstLine="0"/>
        <w:jc w:val="left"/>
      </w:pPr>
    </w:p>
    <w:p w:rsidR="00BC3061" w:rsidRDefault="00BC3061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ED0082" w:rsidRDefault="00ED008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8D000C" w:rsidRDefault="008D000C" w:rsidP="008D0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</w:pPr>
    </w:p>
    <w:p w:rsidR="00BC3061" w:rsidRPr="00BC3061" w:rsidRDefault="00BC3061" w:rsidP="00BC3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C3061">
        <w:rPr>
          <w:b/>
          <w:color w:val="auto"/>
          <w:sz w:val="28"/>
          <w:szCs w:val="28"/>
        </w:rPr>
        <w:t xml:space="preserve">СОДЕРЖАНИЕ </w:t>
      </w:r>
    </w:p>
    <w:p w:rsidR="00BC3061" w:rsidRPr="00BC3061" w:rsidRDefault="00BC3061" w:rsidP="00BC306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BC3061" w:rsidRPr="00BC3061" w:rsidTr="00BC3061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BC3061" w:rsidRPr="00BC3061" w:rsidRDefault="00BC3061" w:rsidP="00F16F3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Пояснител</w:t>
            </w:r>
            <w:r w:rsidR="00230F5D">
              <w:rPr>
                <w:b/>
                <w:caps/>
                <w:color w:val="auto"/>
                <w:szCs w:val="24"/>
              </w:rPr>
              <w:t>ьная записка………………………………………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3257CD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trHeight w:val="544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 xml:space="preserve">общая  характеристика учебной дисциплины….... </w:t>
            </w:r>
          </w:p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BC3061" w:rsidRPr="00BC3061" w:rsidRDefault="003257CD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trHeight w:val="676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FF0000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место учебной дисциплины в учебном плане….....</w:t>
            </w:r>
          </w:p>
          <w:p w:rsidR="00BC3061" w:rsidRPr="00BC3061" w:rsidRDefault="00BC3061" w:rsidP="00BC306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BC3061" w:rsidRPr="00BC3061" w:rsidRDefault="002D6281" w:rsidP="00BC3061">
            <w:pPr>
              <w:spacing w:after="0" w:line="240" w:lineRule="auto"/>
              <w:ind w:left="-160" w:firstLine="16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trHeight w:val="832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результаты освоения учебной дисциплины: общие профессиональные компетенции…….....</w:t>
            </w:r>
          </w:p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BC3061" w:rsidRPr="00BC3061" w:rsidRDefault="002D628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BC3061" w:rsidRPr="00BC3061" w:rsidRDefault="00BC3061" w:rsidP="00F16F3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содержание учебной дисциплины, тематический план с учётом профиля профессионального образо</w:t>
            </w:r>
            <w:r w:rsidR="00230F5D">
              <w:rPr>
                <w:b/>
                <w:caps/>
                <w:color w:val="auto"/>
                <w:szCs w:val="24"/>
              </w:rPr>
              <w:t>вания………………………………………………………….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230F5D" w:rsidRPr="00BE7B2D" w:rsidRDefault="002D628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2.1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BC3061">
              <w:rPr>
                <w:b/>
                <w:color w:val="auto"/>
                <w:szCs w:val="24"/>
              </w:rPr>
              <w:t>ОБЪЕМ УЧЕБНОЙ   ДИСЦИПЛИНЫ И ВИДЫ   УЧЕБНОЙ   РАБОТЫ....................................................................................................</w:t>
            </w:r>
          </w:p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BC3061" w:rsidRPr="00BC3061" w:rsidRDefault="002D628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BC3061" w:rsidRPr="00BC3061" w:rsidRDefault="00431F20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BC3061" w:rsidRPr="00BC3061" w:rsidRDefault="00B55B63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2D6281">
              <w:rPr>
                <w:b/>
                <w:color w:val="auto"/>
                <w:szCs w:val="24"/>
              </w:rPr>
              <w:t>1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E93398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2.</w:t>
            </w:r>
            <w:r w:rsidR="00E93398">
              <w:rPr>
                <w:b/>
                <w:caps/>
                <w:color w:val="auto"/>
                <w:szCs w:val="24"/>
              </w:rPr>
              <w:t>2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BC3061">
              <w:rPr>
                <w:b/>
                <w:color w:val="auto"/>
                <w:szCs w:val="24"/>
              </w:rPr>
              <w:t>ТЕМАТИЧЕСКИЙ ПЛАН И СОДЕРЖАНИЕ УЧЕБНОЙ ДИСЦИПЛИНЫ........................................................................................</w:t>
            </w:r>
          </w:p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BC3061" w:rsidRPr="00BC3061" w:rsidTr="00BC3061">
        <w:trPr>
          <w:gridAfter w:val="1"/>
          <w:wAfter w:w="19" w:type="dxa"/>
          <w:trHeight w:val="856"/>
        </w:trPr>
        <w:tc>
          <w:tcPr>
            <w:tcW w:w="675" w:type="dxa"/>
          </w:tcPr>
          <w:p w:rsidR="00BC3061" w:rsidRPr="00BC3061" w:rsidRDefault="00BC3061" w:rsidP="00E93398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2.</w:t>
            </w:r>
            <w:r w:rsidR="00E93398">
              <w:rPr>
                <w:b/>
                <w:caps/>
                <w:color w:val="auto"/>
                <w:szCs w:val="24"/>
              </w:rPr>
              <w:t>3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BC3061" w:rsidRPr="00BC3061" w:rsidTr="00BC3061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BC3061" w:rsidRPr="00BC3061" w:rsidRDefault="00BC3061" w:rsidP="00F16F3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BC3061" w:rsidRPr="00BC3061" w:rsidRDefault="00431F20" w:rsidP="002D628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2D6281"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3.1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BC3061" w:rsidRPr="00BC3061" w:rsidRDefault="00431F20" w:rsidP="002D628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2D6281"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3.2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КРИТЕРИИ И НОРМЫ ОЦЕНИВАНИЯ ЗНАНИЙ, УМЕНИЙ, НАВЫКОВ</w:t>
            </w:r>
            <w:r w:rsidR="00230F5D">
              <w:rPr>
                <w:b/>
                <w:caps/>
                <w:color w:val="auto"/>
                <w:szCs w:val="24"/>
              </w:rPr>
              <w:t>……………………………………………………………….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431F20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367FB8"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BC3061" w:rsidRPr="00BC3061" w:rsidRDefault="00BC3061" w:rsidP="00F16F3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учебно-методическое и материально-техническое обеспечение программы учебной ди</w:t>
            </w:r>
            <w:r w:rsidR="00230F5D">
              <w:rPr>
                <w:b/>
                <w:caps/>
                <w:color w:val="auto"/>
                <w:szCs w:val="24"/>
              </w:rPr>
              <w:t>сциплины………………………………………………………</w:t>
            </w:r>
          </w:p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BC3061" w:rsidRPr="00BC3061" w:rsidRDefault="00C836E6" w:rsidP="002D628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2D6281"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BC3061" w:rsidRPr="00BC3061" w:rsidRDefault="00BC3061" w:rsidP="00F16F3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рекомендуе</w:t>
            </w:r>
            <w:r w:rsidR="00230F5D">
              <w:rPr>
                <w:b/>
                <w:caps/>
                <w:color w:val="auto"/>
                <w:szCs w:val="24"/>
              </w:rPr>
              <w:t>мая литература………………………………….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BC3061" w:rsidRPr="00BC3061" w:rsidRDefault="00C836E6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367FB8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</w:tbl>
    <w:p w:rsidR="00BC3061" w:rsidRPr="00BC3061" w:rsidRDefault="00BC3061" w:rsidP="00BC3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left"/>
        <w:rPr>
          <w:b/>
          <w:caps/>
          <w:color w:val="auto"/>
          <w:sz w:val="28"/>
          <w:szCs w:val="28"/>
          <w:u w:val="single"/>
        </w:rPr>
      </w:pPr>
    </w:p>
    <w:p w:rsidR="00BC3061" w:rsidRPr="00BC3061" w:rsidRDefault="00BC3061" w:rsidP="00BC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BC3061" w:rsidRDefault="00BC3061" w:rsidP="00BC3061">
      <w:pPr>
        <w:spacing w:after="0" w:line="240" w:lineRule="auto"/>
        <w:ind w:left="0" w:firstLine="0"/>
        <w:jc w:val="left"/>
      </w:pPr>
    </w:p>
    <w:p w:rsidR="00230F5D" w:rsidRDefault="00230F5D" w:rsidP="00BC3061">
      <w:pPr>
        <w:spacing w:after="0" w:line="240" w:lineRule="auto"/>
        <w:ind w:left="0" w:firstLine="0"/>
        <w:jc w:val="left"/>
      </w:pPr>
    </w:p>
    <w:p w:rsidR="00230F5D" w:rsidRDefault="00230F5D" w:rsidP="00BC3061">
      <w:pPr>
        <w:spacing w:after="0" w:line="240" w:lineRule="auto"/>
        <w:ind w:left="0" w:firstLine="0"/>
        <w:jc w:val="left"/>
      </w:pPr>
    </w:p>
    <w:p w:rsidR="00C836E6" w:rsidRDefault="00C836E6" w:rsidP="00BC3061">
      <w:pPr>
        <w:spacing w:after="0" w:line="240" w:lineRule="auto"/>
        <w:ind w:left="0" w:firstLine="0"/>
        <w:jc w:val="left"/>
      </w:pPr>
    </w:p>
    <w:p w:rsidR="00BC3061" w:rsidRDefault="00BC3061" w:rsidP="002D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caps/>
          <w:color w:val="auto"/>
          <w:sz w:val="28"/>
          <w:szCs w:val="28"/>
        </w:rPr>
      </w:pPr>
    </w:p>
    <w:p w:rsidR="00F16F3C" w:rsidRPr="009B4063" w:rsidRDefault="00BC3061" w:rsidP="009B4063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color w:val="auto"/>
          <w:sz w:val="28"/>
          <w:szCs w:val="28"/>
        </w:rPr>
      </w:pPr>
      <w:r w:rsidRPr="008C5F9D">
        <w:rPr>
          <w:b/>
          <w:caps/>
          <w:color w:val="auto"/>
          <w:sz w:val="28"/>
          <w:szCs w:val="28"/>
        </w:rPr>
        <w:lastRenderedPageBreak/>
        <w:t>Пояснительная записка</w:t>
      </w:r>
    </w:p>
    <w:p w:rsidR="00F16F3C" w:rsidRPr="00F16F3C" w:rsidRDefault="00F16F3C" w:rsidP="00F16F3C">
      <w:pPr>
        <w:pStyle w:val="a9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b/>
          <w:caps/>
          <w:color w:val="auto"/>
          <w:szCs w:val="24"/>
        </w:rPr>
      </w:pPr>
      <w:r w:rsidRPr="00F16F3C">
        <w:rPr>
          <w:b/>
          <w:caps/>
          <w:color w:val="auto"/>
          <w:szCs w:val="24"/>
        </w:rPr>
        <w:t>ОБЩАЯ ХАРАКТЕРИСТИКА учебной дисциплины</w:t>
      </w:r>
    </w:p>
    <w:p w:rsidR="00F16F3C" w:rsidRPr="00F16F3C" w:rsidRDefault="00F16F3C" w:rsidP="00F16F3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 w:firstLine="0"/>
        <w:rPr>
          <w:b/>
          <w:bCs/>
          <w:color w:val="auto"/>
          <w:szCs w:val="24"/>
          <w:lang w:eastAsia="ar-SA"/>
        </w:rPr>
      </w:pPr>
    </w:p>
    <w:p w:rsidR="00F16F3C" w:rsidRPr="00422252" w:rsidRDefault="00F16F3C" w:rsidP="00F16F3C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422252">
        <w:rPr>
          <w:color w:val="auto"/>
          <w:szCs w:val="24"/>
        </w:rPr>
        <w:t xml:space="preserve">Цель дисциплины – формирование знаний </w:t>
      </w:r>
      <w:r>
        <w:rPr>
          <w:color w:val="auto"/>
          <w:szCs w:val="24"/>
        </w:rPr>
        <w:t xml:space="preserve">по </w:t>
      </w:r>
      <w:r w:rsidRPr="00623F7F">
        <w:rPr>
          <w:color w:val="auto"/>
          <w:szCs w:val="24"/>
        </w:rPr>
        <w:t>основ</w:t>
      </w:r>
      <w:r>
        <w:rPr>
          <w:color w:val="auto"/>
          <w:szCs w:val="24"/>
        </w:rPr>
        <w:t>ам</w:t>
      </w:r>
      <w:r w:rsidRPr="00623F7F">
        <w:rPr>
          <w:color w:val="auto"/>
          <w:szCs w:val="24"/>
        </w:rPr>
        <w:t xml:space="preserve"> ценообразования и сметного нормирования в строительстве и</w:t>
      </w:r>
      <w:r>
        <w:rPr>
          <w:color w:val="auto"/>
          <w:szCs w:val="24"/>
        </w:rPr>
        <w:t xml:space="preserve"> жилищно-коммунальном хозяйстве.</w:t>
      </w:r>
    </w:p>
    <w:p w:rsidR="00F16F3C" w:rsidRDefault="00F16F3C" w:rsidP="00F16F3C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422252">
        <w:rPr>
          <w:color w:val="auto"/>
          <w:szCs w:val="24"/>
        </w:rPr>
        <w:t xml:space="preserve">Задача дисциплины – изучить </w:t>
      </w:r>
      <w:r w:rsidRPr="00623F7F">
        <w:rPr>
          <w:color w:val="auto"/>
          <w:szCs w:val="24"/>
        </w:rPr>
        <w:t xml:space="preserve">современные тенденции при </w:t>
      </w:r>
      <w:r>
        <w:rPr>
          <w:color w:val="auto"/>
          <w:szCs w:val="24"/>
        </w:rPr>
        <w:t>разработки сметной документации</w:t>
      </w:r>
      <w:r w:rsidRPr="00422252">
        <w:rPr>
          <w:color w:val="auto"/>
          <w:szCs w:val="24"/>
        </w:rPr>
        <w:t xml:space="preserve"> процессе освоения ОПОП СПО на базе основного общего образования с получением среднего общего образования (ПП</w:t>
      </w:r>
      <w:r>
        <w:rPr>
          <w:color w:val="auto"/>
          <w:szCs w:val="24"/>
        </w:rPr>
        <w:t>ССЗ</w:t>
      </w:r>
      <w:r w:rsidRPr="00422252">
        <w:rPr>
          <w:color w:val="auto"/>
          <w:szCs w:val="24"/>
        </w:rPr>
        <w:t>).</w:t>
      </w:r>
    </w:p>
    <w:p w:rsidR="00CB21DA" w:rsidRDefault="00CB21DA" w:rsidP="008C5F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BC3061" w:rsidRPr="00BC3061" w:rsidRDefault="00BC3061" w:rsidP="008C5F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BC3061">
        <w:rPr>
          <w:b/>
          <w:color w:val="auto"/>
          <w:szCs w:val="24"/>
        </w:rPr>
        <w:t xml:space="preserve">1.2. </w:t>
      </w:r>
      <w:r w:rsidR="008C5F9D" w:rsidRPr="00BC3061">
        <w:rPr>
          <w:b/>
          <w:caps/>
          <w:color w:val="auto"/>
          <w:szCs w:val="24"/>
        </w:rPr>
        <w:t>место учебной дисциплины в учебном плане</w:t>
      </w:r>
    </w:p>
    <w:p w:rsidR="00BC3061" w:rsidRPr="003B4517" w:rsidRDefault="00BC3061" w:rsidP="009B4063">
      <w:pPr>
        <w:tabs>
          <w:tab w:val="left" w:pos="720"/>
        </w:tabs>
        <w:spacing w:after="0" w:line="240" w:lineRule="auto"/>
        <w:ind w:left="0" w:firstLine="720"/>
        <w:rPr>
          <w:color w:val="auto"/>
          <w:szCs w:val="24"/>
        </w:rPr>
      </w:pPr>
      <w:r w:rsidRPr="00BC3061">
        <w:rPr>
          <w:color w:val="auto"/>
          <w:szCs w:val="24"/>
        </w:rPr>
        <w:t xml:space="preserve">Данная дисциплина входит в </w:t>
      </w:r>
      <w:r w:rsidR="00230F5D">
        <w:rPr>
          <w:color w:val="auto"/>
          <w:szCs w:val="24"/>
        </w:rPr>
        <w:t>профессиональный</w:t>
      </w:r>
      <w:r w:rsidRPr="00BC3061">
        <w:rPr>
          <w:color w:val="auto"/>
          <w:szCs w:val="24"/>
        </w:rPr>
        <w:t xml:space="preserve">   цикл </w:t>
      </w:r>
      <w:r w:rsidR="00230F5D">
        <w:rPr>
          <w:color w:val="auto"/>
          <w:szCs w:val="24"/>
        </w:rPr>
        <w:t>общепрофессиональные учебные дисциплины</w:t>
      </w:r>
      <w:r w:rsidRPr="00BC3061">
        <w:rPr>
          <w:color w:val="auto"/>
          <w:szCs w:val="24"/>
        </w:rPr>
        <w:t xml:space="preserve">. </w:t>
      </w:r>
    </w:p>
    <w:p w:rsidR="00230F5D" w:rsidRPr="00BC3061" w:rsidRDefault="00230F5D" w:rsidP="00BE7B2D">
      <w:pPr>
        <w:tabs>
          <w:tab w:val="left" w:pos="720"/>
        </w:tabs>
        <w:spacing w:after="0" w:line="240" w:lineRule="auto"/>
        <w:ind w:left="0" w:firstLine="0"/>
        <w:rPr>
          <w:b/>
          <w:color w:val="auto"/>
          <w:szCs w:val="24"/>
        </w:rPr>
      </w:pPr>
    </w:p>
    <w:p w:rsidR="00ED0082" w:rsidRDefault="00B55B63" w:rsidP="00CB21DA">
      <w:pPr>
        <w:spacing w:after="0"/>
        <w:ind w:left="0" w:firstLine="708"/>
        <w:jc w:val="center"/>
        <w:rPr>
          <w:b/>
        </w:rPr>
      </w:pPr>
      <w:r>
        <w:rPr>
          <w:b/>
        </w:rPr>
        <w:t>1.3</w:t>
      </w:r>
      <w:r w:rsidR="00ED0082" w:rsidRPr="00ED0082">
        <w:rPr>
          <w:b/>
        </w:rPr>
        <w:t xml:space="preserve">. </w:t>
      </w:r>
      <w:r w:rsidR="00CB21DA" w:rsidRPr="00CB21DA">
        <w:rPr>
          <w:b/>
          <w:caps/>
          <w:color w:val="auto"/>
          <w:szCs w:val="24"/>
        </w:rPr>
        <w:t xml:space="preserve">РЕЗУЛЬТАТЫ ОСВОЕНИЯ УЧЕБНОЙ ДИСЦИПЛИНЫ: ОБЩИЕ </w:t>
      </w:r>
      <w:r w:rsidR="00DC5E4A" w:rsidRPr="00CB21DA">
        <w:rPr>
          <w:b/>
          <w:caps/>
          <w:color w:val="auto"/>
          <w:szCs w:val="24"/>
        </w:rPr>
        <w:t xml:space="preserve">ПРОФЕССИОНАЛЬНЫЕ </w:t>
      </w:r>
      <w:r w:rsidR="00DC5E4A">
        <w:rPr>
          <w:b/>
          <w:caps/>
          <w:color w:val="auto"/>
          <w:szCs w:val="24"/>
        </w:rPr>
        <w:t>И</w:t>
      </w:r>
      <w:r w:rsidR="00B45BDC">
        <w:rPr>
          <w:b/>
          <w:caps/>
          <w:color w:val="auto"/>
          <w:szCs w:val="24"/>
        </w:rPr>
        <w:t xml:space="preserve"> цифровые </w:t>
      </w:r>
      <w:r w:rsidR="00CB21DA" w:rsidRPr="00CB21DA">
        <w:rPr>
          <w:b/>
          <w:caps/>
          <w:color w:val="auto"/>
          <w:szCs w:val="24"/>
        </w:rPr>
        <w:t>КОМПЕТЕНЦИИ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/>
                <w:color w:val="auto"/>
                <w:sz w:val="20"/>
                <w:szCs w:val="20"/>
                <w:lang w:val="en-US"/>
              </w:rPr>
              <w:t>Код</w:t>
            </w:r>
          </w:p>
        </w:tc>
        <w:tc>
          <w:tcPr>
            <w:tcW w:w="9497" w:type="dxa"/>
          </w:tcPr>
          <w:p w:rsidR="0016059F" w:rsidRPr="00F63D1A" w:rsidRDefault="005B04B1" w:rsidP="002B6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/>
                <w:color w:val="auto"/>
                <w:sz w:val="20"/>
                <w:szCs w:val="20"/>
                <w:lang w:val="en-US"/>
              </w:rPr>
              <w:t>Наименованиеобщих компетенций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01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2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3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4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5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6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7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8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6059F" w:rsidRPr="00F63D1A" w:rsidTr="00607D08">
        <w:tc>
          <w:tcPr>
            <w:tcW w:w="1135" w:type="dxa"/>
          </w:tcPr>
          <w:p w:rsidR="0016059F" w:rsidRPr="00F63D1A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bCs/>
                <w:color w:val="auto"/>
                <w:sz w:val="20"/>
                <w:szCs w:val="20"/>
                <w:lang w:val="en-US"/>
              </w:rPr>
              <w:t>ОК 9</w:t>
            </w:r>
          </w:p>
        </w:tc>
        <w:tc>
          <w:tcPr>
            <w:tcW w:w="9497" w:type="dxa"/>
          </w:tcPr>
          <w:p w:rsidR="0016059F" w:rsidRPr="00F63D1A" w:rsidRDefault="004336C4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00351" w:rsidRPr="00F63D1A" w:rsidTr="00607D08">
        <w:tc>
          <w:tcPr>
            <w:tcW w:w="1135" w:type="dxa"/>
          </w:tcPr>
          <w:p w:rsidR="00100351" w:rsidRPr="00F63D1A" w:rsidRDefault="00100351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F63D1A">
              <w:rPr>
                <w:color w:val="auto"/>
                <w:sz w:val="20"/>
                <w:szCs w:val="20"/>
              </w:rPr>
              <w:t>ОК.10.</w:t>
            </w:r>
          </w:p>
        </w:tc>
        <w:tc>
          <w:tcPr>
            <w:tcW w:w="9497" w:type="dxa"/>
          </w:tcPr>
          <w:p w:rsidR="00100351" w:rsidRPr="00F63D1A" w:rsidRDefault="00100351" w:rsidP="0010035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100351" w:rsidRPr="00F63D1A" w:rsidTr="00607D08">
        <w:tc>
          <w:tcPr>
            <w:tcW w:w="1135" w:type="dxa"/>
          </w:tcPr>
          <w:p w:rsidR="00100351" w:rsidRPr="00F63D1A" w:rsidRDefault="00100351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ОК11</w:t>
            </w:r>
          </w:p>
        </w:tc>
        <w:tc>
          <w:tcPr>
            <w:tcW w:w="9497" w:type="dxa"/>
          </w:tcPr>
          <w:p w:rsidR="00100351" w:rsidRPr="00F63D1A" w:rsidRDefault="00100351" w:rsidP="001605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63D1A">
              <w:rPr>
                <w:color w:val="auto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B45BDC" w:rsidRPr="00F63D1A" w:rsidTr="00607D08">
        <w:tc>
          <w:tcPr>
            <w:tcW w:w="1135" w:type="dxa"/>
          </w:tcPr>
          <w:p w:rsidR="00B45BDC" w:rsidRPr="00F63D1A" w:rsidRDefault="00B45BDC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ЦК1</w:t>
            </w:r>
          </w:p>
        </w:tc>
        <w:tc>
          <w:tcPr>
            <w:tcW w:w="9497" w:type="dxa"/>
          </w:tcPr>
          <w:p w:rsidR="00B45BDC" w:rsidRPr="00F63D1A" w:rsidRDefault="00B45BDC" w:rsidP="00B45BDC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Коммуникация и кооперация в цифровой среде</w:t>
            </w:r>
          </w:p>
        </w:tc>
      </w:tr>
      <w:tr w:rsidR="00B45BDC" w:rsidRPr="00F63D1A" w:rsidTr="00607D08">
        <w:tc>
          <w:tcPr>
            <w:tcW w:w="1135" w:type="dxa"/>
          </w:tcPr>
          <w:p w:rsidR="00B45BDC" w:rsidRPr="00F63D1A" w:rsidRDefault="00B45BDC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ЦК2</w:t>
            </w:r>
          </w:p>
        </w:tc>
        <w:tc>
          <w:tcPr>
            <w:tcW w:w="9497" w:type="dxa"/>
          </w:tcPr>
          <w:p w:rsidR="00B45BDC" w:rsidRPr="00F63D1A" w:rsidRDefault="00B45BDC" w:rsidP="00B45BDC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Саморазвитие в условиях неопределенности</w:t>
            </w:r>
          </w:p>
        </w:tc>
      </w:tr>
      <w:tr w:rsidR="00B45BDC" w:rsidRPr="00F63D1A" w:rsidTr="00607D08">
        <w:tc>
          <w:tcPr>
            <w:tcW w:w="1135" w:type="dxa"/>
          </w:tcPr>
          <w:p w:rsidR="00B45BDC" w:rsidRPr="00F63D1A" w:rsidRDefault="00B45BDC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ЦК3</w:t>
            </w:r>
          </w:p>
        </w:tc>
        <w:tc>
          <w:tcPr>
            <w:tcW w:w="9497" w:type="dxa"/>
          </w:tcPr>
          <w:p w:rsidR="00B45BDC" w:rsidRPr="00F63D1A" w:rsidRDefault="00B45BDC" w:rsidP="00B45BDC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Креативное мышление</w:t>
            </w:r>
          </w:p>
        </w:tc>
      </w:tr>
      <w:tr w:rsidR="00B45BDC" w:rsidRPr="00F63D1A" w:rsidTr="00607D08">
        <w:tc>
          <w:tcPr>
            <w:tcW w:w="1135" w:type="dxa"/>
          </w:tcPr>
          <w:p w:rsidR="00B45BDC" w:rsidRPr="00F63D1A" w:rsidRDefault="00B45BDC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ЦК4</w:t>
            </w:r>
          </w:p>
        </w:tc>
        <w:tc>
          <w:tcPr>
            <w:tcW w:w="9497" w:type="dxa"/>
          </w:tcPr>
          <w:p w:rsidR="00B45BDC" w:rsidRPr="00F63D1A" w:rsidRDefault="00B45BDC" w:rsidP="00B45BDC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Управление информацией и данными</w:t>
            </w:r>
          </w:p>
        </w:tc>
      </w:tr>
      <w:tr w:rsidR="00B45BDC" w:rsidRPr="00F63D1A" w:rsidTr="00607D08">
        <w:tc>
          <w:tcPr>
            <w:tcW w:w="1135" w:type="dxa"/>
          </w:tcPr>
          <w:p w:rsidR="00B45BDC" w:rsidRPr="00F63D1A" w:rsidRDefault="00B45BDC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ЦК5</w:t>
            </w:r>
          </w:p>
        </w:tc>
        <w:tc>
          <w:tcPr>
            <w:tcW w:w="9497" w:type="dxa"/>
          </w:tcPr>
          <w:p w:rsidR="00B45BDC" w:rsidRPr="00F63D1A" w:rsidRDefault="00B45BDC" w:rsidP="00B45BDC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Критическое мышление в цифровой среде</w:t>
            </w:r>
          </w:p>
        </w:tc>
      </w:tr>
      <w:tr w:rsidR="00F63D1A" w:rsidRPr="00F63D1A" w:rsidTr="00607D08">
        <w:tc>
          <w:tcPr>
            <w:tcW w:w="1135" w:type="dxa"/>
          </w:tcPr>
          <w:p w:rsidR="00F63D1A" w:rsidRPr="00F63D1A" w:rsidRDefault="00F63D1A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ЛР 1</w:t>
            </w:r>
          </w:p>
        </w:tc>
        <w:tc>
          <w:tcPr>
            <w:tcW w:w="9497" w:type="dxa"/>
          </w:tcPr>
          <w:p w:rsidR="00F63D1A" w:rsidRPr="00F63D1A" w:rsidRDefault="00F63D1A" w:rsidP="00F63D1A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Осознающий себя гражданином и защитником великой страны.</w:t>
            </w:r>
            <w:r w:rsidRPr="00F63D1A">
              <w:rPr>
                <w:bCs/>
                <w:color w:val="auto"/>
                <w:sz w:val="20"/>
                <w:szCs w:val="20"/>
              </w:rPr>
              <w:tab/>
            </w:r>
          </w:p>
        </w:tc>
      </w:tr>
      <w:tr w:rsidR="00F63D1A" w:rsidRPr="00F63D1A" w:rsidTr="00607D08">
        <w:tc>
          <w:tcPr>
            <w:tcW w:w="1135" w:type="dxa"/>
          </w:tcPr>
          <w:p w:rsidR="00F63D1A" w:rsidRPr="00F63D1A" w:rsidRDefault="00F63D1A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ЛР 4</w:t>
            </w:r>
          </w:p>
        </w:tc>
        <w:tc>
          <w:tcPr>
            <w:tcW w:w="9497" w:type="dxa"/>
          </w:tcPr>
          <w:p w:rsidR="00F63D1A" w:rsidRPr="00F63D1A" w:rsidRDefault="00F63D1A" w:rsidP="00F63D1A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  <w:r w:rsidRPr="00F63D1A">
              <w:rPr>
                <w:bCs/>
                <w:color w:val="auto"/>
                <w:sz w:val="20"/>
                <w:szCs w:val="20"/>
              </w:rPr>
              <w:tab/>
            </w:r>
          </w:p>
        </w:tc>
      </w:tr>
      <w:tr w:rsidR="00F63D1A" w:rsidRPr="00F63D1A" w:rsidTr="00607D08">
        <w:tc>
          <w:tcPr>
            <w:tcW w:w="1135" w:type="dxa"/>
          </w:tcPr>
          <w:p w:rsidR="00F63D1A" w:rsidRPr="00F63D1A" w:rsidRDefault="00F63D1A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ЛР 10</w:t>
            </w:r>
          </w:p>
        </w:tc>
        <w:tc>
          <w:tcPr>
            <w:tcW w:w="9497" w:type="dxa"/>
          </w:tcPr>
          <w:p w:rsidR="00F63D1A" w:rsidRPr="00F63D1A" w:rsidRDefault="00F63D1A" w:rsidP="00F63D1A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  <w:r w:rsidRPr="00F63D1A">
              <w:rPr>
                <w:bCs/>
                <w:color w:val="auto"/>
                <w:sz w:val="20"/>
                <w:szCs w:val="20"/>
              </w:rPr>
              <w:tab/>
            </w:r>
          </w:p>
        </w:tc>
      </w:tr>
      <w:tr w:rsidR="00F63D1A" w:rsidRPr="00F63D1A" w:rsidTr="00607D08">
        <w:tc>
          <w:tcPr>
            <w:tcW w:w="1135" w:type="dxa"/>
          </w:tcPr>
          <w:p w:rsidR="00F63D1A" w:rsidRPr="00F63D1A" w:rsidRDefault="00F63D1A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ЛР 11</w:t>
            </w:r>
          </w:p>
        </w:tc>
        <w:tc>
          <w:tcPr>
            <w:tcW w:w="9497" w:type="dxa"/>
          </w:tcPr>
          <w:p w:rsidR="00F63D1A" w:rsidRPr="00F63D1A" w:rsidRDefault="00F63D1A" w:rsidP="00B45BDC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</w:tr>
      <w:tr w:rsidR="00F63D1A" w:rsidRPr="00F63D1A" w:rsidTr="00607D08">
        <w:tc>
          <w:tcPr>
            <w:tcW w:w="1135" w:type="dxa"/>
          </w:tcPr>
          <w:p w:rsidR="00F63D1A" w:rsidRPr="00F63D1A" w:rsidRDefault="00F63D1A" w:rsidP="00B45BD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ЛР 29</w:t>
            </w:r>
          </w:p>
        </w:tc>
        <w:tc>
          <w:tcPr>
            <w:tcW w:w="9497" w:type="dxa"/>
          </w:tcPr>
          <w:p w:rsidR="00F63D1A" w:rsidRPr="00F63D1A" w:rsidRDefault="00F63D1A" w:rsidP="00F63D1A">
            <w:pPr>
              <w:widowControl w:val="0"/>
              <w:tabs>
                <w:tab w:val="left" w:pos="1247"/>
              </w:tabs>
              <w:suppressAutoHyphens/>
              <w:spacing w:after="0" w:line="240" w:lineRule="auto"/>
              <w:ind w:left="0"/>
              <w:jc w:val="left"/>
              <w:rPr>
                <w:bCs/>
                <w:color w:val="auto"/>
                <w:sz w:val="20"/>
                <w:szCs w:val="20"/>
              </w:rPr>
            </w:pPr>
            <w:r w:rsidRPr="00F63D1A">
              <w:rPr>
                <w:bCs/>
                <w:color w:val="auto"/>
                <w:sz w:val="20"/>
                <w:szCs w:val="20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  <w:r w:rsidRPr="00F63D1A">
              <w:rPr>
                <w:bCs/>
                <w:color w:val="auto"/>
                <w:sz w:val="20"/>
                <w:szCs w:val="20"/>
              </w:rPr>
              <w:tab/>
            </w:r>
          </w:p>
        </w:tc>
      </w:tr>
    </w:tbl>
    <w:p w:rsidR="00ED0082" w:rsidRDefault="00ED0082">
      <w:pPr>
        <w:spacing w:after="0" w:line="240" w:lineRule="auto"/>
        <w:ind w:left="0" w:firstLine="0"/>
        <w:jc w:val="left"/>
        <w:rPr>
          <w:b/>
        </w:rPr>
      </w:pPr>
    </w:p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504"/>
      </w:tblGrid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607D0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607D08">
              <w:rPr>
                <w:b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bCs/>
                <w:iCs/>
                <w:sz w:val="20"/>
                <w:szCs w:val="20"/>
              </w:rPr>
            </w:pPr>
            <w:r w:rsidRPr="00607D08">
              <w:rPr>
                <w:bCs/>
                <w:sz w:val="20"/>
                <w:szCs w:val="20"/>
              </w:rPr>
              <w:t>ПК 1.1.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4044B5" w:rsidP="0040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auto"/>
                <w:sz w:val="20"/>
                <w:szCs w:val="20"/>
                <w:lang w:eastAsia="ar-SA"/>
              </w:rPr>
            </w:pPr>
            <w:r w:rsidRPr="00607D08">
              <w:rPr>
                <w:color w:val="auto"/>
                <w:sz w:val="20"/>
                <w:szCs w:val="20"/>
                <w:lang w:eastAsia="ar-SA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FB0597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7" w:rsidRPr="00607D08" w:rsidRDefault="00FB0597" w:rsidP="0016059F">
            <w:pPr>
              <w:spacing w:after="48" w:line="240" w:lineRule="auto"/>
              <w:jc w:val="left"/>
              <w:rPr>
                <w:bCs/>
                <w:sz w:val="20"/>
                <w:szCs w:val="20"/>
              </w:rPr>
            </w:pPr>
            <w:r w:rsidRPr="00607D08">
              <w:rPr>
                <w:bCs/>
                <w:sz w:val="20"/>
                <w:szCs w:val="20"/>
              </w:rPr>
              <w:t>ПК 1.2.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7" w:rsidRPr="00607D08" w:rsidRDefault="004044B5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sz w:val="20"/>
                <w:szCs w:val="20"/>
              </w:rPr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iCs/>
                <w:sz w:val="20"/>
                <w:szCs w:val="20"/>
              </w:rPr>
              <w:t>ПК 2.1. 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sz w:val="20"/>
                <w:szCs w:val="20"/>
              </w:rPr>
              <w:t>Организовывать и выполнять подготовительные работы на строительной площадке</w:t>
            </w:r>
          </w:p>
        </w:tc>
      </w:tr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iCs/>
                <w:sz w:val="20"/>
                <w:szCs w:val="20"/>
              </w:rPr>
              <w:lastRenderedPageBreak/>
              <w:t>ПК 2.2. 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bCs/>
                <w:iCs/>
                <w:sz w:val="20"/>
                <w:szCs w:val="20"/>
              </w:rPr>
            </w:pPr>
            <w:r w:rsidRPr="00607D08">
              <w:rPr>
                <w:rFonts w:hint="eastAsia"/>
                <w:bCs/>
                <w:iCs/>
                <w:sz w:val="20"/>
                <w:szCs w:val="20"/>
              </w:rPr>
              <w:t>Выполнятьстроительно</w:t>
            </w:r>
            <w:r w:rsidRPr="00607D08">
              <w:rPr>
                <w:bCs/>
                <w:iCs/>
                <w:sz w:val="20"/>
                <w:szCs w:val="20"/>
              </w:rPr>
              <w:t>-</w:t>
            </w:r>
            <w:r w:rsidRPr="00607D08">
              <w:rPr>
                <w:rFonts w:hint="eastAsia"/>
                <w:bCs/>
                <w:iCs/>
                <w:sz w:val="20"/>
                <w:szCs w:val="20"/>
              </w:rPr>
              <w:t>монтажные</w:t>
            </w:r>
            <w:r w:rsidR="004044B5" w:rsidRPr="00607D08">
              <w:rPr>
                <w:bCs/>
                <w:iCs/>
                <w:sz w:val="20"/>
                <w:szCs w:val="20"/>
              </w:rPr>
              <w:t xml:space="preserve">, </w:t>
            </w:r>
            <w:r w:rsidRPr="00607D08">
              <w:rPr>
                <w:rFonts w:hint="eastAsia"/>
                <w:bCs/>
                <w:iCs/>
                <w:sz w:val="20"/>
                <w:szCs w:val="20"/>
              </w:rPr>
              <w:t>втомчислеотделочныеработынаобъектекапитальногостроительства</w:t>
            </w:r>
          </w:p>
        </w:tc>
      </w:tr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iCs/>
                <w:sz w:val="20"/>
                <w:szCs w:val="20"/>
              </w:rPr>
              <w:t>ПК 2.4. 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16059F" w:rsidP="0016059F">
            <w:pPr>
              <w:spacing w:after="48" w:line="240" w:lineRule="auto"/>
              <w:jc w:val="left"/>
              <w:rPr>
                <w:bCs/>
                <w:iCs/>
                <w:sz w:val="20"/>
                <w:szCs w:val="20"/>
              </w:rPr>
            </w:pPr>
            <w:r w:rsidRPr="00607D08">
              <w:rPr>
                <w:rFonts w:hint="eastAsia"/>
                <w:bCs/>
                <w:iCs/>
                <w:sz w:val="20"/>
                <w:szCs w:val="20"/>
              </w:rPr>
              <w:t>Осуществлятьмероприятияпоконтролюкачествавыполняемыхработи</w:t>
            </w:r>
          </w:p>
          <w:p w:rsidR="0016059F" w:rsidRPr="00607D08" w:rsidRDefault="004044B5" w:rsidP="0016059F">
            <w:pPr>
              <w:spacing w:after="48" w:line="240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607D08">
              <w:rPr>
                <w:bCs/>
                <w:iCs/>
                <w:sz w:val="20"/>
                <w:szCs w:val="20"/>
              </w:rPr>
              <w:t>р</w:t>
            </w:r>
            <w:r w:rsidR="0016059F" w:rsidRPr="00607D08">
              <w:rPr>
                <w:rFonts w:hint="eastAsia"/>
                <w:bCs/>
                <w:iCs/>
                <w:sz w:val="20"/>
                <w:szCs w:val="20"/>
              </w:rPr>
              <w:t>асходуемыхматериалов</w:t>
            </w:r>
          </w:p>
        </w:tc>
      </w:tr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FB0597" w:rsidP="0016059F">
            <w:pPr>
              <w:spacing w:after="48" w:line="240" w:lineRule="auto"/>
              <w:jc w:val="left"/>
              <w:rPr>
                <w:bCs/>
                <w:iCs/>
                <w:sz w:val="20"/>
                <w:szCs w:val="20"/>
              </w:rPr>
            </w:pPr>
            <w:r w:rsidRPr="00607D08">
              <w:rPr>
                <w:bCs/>
                <w:sz w:val="20"/>
                <w:szCs w:val="20"/>
              </w:rPr>
              <w:t>ПК 3.4.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FB0597" w:rsidP="0016059F">
            <w:pPr>
              <w:spacing w:after="48" w:line="240" w:lineRule="auto"/>
              <w:jc w:val="left"/>
              <w:rPr>
                <w:bCs/>
                <w:iCs/>
                <w:sz w:val="20"/>
                <w:szCs w:val="20"/>
              </w:rPr>
            </w:pPr>
            <w:r w:rsidRPr="00607D08">
              <w:rPr>
                <w:bCs/>
                <w:iCs/>
                <w:sz w:val="20"/>
                <w:szCs w:val="20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16059F" w:rsidRPr="00607D08" w:rsidTr="0060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FB0597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iCs/>
                <w:sz w:val="20"/>
                <w:szCs w:val="20"/>
              </w:rPr>
              <w:t>ПК 4.2.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607D08" w:rsidRDefault="00FB0597" w:rsidP="0016059F">
            <w:pPr>
              <w:spacing w:after="48" w:line="240" w:lineRule="auto"/>
              <w:jc w:val="left"/>
              <w:rPr>
                <w:sz w:val="20"/>
                <w:szCs w:val="20"/>
              </w:rPr>
            </w:pPr>
            <w:r w:rsidRPr="00607D08">
              <w:rPr>
                <w:sz w:val="20"/>
                <w:szCs w:val="20"/>
              </w:rPr>
              <w:t>Организовывать работу по технической эксплуатации зданий и сооружений.</w:t>
            </w:r>
          </w:p>
        </w:tc>
      </w:tr>
    </w:tbl>
    <w:p w:rsidR="00B45BDC" w:rsidRDefault="00B45BDC" w:rsidP="00B45BDC">
      <w:pPr>
        <w:spacing w:line="240" w:lineRule="auto"/>
        <w:ind w:left="0" w:firstLine="0"/>
      </w:pPr>
    </w:p>
    <w:p w:rsidR="002D6281" w:rsidRDefault="002D6281" w:rsidP="004036D9">
      <w:pPr>
        <w:spacing w:line="240" w:lineRule="auto"/>
        <w:ind w:left="0" w:firstLine="0"/>
        <w:jc w:val="right"/>
      </w:pPr>
    </w:p>
    <w:p w:rsidR="004036D9" w:rsidRDefault="00B45BDC" w:rsidP="004036D9">
      <w:pPr>
        <w:spacing w:line="240" w:lineRule="auto"/>
        <w:ind w:left="0" w:firstLine="0"/>
        <w:jc w:val="right"/>
      </w:pPr>
      <w:r>
        <w:t xml:space="preserve">Таблица   </w:t>
      </w:r>
    </w:p>
    <w:p w:rsidR="00B45BDC" w:rsidRDefault="00B45BDC" w:rsidP="00B45BDC">
      <w:pPr>
        <w:spacing w:line="240" w:lineRule="auto"/>
        <w:ind w:left="0" w:firstLine="0"/>
      </w:pPr>
      <w:r>
        <w:t>Соотнесение ключевых компетенций цифровой экономики и общепрофессиональных компетенций, реализуемых по специальности 08.02.01 Строительство и эксплуатация зданий и сооружений</w:t>
      </w:r>
    </w:p>
    <w:tbl>
      <w:tblPr>
        <w:tblW w:w="1020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2F0D1D" w:rsidRPr="002F0D1D" w:rsidTr="002F0D1D">
        <w:trPr>
          <w:trHeight w:val="53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Общепрофессиональные компетенции</w:t>
            </w:r>
          </w:p>
        </w:tc>
      </w:tr>
      <w:tr w:rsidR="002F0D1D" w:rsidRPr="002F0D1D" w:rsidTr="002F0D1D">
        <w:trPr>
          <w:trHeight w:val="119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F0D1D" w:rsidRPr="002F0D1D" w:rsidTr="002F0D1D">
        <w:trPr>
          <w:trHeight w:val="25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 3. Планировать и реализовывать собственное профессиональное и личностное развитие.</w:t>
            </w:r>
          </w:p>
        </w:tc>
      </w:tr>
      <w:tr w:rsidR="002F0D1D" w:rsidRPr="002F0D1D" w:rsidTr="002F0D1D">
        <w:trPr>
          <w:trHeight w:val="26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3.Креативное мышление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2F0D1D" w:rsidRPr="002F0D1D" w:rsidTr="002F0D1D">
        <w:trPr>
          <w:trHeight w:val="25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2F0D1D" w:rsidRPr="002F0D1D" w:rsidTr="002F0D1D">
        <w:trPr>
          <w:trHeight w:val="26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F0D1D">
              <w:rPr>
                <w:color w:val="auto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F0D1D" w:rsidRPr="002F0D1D" w:rsidRDefault="002F0D1D" w:rsidP="002F0D1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F0D1D" w:rsidRPr="002F0D1D" w:rsidTr="002F0D1D">
        <w:trPr>
          <w:trHeight w:val="26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D" w:rsidRPr="002F0D1D" w:rsidRDefault="002F0D1D" w:rsidP="002F0D1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2F0D1D">
              <w:rPr>
                <w:bCs/>
                <w:color w:val="auto"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2F0D1D" w:rsidRPr="002F0D1D" w:rsidRDefault="002F0D1D" w:rsidP="002F0D1D">
      <w:pPr>
        <w:spacing w:after="49" w:line="240" w:lineRule="auto"/>
        <w:ind w:left="0" w:firstLine="0"/>
        <w:jc w:val="left"/>
      </w:pPr>
    </w:p>
    <w:p w:rsidR="00B45BDC" w:rsidRDefault="00B45BDC" w:rsidP="00B45BDC">
      <w:pPr>
        <w:spacing w:line="240" w:lineRule="auto"/>
        <w:ind w:left="0" w:firstLine="0"/>
      </w:pPr>
    </w:p>
    <w:p w:rsidR="004036D9" w:rsidRPr="004036D9" w:rsidRDefault="004036D9" w:rsidP="004036D9">
      <w:pPr>
        <w:pStyle w:val="a9"/>
        <w:numPr>
          <w:ilvl w:val="0"/>
          <w:numId w:val="9"/>
        </w:numPr>
        <w:spacing w:after="13" w:line="276" w:lineRule="auto"/>
        <w:jc w:val="left"/>
        <w:rPr>
          <w:b/>
        </w:rPr>
      </w:pPr>
      <w:r w:rsidRPr="004036D9">
        <w:rPr>
          <w:rFonts w:eastAsia="Symbol"/>
          <w:b/>
          <w:szCs w:val="24"/>
        </w:rPr>
        <w:t>СОДЕРЖАНИЕ УЧЕБНОЙ ДИСЦИПЛИНЫ, ТЕМАТИЧЕСКИЙ ПЛАН С УЧЕТОМ ПРОФИЛЯ ПРОФЕССИОНАЛЬНОГО ОБРАЗОВАНИЯ</w:t>
      </w:r>
      <w:r w:rsidRPr="004036D9">
        <w:rPr>
          <w:b/>
          <w:color w:val="auto"/>
          <w:szCs w:val="24"/>
        </w:rPr>
        <w:t xml:space="preserve">     </w:t>
      </w:r>
    </w:p>
    <w:p w:rsidR="00466008" w:rsidRDefault="00127FAE" w:rsidP="004036D9">
      <w:pPr>
        <w:pStyle w:val="a9"/>
        <w:spacing w:after="13" w:line="276" w:lineRule="auto"/>
        <w:ind w:left="420" w:firstLine="0"/>
        <w:jc w:val="left"/>
      </w:pPr>
      <w:r w:rsidRPr="004036D9">
        <w:rPr>
          <w:b/>
          <w:color w:val="auto"/>
          <w:szCs w:val="24"/>
        </w:rPr>
        <w:t>2.1. ОБЪЕМ УЧЕБНОЙ   ДИСЦИПЛИНЫ И ВИДЫ   УЧЕБНОЙ   РАБОТЫ</w:t>
      </w:r>
    </w:p>
    <w:tbl>
      <w:tblPr>
        <w:tblStyle w:val="TableGrid"/>
        <w:tblW w:w="10639" w:type="dxa"/>
        <w:tblInd w:w="-84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448"/>
        <w:gridCol w:w="4191"/>
      </w:tblGrid>
      <w:tr w:rsidR="00466008" w:rsidRPr="00607D08" w:rsidTr="00607D08">
        <w:trPr>
          <w:trHeight w:val="298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07D08">
              <w:rPr>
                <w:b/>
                <w:sz w:val="24"/>
                <w:szCs w:val="24"/>
              </w:rPr>
              <w:t xml:space="preserve">Вид учебной деятельности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900" w:firstLine="0"/>
              <w:jc w:val="left"/>
              <w:rPr>
                <w:sz w:val="24"/>
                <w:szCs w:val="24"/>
              </w:rPr>
            </w:pPr>
            <w:r w:rsidRPr="00607D08">
              <w:rPr>
                <w:b/>
                <w:sz w:val="24"/>
                <w:szCs w:val="24"/>
              </w:rPr>
              <w:t xml:space="preserve">Объем часов </w:t>
            </w:r>
          </w:p>
        </w:tc>
      </w:tr>
      <w:tr w:rsidR="00466008" w:rsidRPr="00607D08" w:rsidTr="00607D08">
        <w:trPr>
          <w:trHeight w:val="300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5B04B1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>52</w:t>
            </w:r>
          </w:p>
        </w:tc>
      </w:tr>
      <w:tr w:rsidR="00466008" w:rsidRPr="00607D08" w:rsidTr="00607D08">
        <w:trPr>
          <w:trHeight w:val="298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1B2635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>52</w:t>
            </w:r>
          </w:p>
        </w:tc>
      </w:tr>
      <w:tr w:rsidR="00466008" w:rsidRPr="00607D08" w:rsidTr="00607D08">
        <w:trPr>
          <w:trHeight w:val="293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46600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2CC2" w:rsidRPr="00607D08" w:rsidTr="00607D08">
        <w:trPr>
          <w:trHeight w:val="293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C2" w:rsidRPr="00607D08" w:rsidRDefault="003E2CC2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C2" w:rsidRPr="00607D08" w:rsidRDefault="003E2CC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>20</w:t>
            </w:r>
          </w:p>
        </w:tc>
      </w:tr>
      <w:tr w:rsidR="00466008" w:rsidRPr="00607D08" w:rsidTr="00607D08">
        <w:trPr>
          <w:trHeight w:val="298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135A7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практическае занятия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5B04B1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>32</w:t>
            </w:r>
          </w:p>
        </w:tc>
      </w:tr>
      <w:tr w:rsidR="00466008" w:rsidRPr="00607D08" w:rsidTr="00607D08">
        <w:trPr>
          <w:trHeight w:val="298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926871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подготовка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926871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66008" w:rsidRPr="00607D08" w:rsidTr="00607D08">
        <w:trPr>
          <w:trHeight w:val="295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 xml:space="preserve">самостоятельная работа студента (всего)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46600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66008" w:rsidRPr="00607D08" w:rsidTr="00607D08">
        <w:trPr>
          <w:trHeight w:val="302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 xml:space="preserve">Итоговая аттестация по дисциплине: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607D08" w:rsidRDefault="002C195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07D08">
              <w:rPr>
                <w:sz w:val="24"/>
                <w:szCs w:val="24"/>
              </w:rPr>
              <w:t xml:space="preserve">Д/Зачет </w:t>
            </w:r>
          </w:p>
        </w:tc>
      </w:tr>
    </w:tbl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466008" w:rsidRDefault="00466008" w:rsidP="00230F5D">
      <w:pPr>
        <w:spacing w:after="0" w:line="240" w:lineRule="auto"/>
        <w:ind w:firstLine="553"/>
        <w:sectPr w:rsidR="00466008" w:rsidSect="00537BE5">
          <w:footerReference w:type="even" r:id="rId9"/>
          <w:footerReference w:type="default" r:id="rId10"/>
          <w:footerReference w:type="first" r:id="rId11"/>
          <w:pgSz w:w="11904" w:h="16836"/>
          <w:pgMar w:top="1181" w:right="561" w:bottom="1350" w:left="1702" w:header="720" w:footer="254" w:gutter="0"/>
          <w:cols w:space="720"/>
          <w:titlePg/>
          <w:docGrid w:linePitch="326"/>
        </w:sectPr>
      </w:pPr>
    </w:p>
    <w:p w:rsidR="00466008" w:rsidRDefault="00466008">
      <w:pPr>
        <w:spacing w:after="292" w:line="240" w:lineRule="auto"/>
        <w:ind w:left="0" w:firstLine="0"/>
        <w:jc w:val="center"/>
      </w:pPr>
    </w:p>
    <w:p w:rsidR="00466008" w:rsidRDefault="00127FAE" w:rsidP="00127FAE">
      <w:pPr>
        <w:pStyle w:val="a9"/>
        <w:spacing w:after="0" w:line="240" w:lineRule="auto"/>
        <w:ind w:left="3195" w:firstLine="0"/>
        <w:jc w:val="left"/>
      </w:pPr>
      <w:r w:rsidRPr="00A25E73">
        <w:rPr>
          <w:b/>
          <w:color w:val="auto"/>
          <w:szCs w:val="24"/>
        </w:rPr>
        <w:t>2.</w:t>
      </w:r>
      <w:r w:rsidR="00E93398" w:rsidRPr="00A25E73">
        <w:rPr>
          <w:b/>
          <w:color w:val="auto"/>
          <w:szCs w:val="24"/>
        </w:rPr>
        <w:t>2</w:t>
      </w:r>
      <w:r w:rsidRPr="00A25E73">
        <w:rPr>
          <w:b/>
          <w:color w:val="auto"/>
          <w:szCs w:val="24"/>
        </w:rPr>
        <w:t>.ТЕМАТИЧЕСКИЙ ПЛАН И СОДЕРЖАНИЕ УЧЕБНОЙ ДИСЦИПЛИНЫ</w:t>
      </w:r>
    </w:p>
    <w:p w:rsidR="00466008" w:rsidRDefault="00466008" w:rsidP="00230F5D">
      <w:pPr>
        <w:spacing w:after="0" w:line="240" w:lineRule="auto"/>
        <w:ind w:left="0" w:firstLine="0"/>
        <w:jc w:val="left"/>
      </w:pPr>
    </w:p>
    <w:tbl>
      <w:tblPr>
        <w:tblStyle w:val="TableGrid"/>
        <w:tblW w:w="15442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46"/>
        <w:gridCol w:w="10025"/>
        <w:gridCol w:w="1130"/>
        <w:gridCol w:w="2041"/>
      </w:tblGrid>
      <w:tr w:rsidR="009B4063" w:rsidRPr="00C802D6" w:rsidTr="00531F25">
        <w:trPr>
          <w:trHeight w:val="68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Содержание учебного материала, лабораторные работы, самостоятельная работа обучающихся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 xml:space="preserve">Объем часов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8C5F9D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bCs/>
                <w:color w:val="auto"/>
                <w:sz w:val="20"/>
                <w:szCs w:val="20"/>
              </w:rPr>
              <w:t>Уровень освоения</w:t>
            </w:r>
          </w:p>
        </w:tc>
      </w:tr>
      <w:tr w:rsidR="009B4063" w:rsidRPr="00C802D6" w:rsidTr="00531F25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4F6A08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</w:tr>
      <w:tr w:rsidR="009B4063" w:rsidRPr="00C802D6" w:rsidTr="00A25E73">
        <w:trPr>
          <w:trHeight w:val="70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C802D6" w:rsidRDefault="006B3BFB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Введение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C802D6" w:rsidRDefault="006B3BFB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Место дисциплины «Проектно-сметное дело» среди других строительных и экономических</w:t>
            </w:r>
          </w:p>
          <w:p w:rsidR="006B3BFB" w:rsidRPr="00C802D6" w:rsidRDefault="006B3BFB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дисциплин. Роль и значение проектирования и сметного нормирования для строительства.</w:t>
            </w:r>
          </w:p>
          <w:p w:rsidR="006B3BFB" w:rsidRPr="00C802D6" w:rsidRDefault="006B3BFB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Взаимосвязь с другими дисциплинами.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C802D6" w:rsidRDefault="006B3BFB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C802D6" w:rsidRDefault="008E1D26" w:rsidP="00C802D6">
            <w:pPr>
              <w:spacing w:after="0" w:line="240" w:lineRule="auto"/>
              <w:ind w:left="57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9B4063">
        <w:trPr>
          <w:trHeight w:val="136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C802D6" w:rsidRDefault="002C1954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 xml:space="preserve">Раздел 1 Основы организации строительного проектирования и сметного нормирования 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Pr="00C802D6" w:rsidRDefault="0000414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  <w:p w:rsidR="00466008" w:rsidRPr="00C802D6" w:rsidRDefault="00466008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944C1E">
        <w:trPr>
          <w:trHeight w:val="195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  <w:p w:rsidR="00A72A86" w:rsidRPr="00C802D6" w:rsidRDefault="00A72A86" w:rsidP="00C802D6">
            <w:pPr>
              <w:spacing w:after="0" w:line="240" w:lineRule="auto"/>
              <w:ind w:left="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02D6">
              <w:rPr>
                <w:b/>
                <w:bCs/>
                <w:color w:val="auto"/>
                <w:sz w:val="20"/>
                <w:szCs w:val="20"/>
              </w:rPr>
              <w:t>Тема1.</w:t>
            </w:r>
          </w:p>
          <w:p w:rsidR="00A72A86" w:rsidRPr="00C802D6" w:rsidRDefault="00A72A86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Организация строительного проектирования и сметного</w:t>
            </w:r>
          </w:p>
          <w:p w:rsidR="00A72A86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нормирования.</w:t>
            </w:r>
          </w:p>
          <w:p w:rsidR="00A72A86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A86" w:rsidRPr="00C802D6" w:rsidRDefault="008E1D26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A72A86">
        <w:trPr>
          <w:trHeight w:val="736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/>
              <w:contextualSpacing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 xml:space="preserve">1.Основные этапы и стадии проектирования. Организация проектно-сметного дела. Экспертиза и согласования проектов. Основные технико-экономические показатели проектов (ТЭП) зданий и сооружений различного назначения.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A72A86">
        <w:trPr>
          <w:trHeight w:val="446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/>
              <w:contextualSpacing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 xml:space="preserve">2.Технико-экономическое обоснование (ТЭО) строительства объекта. Общие понятия об инвестициях. Субъекты и объекты инвестиционной деятельности.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A72A86">
        <w:trPr>
          <w:trHeight w:val="781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/>
              <w:contextualSpacing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3.Подрядные торги (тендер), тендерная документация, порядок и правила проведения. Оценка  кономичности проектных решений. Методы и критерии оценки эффективности. Новые модели организации труда (распределенные проектные команды)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A86" w:rsidRPr="00C802D6" w:rsidRDefault="00A72A86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A86" w:rsidRPr="00C802D6" w:rsidRDefault="00A72A86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4624CC">
        <w:trPr>
          <w:trHeight w:val="25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andex-sans" w:hAnsi="yandex-sans"/>
                <w:b/>
                <w:color w:val="auto"/>
                <w:sz w:val="20"/>
                <w:szCs w:val="20"/>
              </w:rPr>
            </w:pPr>
            <w:r w:rsidRPr="00C802D6">
              <w:rPr>
                <w:rFonts w:ascii="yandex-sans" w:hAnsi="yandex-sans"/>
                <w:b/>
                <w:color w:val="auto"/>
                <w:sz w:val="20"/>
                <w:szCs w:val="20"/>
              </w:rPr>
              <w:t>Практические занятия№1</w:t>
            </w:r>
          </w:p>
          <w:p w:rsidR="004624CC" w:rsidRPr="00C802D6" w:rsidRDefault="004624CC" w:rsidP="00C802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andex-sans" w:hAnsi="yandex-sans"/>
                <w:color w:val="auto"/>
                <w:sz w:val="20"/>
                <w:szCs w:val="20"/>
              </w:rPr>
            </w:pPr>
            <w:r w:rsidRPr="00C802D6">
              <w:rPr>
                <w:rFonts w:ascii="yandex-sans" w:hAnsi="yandex-sans"/>
                <w:color w:val="auto"/>
                <w:sz w:val="20"/>
                <w:szCs w:val="20"/>
              </w:rPr>
              <w:t>1.Расчет и анализ структуры капитальных вложений</w:t>
            </w:r>
          </w:p>
          <w:p w:rsidR="004624CC" w:rsidRPr="00C802D6" w:rsidRDefault="004624CC" w:rsidP="00C802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andex-sans" w:hAnsi="yandex-sans"/>
                <w:color w:val="auto"/>
                <w:sz w:val="20"/>
                <w:szCs w:val="20"/>
              </w:rPr>
            </w:pPr>
            <w:r w:rsidRPr="00C802D6">
              <w:rPr>
                <w:rFonts w:ascii="yandex-sans" w:hAnsi="yandex-sans"/>
                <w:color w:val="auto"/>
                <w:sz w:val="20"/>
                <w:szCs w:val="20"/>
              </w:rPr>
              <w:t>2.Оценка сравнительной эффективности инвестиционных проектов.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A25E73">
        <w:trPr>
          <w:trHeight w:val="25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Практическое занятие № 2.</w:t>
            </w:r>
          </w:p>
          <w:p w:rsidR="004624CC" w:rsidRPr="00C802D6" w:rsidRDefault="004624CC" w:rsidP="00C802D6">
            <w:pPr>
              <w:spacing w:after="0" w:line="240" w:lineRule="auto"/>
              <w:ind w:left="57" w:firstLine="0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 xml:space="preserve">  1.Используя выданные преподавателем исходные данные по различным проектам строительного объекта, определить наиболее эффективный из них, используя различные методы оценки. Организации совместной работы.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A25E73">
        <w:trPr>
          <w:trHeight w:val="240"/>
        </w:trPr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4C6" w:rsidRPr="00C802D6" w:rsidRDefault="005C54C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Раздел 2 Основы ценообразования и</w:t>
            </w:r>
          </w:p>
          <w:p w:rsidR="005C54C6" w:rsidRPr="00C802D6" w:rsidRDefault="005C54C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сметного нормирования в</w:t>
            </w:r>
          </w:p>
          <w:p w:rsidR="005C54C6" w:rsidRPr="00C802D6" w:rsidRDefault="005C54C6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строительстве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C6" w:rsidRPr="00C802D6" w:rsidRDefault="005C54C6" w:rsidP="00C802D6">
            <w:pPr>
              <w:spacing w:after="0" w:line="240" w:lineRule="auto"/>
              <w:ind w:left="57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C6" w:rsidRPr="00C802D6" w:rsidRDefault="0000414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4C6" w:rsidRPr="00C802D6" w:rsidRDefault="005C54C6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FB41C1">
        <w:trPr>
          <w:trHeight w:val="487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lastRenderedPageBreak/>
              <w:t>Тема 2.1. Общие понятия о сметном</w:t>
            </w:r>
          </w:p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нормировании в строительстве.</w:t>
            </w:r>
          </w:p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A72A86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8E1D26" w:rsidP="00C802D6">
            <w:pPr>
              <w:spacing w:after="0" w:line="240" w:lineRule="auto"/>
              <w:ind w:left="57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531F8F">
        <w:trPr>
          <w:trHeight w:val="702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C802D6">
              <w:rPr>
                <w:rFonts w:eastAsia="Calibri"/>
                <w:bCs/>
                <w:color w:val="auto"/>
                <w:sz w:val="20"/>
                <w:szCs w:val="20"/>
              </w:rPr>
              <w:t>Общая структура государственной нормативно-информационной базы ценообразования и сметного нормирования в условиях рыночных отношений</w:t>
            </w:r>
            <w:r w:rsidRPr="00C802D6">
              <w:rPr>
                <w:color w:val="auto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</w:t>
            </w:r>
            <w:r w:rsidRPr="00C802D6">
              <w:rPr>
                <w:rFonts w:eastAsia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4624CC">
        <w:trPr>
          <w:trHeight w:val="231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DE1BC5" w:rsidP="00C802D6">
            <w:pPr>
              <w:spacing w:after="0" w:line="240" w:lineRule="auto"/>
              <w:ind w:left="57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C802D6">
              <w:rPr>
                <w:rFonts w:eastAsia="Calibri"/>
                <w:b/>
                <w:bCs/>
                <w:color w:val="auto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4624CC">
        <w:trPr>
          <w:trHeight w:val="766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C802D6">
              <w:rPr>
                <w:rFonts w:eastAsia="Calibri"/>
                <w:bCs/>
                <w:color w:val="auto"/>
                <w:sz w:val="20"/>
                <w:szCs w:val="20"/>
              </w:rPr>
              <w:t>Уровни применения сметных нормативов (федеральные, производственно-отраслевые, территориальные и др.). нормативов. Государственные нормативные документы (СНиПы, ГОСТы. СП, СП, РДС,МДС).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5C54C6">
        <w:trPr>
          <w:trHeight w:val="31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Тема 2.2. Система сметных нормативов в</w:t>
            </w:r>
          </w:p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строительной отрасли.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8E1D26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4624CC">
        <w:trPr>
          <w:trHeight w:val="219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Состав сметных нормативов, применяемых в строительной отрасли;  ГЭСН, ФЕР,ТЕР 2001 года.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4624CC">
        <w:trPr>
          <w:trHeight w:val="818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C802D6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</w:t>
            </w:r>
            <w:r w:rsidR="00DE1BC5" w:rsidRPr="00C802D6">
              <w:rPr>
                <w:b/>
                <w:color w:val="auto"/>
                <w:sz w:val="20"/>
                <w:szCs w:val="20"/>
              </w:rPr>
              <w:t>рактическая подготовка</w:t>
            </w:r>
            <w:r w:rsidR="00DE1BC5" w:rsidRPr="00C802D6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4624CC" w:rsidRPr="00C802D6">
              <w:rPr>
                <w:color w:val="auto"/>
                <w:sz w:val="20"/>
                <w:szCs w:val="20"/>
              </w:rPr>
              <w:t>Изучение основной сметно-нормативной базы строительства    Пользуясь набором сметных нормативов (ГЭСН-2001 и ФЕР-2001) на основные строительные и ремонтно-строительные работы изучить их структуру, техническую часть,  построение. Креативность как способ мышления.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4624CC">
        <w:trPr>
          <w:trHeight w:val="596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BC5" w:rsidRPr="00C802D6" w:rsidRDefault="00C802D6" w:rsidP="00C802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andex-sans" w:hAnsi="yandex-sans"/>
                <w:b/>
                <w:color w:val="auto"/>
                <w:sz w:val="20"/>
                <w:szCs w:val="20"/>
              </w:rPr>
            </w:pPr>
            <w:r>
              <w:rPr>
                <w:rFonts w:ascii="yandex-sans" w:hAnsi="yandex-sans"/>
                <w:b/>
                <w:color w:val="auto"/>
                <w:sz w:val="20"/>
                <w:szCs w:val="20"/>
              </w:rPr>
              <w:t>П</w:t>
            </w:r>
            <w:r w:rsidR="00DE1BC5" w:rsidRPr="00C802D6">
              <w:rPr>
                <w:rFonts w:ascii="yandex-sans" w:hAnsi="yandex-sans"/>
                <w:b/>
                <w:color w:val="auto"/>
                <w:sz w:val="20"/>
                <w:szCs w:val="20"/>
              </w:rPr>
              <w:t>рактическая подготовка</w:t>
            </w:r>
          </w:p>
          <w:p w:rsidR="004624CC" w:rsidRPr="00C802D6" w:rsidRDefault="004624CC" w:rsidP="00C802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andex-sans" w:hAnsi="yandex-sans"/>
                <w:color w:val="auto"/>
                <w:sz w:val="20"/>
                <w:szCs w:val="20"/>
              </w:rPr>
            </w:pPr>
            <w:r w:rsidRPr="00C802D6">
              <w:rPr>
                <w:rFonts w:ascii="yandex-sans" w:hAnsi="yandex-sans"/>
                <w:color w:val="auto"/>
                <w:sz w:val="20"/>
                <w:szCs w:val="20"/>
              </w:rPr>
              <w:t>Практическое применение технических норм (решение задач)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4CC" w:rsidRPr="00C802D6" w:rsidRDefault="004624CC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CC" w:rsidRPr="00C802D6" w:rsidRDefault="004624C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FB41C1">
        <w:trPr>
          <w:trHeight w:val="255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414C" w:rsidRPr="00C802D6" w:rsidRDefault="0000414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Тема 2.3. Определение цены строительной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C802D6" w:rsidRDefault="0000414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Pr="00C802D6" w:rsidRDefault="008E1D26" w:rsidP="00C802D6">
            <w:pPr>
              <w:spacing w:after="0" w:line="240" w:lineRule="auto"/>
              <w:ind w:left="57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D24C7B">
        <w:trPr>
          <w:trHeight w:val="1136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4C" w:rsidRPr="00C802D6" w:rsidRDefault="0000414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Виды цен в строительстве (сметные и договорные) и принципы их формирования.Структура, состав и порядок установления договорной цены. Методы расчета сметнойстоимости строительной продукции: ресурсный, ресурсно-индексный, базисно-индексный,базисно-компенсационный, аналоговый. Понятие об индексации стоимости.</w:t>
            </w:r>
            <w:r w:rsidR="00FB41C1" w:rsidRPr="00C802D6">
              <w:rPr>
                <w:color w:val="auto"/>
                <w:sz w:val="20"/>
                <w:szCs w:val="20"/>
              </w:rPr>
              <w:t xml:space="preserve"> Креативность как способ мышления.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C802D6" w:rsidRDefault="001C30D3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14C" w:rsidRPr="00C802D6" w:rsidRDefault="0000414C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FB41C1">
        <w:trPr>
          <w:trHeight w:val="399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1C1" w:rsidRPr="00C802D6" w:rsidRDefault="00FB41C1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Тема 2.4. Состав, структура и элементы сметной стоимости строительной</w:t>
            </w:r>
          </w:p>
          <w:p w:rsidR="00FB41C1" w:rsidRPr="00C802D6" w:rsidRDefault="00FB41C1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продукции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1C1" w:rsidRPr="00C802D6" w:rsidRDefault="00FB41C1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1C1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1C1" w:rsidRPr="00C802D6" w:rsidRDefault="008E1D26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FB41C1">
        <w:trPr>
          <w:trHeight w:val="814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1C1" w:rsidRPr="00C802D6" w:rsidRDefault="00FB41C1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1C1" w:rsidRPr="00C802D6" w:rsidRDefault="00FB41C1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Общая структура сметной стоимости строительной продукции по группам затрат: строительные и монтажные работы, затраты на приобретение технологического оборудования, инструмента, инвентаря, мебели и прочие затраты.</w:t>
            </w:r>
            <w:r w:rsidR="004624CC" w:rsidRPr="00C802D6">
              <w:rPr>
                <w:color w:val="auto"/>
                <w:sz w:val="20"/>
                <w:szCs w:val="20"/>
              </w:rPr>
              <w:t xml:space="preserve"> Новые  модели</w:t>
            </w:r>
            <w:r w:rsidR="004624CC" w:rsidRPr="00C802D6">
              <w:rPr>
                <w:color w:val="auto"/>
                <w:sz w:val="20"/>
                <w:szCs w:val="20"/>
              </w:rPr>
              <w:tab/>
              <w:t>организации</w:t>
            </w:r>
            <w:r w:rsidR="004624CC" w:rsidRPr="00C802D6">
              <w:rPr>
                <w:color w:val="auto"/>
                <w:sz w:val="20"/>
                <w:szCs w:val="20"/>
              </w:rPr>
              <w:tab/>
              <w:t>труда (распределённые</w:t>
            </w:r>
            <w:r w:rsidR="004624CC" w:rsidRPr="00C802D6">
              <w:rPr>
                <w:color w:val="auto"/>
                <w:sz w:val="20"/>
                <w:szCs w:val="20"/>
              </w:rPr>
              <w:tab/>
              <w:t>проектныекоманды).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1C1" w:rsidRPr="00C802D6" w:rsidRDefault="00FB41C1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1C1" w:rsidRPr="00C802D6" w:rsidRDefault="00FB41C1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1C30D3">
        <w:trPr>
          <w:trHeight w:val="48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1C1" w:rsidRPr="00C802D6" w:rsidRDefault="00FB41C1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1C1" w:rsidRPr="00C802D6" w:rsidRDefault="00FB41C1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Затраты по материальным ресурсам. Затраты на оплату труда работников строительной организации. Затраты по эксплуатации машин и механизмов.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1C1" w:rsidRPr="00C802D6" w:rsidRDefault="00A72A86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1C1" w:rsidRPr="00C802D6" w:rsidRDefault="00FB41C1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1C30D3">
        <w:trPr>
          <w:trHeight w:val="40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C802D6" w:rsidRDefault="00062DC9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86" w:rsidRPr="00C802D6" w:rsidRDefault="00A72A86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C802D6">
              <w:rPr>
                <w:b/>
                <w:color w:val="auto"/>
                <w:sz w:val="20"/>
                <w:szCs w:val="20"/>
              </w:rPr>
              <w:t>П</w:t>
            </w:r>
            <w:r w:rsidR="00DE1BC5" w:rsidRPr="00C802D6">
              <w:rPr>
                <w:b/>
                <w:color w:val="auto"/>
                <w:sz w:val="20"/>
                <w:szCs w:val="20"/>
              </w:rPr>
              <w:t>рактическая подготовка</w:t>
            </w:r>
          </w:p>
          <w:p w:rsidR="00062DC9" w:rsidRPr="00C802D6" w:rsidRDefault="00062DC9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Структура накладных расходов. Структура сметной прибыли.Себестоимость, ее состав и порядок определения.Определение сметной стоимости по элементам затрат.</w:t>
            </w:r>
            <w:r w:rsidR="004624CC" w:rsidRPr="00C802D6">
              <w:rPr>
                <w:color w:val="auto"/>
                <w:sz w:val="20"/>
                <w:szCs w:val="20"/>
              </w:rPr>
              <w:t xml:space="preserve"> Креативность как способ мышления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C802D6" w:rsidRDefault="00A72A86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Pr="00C802D6" w:rsidRDefault="00062DC9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531F8F">
        <w:trPr>
          <w:trHeight w:val="404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C802D6" w:rsidRDefault="00062DC9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BC5" w:rsidRPr="00C802D6" w:rsidRDefault="00C802D6" w:rsidP="00C802D6">
            <w:pPr>
              <w:spacing w:after="0" w:line="240" w:lineRule="auto"/>
              <w:ind w:left="57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</w:t>
            </w:r>
            <w:r w:rsidR="00DE1BC5" w:rsidRPr="00C802D6">
              <w:rPr>
                <w:b/>
                <w:color w:val="auto"/>
                <w:sz w:val="20"/>
                <w:szCs w:val="20"/>
              </w:rPr>
              <w:t>рактическая подготовка</w:t>
            </w:r>
          </w:p>
          <w:p w:rsidR="00062DC9" w:rsidRPr="00C802D6" w:rsidRDefault="00062DC9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По заданным преподавателем исходным данным определить сметную стоимость и себестоимость строительно-монтажных работ. Определить прямые затраты, накладные расходы и сметную прибыль в составе общей сметной стоимости строительной продукции пользуясь МДС 81-35-2004, МДС 81-25.2001.</w:t>
            </w:r>
            <w:r w:rsidR="00FB41C1" w:rsidRPr="00C802D6">
              <w:rPr>
                <w:color w:val="auto"/>
                <w:sz w:val="20"/>
                <w:szCs w:val="20"/>
              </w:rPr>
              <w:t xml:space="preserve"> Здоровье  и  благополучие  человека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C802D6" w:rsidRDefault="00A72A86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Pr="00C802D6" w:rsidRDefault="00062DC9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E96EA3">
        <w:trPr>
          <w:trHeight w:val="144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C802D6" w:rsidRDefault="00062DC9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C802D6" w:rsidRDefault="00062DC9" w:rsidP="00C802D6">
            <w:pPr>
              <w:spacing w:after="0" w:line="240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№ 4 Определение элементов затрат.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C802D6" w:rsidRDefault="00062DC9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DC9" w:rsidRPr="00C802D6" w:rsidRDefault="00062DC9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3F424E">
        <w:trPr>
          <w:trHeight w:val="300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 xml:space="preserve">Тема 2.5. Порядок и </w:t>
            </w:r>
            <w:r w:rsidRPr="00C802D6">
              <w:rPr>
                <w:b/>
                <w:color w:val="auto"/>
                <w:sz w:val="20"/>
                <w:szCs w:val="20"/>
              </w:rPr>
              <w:lastRenderedPageBreak/>
              <w:t>правила составления сметной документации</w:t>
            </w:r>
          </w:p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на строительство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4624CC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C802D6" w:rsidRDefault="008E1D26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ОК 01-ОК 07, ОК 09-</w:t>
            </w:r>
            <w:r w:rsidRPr="00C802D6">
              <w:rPr>
                <w:color w:val="auto"/>
                <w:sz w:val="20"/>
                <w:szCs w:val="20"/>
              </w:rPr>
              <w:lastRenderedPageBreak/>
              <w:t>ОК 11</w:t>
            </w:r>
            <w:r w:rsidRPr="00C802D6">
              <w:rPr>
                <w:color w:val="auto"/>
                <w:sz w:val="20"/>
                <w:szCs w:val="20"/>
              </w:rPr>
              <w:tab/>
              <w:t xml:space="preserve">ПК 1.2, ПК 1.3, ПК 2.3, </w:t>
            </w:r>
            <w:r w:rsidRPr="00C802D6">
              <w:rPr>
                <w:color w:val="auto"/>
                <w:sz w:val="20"/>
                <w:szCs w:val="20"/>
              </w:rPr>
              <w:tab/>
              <w:t>ЦК 1 – ЦК 5</w:t>
            </w:r>
            <w:r w:rsidRPr="00C802D6">
              <w:rPr>
                <w:color w:val="auto"/>
                <w:sz w:val="20"/>
                <w:szCs w:val="20"/>
              </w:rPr>
              <w:tab/>
              <w:t>ЛР 3,  ЛР 4, ЛР 10, ЛР 11,ЛР 29</w:t>
            </w:r>
          </w:p>
        </w:tc>
      </w:tr>
      <w:tr w:rsidR="009B4063" w:rsidRPr="00C802D6" w:rsidTr="00230F5D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Виды смет, их назначение и состав. Правила и порядок исчисления объемов строительныхработ. Правила и порядок составления смет на проектные и изыскательские работы.Правила и порядок составления смет ресурсны</w:t>
            </w:r>
            <w:r w:rsidR="00D24C7B" w:rsidRPr="00C802D6">
              <w:rPr>
                <w:color w:val="auto"/>
                <w:sz w:val="20"/>
                <w:szCs w:val="20"/>
              </w:rPr>
              <w:t>м и ресурсно-базисным методами.</w:t>
            </w:r>
            <w:r w:rsidR="004624CC" w:rsidRPr="00C802D6">
              <w:rPr>
                <w:bCs/>
                <w:color w:val="auto"/>
                <w:sz w:val="20"/>
                <w:szCs w:val="20"/>
                <w:lang w:eastAsia="en-US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230F5D">
        <w:trPr>
          <w:trHeight w:val="40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Правила и порядок составления локальных и объектных смет и сметных расчетов. Правилаи порядок составления сводного сметного расчета стоимости строительств</w:t>
            </w:r>
            <w:r w:rsidR="00D24C7B" w:rsidRPr="00C802D6">
              <w:rPr>
                <w:color w:val="auto"/>
                <w:sz w:val="20"/>
                <w:szCs w:val="20"/>
              </w:rPr>
              <w:t>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230F5D">
        <w:trPr>
          <w:trHeight w:val="27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C802D6" w:rsidRDefault="00DE1BC5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Практическое занятие № 3</w:t>
            </w:r>
            <w:r w:rsidR="001C30D3" w:rsidRPr="00C802D6">
              <w:rPr>
                <w:b/>
                <w:color w:val="auto"/>
                <w:sz w:val="20"/>
                <w:szCs w:val="20"/>
              </w:rPr>
              <w:t>.</w:t>
            </w:r>
            <w:r w:rsidR="001C30D3" w:rsidRPr="00C802D6">
              <w:rPr>
                <w:color w:val="auto"/>
                <w:sz w:val="20"/>
                <w:szCs w:val="20"/>
              </w:rPr>
              <w:t xml:space="preserve"> По форме, приведенной в МДС 81-35-2004, составить смету базисно-индексным методом, пользуясь (ФЕР-2001) или (ФЕРр-2001) на основные виды работ.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DE1BC5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C802D6">
        <w:trPr>
          <w:trHeight w:val="40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C802D6" w:rsidRDefault="00C802D6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</w:t>
            </w:r>
            <w:r w:rsidR="00DE1BC5" w:rsidRPr="00C802D6">
              <w:rPr>
                <w:b/>
                <w:color w:val="auto"/>
                <w:sz w:val="20"/>
                <w:szCs w:val="20"/>
              </w:rPr>
              <w:t>рактическая подготовка</w:t>
            </w:r>
            <w:r w:rsidR="00DE1BC5" w:rsidRPr="00C802D6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1C30D3" w:rsidRPr="00C802D6">
              <w:rPr>
                <w:color w:val="auto"/>
                <w:sz w:val="20"/>
                <w:szCs w:val="20"/>
              </w:rPr>
              <w:t>По форме, приведенной в МДС 81-35-2004 и данным ранее составленных локальных смет составить объектную смету на строительный объект.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4624CC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531F8F">
        <w:trPr>
          <w:trHeight w:val="522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C802D6" w:rsidRDefault="00C802D6" w:rsidP="00C802D6">
            <w:pPr>
              <w:spacing w:after="0" w:line="240" w:lineRule="auto"/>
              <w:ind w:left="57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</w:t>
            </w:r>
            <w:r w:rsidR="00DE1BC5" w:rsidRPr="00C802D6">
              <w:rPr>
                <w:b/>
                <w:color w:val="auto"/>
                <w:sz w:val="20"/>
                <w:szCs w:val="20"/>
              </w:rPr>
              <w:t>рактическая подготовка</w:t>
            </w:r>
            <w:r w:rsidR="00DE1BC5" w:rsidRPr="00C802D6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1C30D3" w:rsidRPr="00C802D6">
              <w:rPr>
                <w:color w:val="auto"/>
                <w:sz w:val="20"/>
                <w:szCs w:val="20"/>
              </w:rPr>
              <w:t>По форме, приведенной в МДС 81-35-2004и данным ранее составленных локальных и объектных смет, составить сводный сметный расчет стоимости строительства объекта.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802D6" w:rsidRDefault="00DE1BC5" w:rsidP="00C802D6">
            <w:pPr>
              <w:spacing w:after="0" w:line="240" w:lineRule="auto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4063" w:rsidRPr="00C802D6" w:rsidTr="00531F25">
        <w:trPr>
          <w:trHeight w:val="31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Pr="00C802D6" w:rsidRDefault="001C30D3" w:rsidP="00C802D6">
            <w:pPr>
              <w:pStyle w:val="a9"/>
              <w:tabs>
                <w:tab w:val="right" w:pos="9506"/>
              </w:tabs>
              <w:spacing w:after="0" w:line="240" w:lineRule="auto"/>
              <w:ind w:left="57" w:firstLine="0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ab/>
              <w:t xml:space="preserve">Всего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Pr="00C802D6" w:rsidRDefault="00531F8F" w:rsidP="00C802D6">
            <w:pPr>
              <w:spacing w:after="0" w:line="240" w:lineRule="auto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C802D6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C802D6" w:rsidRDefault="001C30D3" w:rsidP="00C802D6">
            <w:pPr>
              <w:spacing w:after="0" w:line="240" w:lineRule="auto"/>
              <w:ind w:left="57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062DC9" w:rsidRPr="00062DC9" w:rsidRDefault="00062DC9" w:rsidP="009B4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i/>
          <w:color w:val="auto"/>
          <w:szCs w:val="24"/>
        </w:rPr>
        <w:sectPr w:rsidR="00062DC9" w:rsidRPr="00062DC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7FAE" w:rsidRDefault="00127FAE" w:rsidP="004D1C99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olor w:val="auto"/>
          <w:sz w:val="28"/>
          <w:szCs w:val="28"/>
        </w:rPr>
      </w:pPr>
    </w:p>
    <w:p w:rsidR="00127FAE" w:rsidRPr="00FC2BDA" w:rsidRDefault="00127FAE" w:rsidP="0012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 w:firstLine="0"/>
        <w:jc w:val="center"/>
        <w:rPr>
          <w:b/>
          <w:color w:val="auto"/>
          <w:szCs w:val="24"/>
        </w:rPr>
      </w:pPr>
      <w:r w:rsidRPr="00FC2BDA">
        <w:rPr>
          <w:b/>
          <w:color w:val="auto"/>
          <w:szCs w:val="24"/>
        </w:rPr>
        <w:t>Содержание учебной дисциплины</w:t>
      </w:r>
    </w:p>
    <w:p w:rsidR="00127FAE" w:rsidRPr="00FC2BDA" w:rsidRDefault="00127FAE" w:rsidP="00127FAE"/>
    <w:p w:rsidR="00127FAE" w:rsidRPr="00FC2BDA" w:rsidRDefault="00127FAE" w:rsidP="00127FAE">
      <w:pPr>
        <w:ind w:left="0" w:firstLine="0"/>
        <w:jc w:val="center"/>
        <w:rPr>
          <w:b/>
        </w:rPr>
      </w:pPr>
      <w:r w:rsidRPr="00FC2BDA">
        <w:rPr>
          <w:b/>
        </w:rPr>
        <w:t>Введение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Место дисциплины «Проектно-сметное дело» среди других строительных и экономических дисциплин. Роль и значение проектирования и сметного нормирования для строительства.  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Взаимосвязь с другими дисциплинами. 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 xml:space="preserve">Раздел 1. Основы организации строительного проектирования и сметного нормирования. 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 xml:space="preserve">Тема 1.1. Организация строительного проектирования и сметного нормирования.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Основные этапы и стадии проектирования. Организация проектно-сметного дела.  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Экспертиза и согласования проектов. Основные технико-экономические показатели проектов (ТЭП) зданий и сооружений различного назначения. Технико-экономическое обоснование (ТЭО) строительства объекта. Общие понятия об инвестициях. Субъекты и объекты инвестиционной деятельности. Подрядные торги (тендер), тендерная документация, порядок и правила проведения.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 Оценка экономичности проектных решений. Методы и критерии оценки эффективности. </w:t>
      </w:r>
      <w:r w:rsidR="00A72A86" w:rsidRPr="009B4063">
        <w:rPr>
          <w:color w:val="auto"/>
          <w:sz w:val="20"/>
          <w:szCs w:val="20"/>
        </w:rPr>
        <w:t>Новые модели организации труда (распределенные проектные команды)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b/>
          <w:color w:val="auto"/>
        </w:rPr>
        <w:t xml:space="preserve">Практическое занятие № 1. </w:t>
      </w:r>
      <w:r w:rsidRPr="009B4063">
        <w:rPr>
          <w:color w:val="auto"/>
        </w:rPr>
        <w:t xml:space="preserve">Оценка экономичности проектных решений строительного объекта по исходным ТЭП. </w:t>
      </w:r>
      <w:r w:rsidR="00A72A86" w:rsidRPr="009B4063">
        <w:rPr>
          <w:color w:val="auto"/>
          <w:sz w:val="20"/>
          <w:szCs w:val="20"/>
        </w:rPr>
        <w:t>Новые модели организации труда (распределенные проектные команды)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Используя выданные преподавателем исходные данные по различным проектам строительного объекта, определить наиболее эффективный из них, используя различные методы оценки. 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 xml:space="preserve">Раздел 2. Основы ценообразования и сметного нормирования в строительстве 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 xml:space="preserve">Тема 2.1. Общие понятия о сметном нормировании в строительстве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Общая структура государственной нормативно-информационной базы ценообразования и сметного нормирования в условиях рыночных отношений. Уровни применения сметных нормативов (федеральные, производственно-отраслевые,   территориальные   и   др.).   Структура   и   степень   укрупнения нормативов. Государственные нормативные документы (СНиПы, ГОСТы.СП, СП, РДС, МДС). </w:t>
      </w:r>
      <w:r w:rsidR="00A72A86" w:rsidRPr="009B4063">
        <w:rPr>
          <w:color w:val="auto"/>
          <w:sz w:val="20"/>
          <w:szCs w:val="20"/>
        </w:rPr>
        <w:t xml:space="preserve"> Креативность как способ мышления.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>Внеаудиторная самостоятельная работа № 2.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>Пользуясь нормативными документами, выписать из них необходимые сведения оконструкциях, о правилах составления сметной документации.</w:t>
      </w:r>
    </w:p>
    <w:p w:rsidR="00127FAE" w:rsidRPr="009B4063" w:rsidRDefault="00127FAE" w:rsidP="009B4063">
      <w:pPr>
        <w:spacing w:after="0" w:line="240" w:lineRule="auto"/>
        <w:ind w:left="0" w:firstLine="553"/>
        <w:rPr>
          <w:b/>
          <w:color w:val="auto"/>
        </w:rPr>
      </w:pPr>
      <w:r w:rsidRPr="009B4063">
        <w:rPr>
          <w:b/>
          <w:color w:val="auto"/>
        </w:rPr>
        <w:t xml:space="preserve">Тема 2.2. Система сметных нормативов в строительной отрасли </w:t>
      </w:r>
      <w:r w:rsidR="00843139" w:rsidRPr="009B4063">
        <w:rPr>
          <w:color w:val="auto"/>
          <w:sz w:val="20"/>
          <w:szCs w:val="20"/>
        </w:rPr>
        <w:t>Креативность как способ мышления.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Сметные нормы и дополнительные затраты при производстве строительно-монтажных работ (ГСН 81-05-02-2001) и ремонтно-строительных работ (ГСНр 81-05-02-2001) в зимнее время.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Сметные нормы затрат на строительство временных зданий и сооружений (ГСН 81-05-01-2001) и при производстве ремонтно-строительных работы (ГСНр 81-05-01-2001).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Федеральные единичные расценки на строительные (ФЕР-2001), ремонтно-строительные (ФЕРр-2001) работы и эксплуатацию машин, сметные цены на материалы, изделия и конструкции.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Банк данных объектов-аналогов дляопределение сметной стоимости строительства.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Территориальные сметные нормативы (Государственные элементные сметные нормы на строительные и ремонтно-строительные работы применительно к условиям территорий).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b/>
          <w:color w:val="auto"/>
        </w:rPr>
        <w:t>Практическое занятие № 2.</w:t>
      </w:r>
      <w:r w:rsidRPr="009B4063">
        <w:rPr>
          <w:color w:val="auto"/>
        </w:rPr>
        <w:t xml:space="preserve"> Изучение основной сметно-нормативной базы строительства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Пользуясь набором сметных нормативов (ГЭСН-2001 и ФЕР-2001) на основные строительные и ремонтно-строительные работы изучить их структуру, техническую часть, построение. 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>Внеаудиторная самостоятельная работа № 3. Изучение основной сметно-нормативной базы строительства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Пользуясь набором сметных нормативов (ГЭСН-2001 и ФЕР-2001) на основные строительные и ремонтно-строительные работы, выписать из них необходимые данные для составления сметной документации. 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 xml:space="preserve">Тема 2.3. Определение цены строительной продукции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Структура, состав и порядок установления договорной цены. Методы расчета сметной стоимости строительной продукции: ресурсный, ресурсно-индексный, базисно-индексный, базисно-компенсационный, аналоговый. Понятие об индексации стоимости. </w:t>
      </w:r>
      <w:r w:rsidR="00843139" w:rsidRPr="009B4063">
        <w:rPr>
          <w:color w:val="auto"/>
          <w:sz w:val="20"/>
          <w:szCs w:val="20"/>
        </w:rPr>
        <w:t>Креативность как способ мышления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b/>
          <w:color w:val="auto"/>
        </w:rPr>
        <w:t xml:space="preserve">Тема 2.4. Состав, структура и элементы сметной стоимости строительной продукции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Общая структура сметной стоимости строительной продукции по группам затрат: строительные и монтажные работы, затраты на приобретение технологического оборудования, инструмента, инвентаря, мебели и прочие затраты. Затраты по материальным ресурсам. Затраты на оплату труда работников строительной организации. Затраты по эксплуатации машин и механизмов. Структура накладных расходов. Структура сметной прибыли. Себестоимость, ее состав и порядок определения. Определение сметной стоимости по элементам затрат. </w:t>
      </w:r>
      <w:r w:rsidR="00843139" w:rsidRPr="009B4063">
        <w:rPr>
          <w:color w:val="auto"/>
          <w:sz w:val="20"/>
          <w:szCs w:val="20"/>
        </w:rPr>
        <w:t>Новые  модели</w:t>
      </w:r>
      <w:r w:rsidR="00843139" w:rsidRPr="009B4063">
        <w:rPr>
          <w:color w:val="auto"/>
          <w:sz w:val="20"/>
          <w:szCs w:val="20"/>
        </w:rPr>
        <w:tab/>
        <w:t>организации</w:t>
      </w:r>
      <w:r w:rsidR="00843139" w:rsidRPr="009B4063">
        <w:rPr>
          <w:color w:val="auto"/>
          <w:sz w:val="20"/>
          <w:szCs w:val="20"/>
        </w:rPr>
        <w:tab/>
        <w:t>труда (распределённые</w:t>
      </w:r>
      <w:r w:rsidR="00843139" w:rsidRPr="009B4063">
        <w:rPr>
          <w:color w:val="auto"/>
          <w:sz w:val="20"/>
          <w:szCs w:val="20"/>
        </w:rPr>
        <w:tab/>
        <w:t>проектныекоманды).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b/>
          <w:color w:val="auto"/>
        </w:rPr>
        <w:t>Практическ</w:t>
      </w:r>
      <w:r w:rsidR="00651A75">
        <w:rPr>
          <w:b/>
          <w:color w:val="auto"/>
        </w:rPr>
        <w:t xml:space="preserve">ая подготовка </w:t>
      </w:r>
      <w:r w:rsidRPr="009B4063">
        <w:rPr>
          <w:color w:val="auto"/>
        </w:rPr>
        <w:t xml:space="preserve">Определение элементов затрат по общей сметной стоимости строительной продукции По заданным преподавателем исходным данным определить сметную стоимость и себестоимость строительно-монтажных работ. Определить прямые затраты, накладные </w:t>
      </w:r>
    </w:p>
    <w:p w:rsidR="00127FAE" w:rsidRPr="009B4063" w:rsidRDefault="00127FAE" w:rsidP="009B4063">
      <w:pPr>
        <w:spacing w:after="0" w:line="240" w:lineRule="auto"/>
        <w:ind w:left="0" w:firstLine="553"/>
        <w:rPr>
          <w:color w:val="auto"/>
        </w:rPr>
      </w:pPr>
      <w:r w:rsidRPr="009B4063">
        <w:rPr>
          <w:color w:val="auto"/>
        </w:rPr>
        <w:t xml:space="preserve">расходы и сметную прибыль в составе общей сметной стоимости строительной продукции пользуясь МДС 81-35-2004, МДС 81-25.2001. </w:t>
      </w:r>
      <w:r w:rsidR="00843139" w:rsidRPr="009B4063">
        <w:rPr>
          <w:color w:val="auto"/>
          <w:sz w:val="20"/>
          <w:szCs w:val="20"/>
        </w:rPr>
        <w:t>Креативность как способ мышления</w:t>
      </w:r>
    </w:p>
    <w:p w:rsidR="00127FAE" w:rsidRPr="009B4063" w:rsidRDefault="00127FAE" w:rsidP="009B4063">
      <w:pPr>
        <w:spacing w:after="0" w:line="240" w:lineRule="auto"/>
        <w:ind w:firstLine="553"/>
        <w:rPr>
          <w:b/>
          <w:color w:val="auto"/>
        </w:rPr>
      </w:pPr>
      <w:r w:rsidRPr="009B4063">
        <w:rPr>
          <w:b/>
          <w:color w:val="auto"/>
        </w:rPr>
        <w:t xml:space="preserve">Тема 2.5. Порядок и правила составления сметной документации на строительство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Виды смет, их назначение и состав. Правила и порядок исчисления объемов строительных работ.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Правила и порядок составления смет на проектные и изыскательские работы. Правила и порядок составления смет ресурсным и ресурсно-базисным методами. Правила и порядок составления локальных и объектных смет и сметных расчетов. Правила и порядок составления сводного сметного расчета стоимости строительства. Особенности составления сметной документации на работы по ремонту, реконструкции и реставрации зданий и сооружений. Правила и порядок разработки сметной документации по укрупненным показателям базисной стоимости (УПБС и УПБС ВР). Согласование, экспертиза и утверждение сметной документации. </w:t>
      </w:r>
      <w:r w:rsidR="00843139" w:rsidRPr="009B4063">
        <w:rPr>
          <w:bCs/>
          <w:color w:val="auto"/>
          <w:sz w:val="20"/>
          <w:szCs w:val="20"/>
          <w:lang w:eastAsia="en-US"/>
        </w:rPr>
        <w:t>Управление данными: просмотр, поиск и фильтрация данных, информации и информационного контента.</w:t>
      </w:r>
    </w:p>
    <w:p w:rsidR="00127FAE" w:rsidRPr="009B4063" w:rsidRDefault="00651A75" w:rsidP="009B4063">
      <w:pPr>
        <w:spacing w:after="0" w:line="240" w:lineRule="auto"/>
        <w:ind w:firstLine="553"/>
        <w:rPr>
          <w:color w:val="auto"/>
        </w:rPr>
      </w:pPr>
      <w:r w:rsidRPr="00651A75">
        <w:rPr>
          <w:b/>
          <w:color w:val="auto"/>
        </w:rPr>
        <w:t>Практическая подготовка</w:t>
      </w:r>
      <w:r>
        <w:rPr>
          <w:b/>
          <w:color w:val="auto"/>
        </w:rPr>
        <w:t xml:space="preserve"> </w:t>
      </w:r>
      <w:r w:rsidRPr="00651A75">
        <w:rPr>
          <w:b/>
          <w:color w:val="auto"/>
        </w:rPr>
        <w:t>Определение</w:t>
      </w:r>
      <w:r w:rsidR="00127FAE" w:rsidRPr="009B4063">
        <w:rPr>
          <w:b/>
          <w:color w:val="auto"/>
        </w:rPr>
        <w:t>.</w:t>
      </w:r>
      <w:r w:rsidR="00127FAE" w:rsidRPr="009B4063">
        <w:rPr>
          <w:color w:val="auto"/>
        </w:rPr>
        <w:t xml:space="preserve"> Составление локальной сметы на строительные (ремонтно-строительные) работы базисно-индексным методом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По форме, приведенной в МДС 81-35-2004, составить смету базисно-индексным методом, пользуясь (ФЕР-2001) или (ФЕРр-2001) на основные виды работ. </w:t>
      </w:r>
    </w:p>
    <w:p w:rsidR="00127FAE" w:rsidRPr="009B4063" w:rsidRDefault="00651A75" w:rsidP="009B4063">
      <w:pPr>
        <w:spacing w:after="0" w:line="240" w:lineRule="auto"/>
        <w:ind w:firstLine="553"/>
        <w:rPr>
          <w:color w:val="auto"/>
        </w:rPr>
      </w:pPr>
      <w:r>
        <w:rPr>
          <w:b/>
          <w:color w:val="auto"/>
        </w:rPr>
        <w:t>Практическое занятие № 3</w:t>
      </w:r>
      <w:r w:rsidR="00127FAE" w:rsidRPr="009B4063">
        <w:rPr>
          <w:b/>
          <w:color w:val="auto"/>
        </w:rPr>
        <w:t>.</w:t>
      </w:r>
      <w:r w:rsidR="00127FAE" w:rsidRPr="009B4063">
        <w:rPr>
          <w:color w:val="auto"/>
        </w:rPr>
        <w:t xml:space="preserve"> Составление объектной сметы на строительство здания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По форме, приведенной в МДС 81-35-2004и данным ранее составленных локальных смет составить объектную смету на строительный объект. </w:t>
      </w:r>
    </w:p>
    <w:p w:rsidR="00127FAE" w:rsidRPr="009B4063" w:rsidRDefault="00651A75" w:rsidP="009B4063">
      <w:pPr>
        <w:spacing w:after="0" w:line="240" w:lineRule="auto"/>
        <w:ind w:firstLine="553"/>
        <w:rPr>
          <w:color w:val="auto"/>
        </w:rPr>
      </w:pPr>
      <w:r w:rsidRPr="00651A75">
        <w:rPr>
          <w:b/>
          <w:color w:val="auto"/>
        </w:rPr>
        <w:t>Практическая подготовка</w:t>
      </w:r>
      <w:r>
        <w:rPr>
          <w:b/>
          <w:color w:val="auto"/>
        </w:rPr>
        <w:t xml:space="preserve"> </w:t>
      </w:r>
      <w:r w:rsidR="00127FAE" w:rsidRPr="009B4063">
        <w:rPr>
          <w:color w:val="auto"/>
        </w:rPr>
        <w:t xml:space="preserve">Составление сводного сметного расчета стоимости строительства </w:t>
      </w:r>
    </w:p>
    <w:p w:rsidR="00127FAE" w:rsidRPr="009B4063" w:rsidRDefault="00127FAE" w:rsidP="009B4063">
      <w:pPr>
        <w:spacing w:after="0" w:line="240" w:lineRule="auto"/>
        <w:ind w:firstLine="553"/>
        <w:rPr>
          <w:color w:val="auto"/>
        </w:rPr>
      </w:pPr>
      <w:r w:rsidRPr="009B4063">
        <w:rPr>
          <w:color w:val="auto"/>
        </w:rPr>
        <w:t xml:space="preserve">По форме, приведенной в МДС 81-35-2004и данным ранее составленных локальных и объектных смет, составить сводный сметный расчет стоимости строительства объекта. </w:t>
      </w:r>
    </w:p>
    <w:p w:rsidR="00127FAE" w:rsidRPr="009B4063" w:rsidRDefault="00127FAE" w:rsidP="009B4063">
      <w:pPr>
        <w:keepNext/>
        <w:autoSpaceDE w:val="0"/>
        <w:autoSpaceDN w:val="0"/>
        <w:spacing w:after="0" w:line="240" w:lineRule="auto"/>
        <w:ind w:left="0" w:firstLine="553"/>
        <w:jc w:val="left"/>
        <w:outlineLvl w:val="0"/>
        <w:rPr>
          <w:b/>
          <w:color w:val="auto"/>
          <w:sz w:val="28"/>
          <w:szCs w:val="28"/>
        </w:rPr>
      </w:pPr>
    </w:p>
    <w:p w:rsidR="00843139" w:rsidRPr="00220610" w:rsidRDefault="004D1C99" w:rsidP="00843139">
      <w:pPr>
        <w:pStyle w:val="a9"/>
        <w:keepNext/>
        <w:autoSpaceDE w:val="0"/>
        <w:autoSpaceDN w:val="0"/>
        <w:spacing w:after="0" w:line="240" w:lineRule="auto"/>
        <w:ind w:left="724" w:firstLine="0"/>
        <w:outlineLvl w:val="0"/>
        <w:rPr>
          <w:b/>
          <w:color w:val="auto"/>
          <w:sz w:val="28"/>
          <w:szCs w:val="28"/>
        </w:rPr>
      </w:pPr>
      <w:r w:rsidRPr="004D1C99">
        <w:rPr>
          <w:b/>
          <w:color w:val="auto"/>
          <w:sz w:val="28"/>
          <w:szCs w:val="28"/>
        </w:rPr>
        <w:t>2.</w:t>
      </w:r>
      <w:r w:rsidR="00E93398">
        <w:rPr>
          <w:b/>
          <w:color w:val="auto"/>
          <w:sz w:val="28"/>
          <w:szCs w:val="28"/>
        </w:rPr>
        <w:t>3</w:t>
      </w:r>
      <w:r w:rsidRPr="004D1C99">
        <w:rPr>
          <w:b/>
          <w:color w:val="auto"/>
          <w:sz w:val="28"/>
          <w:szCs w:val="28"/>
        </w:rPr>
        <w:t xml:space="preserve">. </w:t>
      </w:r>
      <w:r w:rsidR="00FE3BF4" w:rsidRPr="00BC3061">
        <w:rPr>
          <w:b/>
          <w:caps/>
          <w:color w:val="auto"/>
          <w:szCs w:val="24"/>
        </w:rPr>
        <w:t>характеристика</w:t>
      </w:r>
      <w:r w:rsidR="00843139" w:rsidRPr="00220610">
        <w:rPr>
          <w:b/>
          <w:color w:val="auto"/>
          <w:szCs w:val="24"/>
        </w:rPr>
        <w:t xml:space="preserve"> ОСНОВНЫХ ВИДОВ УЧЕБНОЙ</w:t>
      </w:r>
      <w:r w:rsidR="004036D9">
        <w:rPr>
          <w:b/>
          <w:color w:val="auto"/>
          <w:szCs w:val="24"/>
        </w:rPr>
        <w:t xml:space="preserve"> </w:t>
      </w:r>
      <w:r w:rsidR="00843139" w:rsidRPr="00220610">
        <w:rPr>
          <w:b/>
          <w:color w:val="auto"/>
          <w:szCs w:val="24"/>
        </w:rPr>
        <w:t xml:space="preserve">ДЕЯТЕЛЬНОСТИ </w:t>
      </w:r>
    </w:p>
    <w:p w:rsidR="00E93398" w:rsidRDefault="00E93398" w:rsidP="004D1C99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Cs w:val="24"/>
        </w:rPr>
      </w:pP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105"/>
        <w:gridCol w:w="567"/>
        <w:gridCol w:w="2824"/>
        <w:gridCol w:w="4267"/>
        <w:gridCol w:w="2652"/>
      </w:tblGrid>
      <w:tr w:rsidR="009B4063" w:rsidRPr="009B4063" w:rsidTr="00843139">
        <w:trPr>
          <w:gridAfter w:val="1"/>
          <w:wAfter w:w="2652" w:type="dxa"/>
          <w:trHeight w:val="375"/>
        </w:trPr>
        <w:tc>
          <w:tcPr>
            <w:tcW w:w="672" w:type="dxa"/>
            <w:gridSpan w:val="2"/>
            <w:hideMark/>
          </w:tcPr>
          <w:p w:rsidR="00843139" w:rsidRPr="009B4063" w:rsidRDefault="00843139" w:rsidP="00843139">
            <w:pPr>
              <w:keepNext/>
              <w:keepLines/>
              <w:spacing w:after="0" w:line="240" w:lineRule="auto"/>
              <w:ind w:left="10" w:right="-15" w:firstLine="0"/>
              <w:jc w:val="center"/>
              <w:outlineLvl w:val="0"/>
              <w:rPr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1" w:type="dxa"/>
            <w:gridSpan w:val="2"/>
          </w:tcPr>
          <w:p w:rsidR="00843139" w:rsidRPr="009B4063" w:rsidRDefault="00843139" w:rsidP="009B4063">
            <w:pPr>
              <w:keepNext/>
              <w:keepLines/>
              <w:spacing w:after="0" w:line="240" w:lineRule="auto"/>
              <w:ind w:left="0" w:right="-15" w:firstLine="0"/>
              <w:outlineLvl w:val="0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96"/>
        </w:trPr>
        <w:tc>
          <w:tcPr>
            <w:tcW w:w="3391" w:type="dxa"/>
            <w:gridSpan w:val="2"/>
          </w:tcPr>
          <w:p w:rsidR="00843139" w:rsidRPr="009B4063" w:rsidRDefault="00843139" w:rsidP="00843139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 w:firstLine="0"/>
              <w:jc w:val="center"/>
              <w:outlineLvl w:val="0"/>
              <w:rPr>
                <w:caps/>
                <w:color w:val="auto"/>
                <w:sz w:val="20"/>
                <w:szCs w:val="20"/>
              </w:rPr>
            </w:pPr>
            <w:r w:rsidRPr="009B4063">
              <w:rPr>
                <w:bCs/>
                <w:color w:val="auto"/>
                <w:sz w:val="20"/>
                <w:szCs w:val="20"/>
              </w:rPr>
              <w:t xml:space="preserve">Содержание учебной дисциплины </w:t>
            </w:r>
          </w:p>
        </w:tc>
        <w:tc>
          <w:tcPr>
            <w:tcW w:w="6919" w:type="dxa"/>
            <w:gridSpan w:val="2"/>
          </w:tcPr>
          <w:p w:rsidR="00843139" w:rsidRPr="009B4063" w:rsidRDefault="00843139" w:rsidP="00843139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 w:firstLine="0"/>
              <w:outlineLvl w:val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Характеристика основных видов учебной деятельности студентов </w:t>
            </w:r>
          </w:p>
          <w:p w:rsidR="00843139" w:rsidRPr="009B4063" w:rsidRDefault="00843139" w:rsidP="00843139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 w:firstLine="0"/>
              <w:outlineLvl w:val="0"/>
              <w:rPr>
                <w:caps/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>(на уровне учебных действий)</w:t>
            </w: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608"/>
        </w:trPr>
        <w:tc>
          <w:tcPr>
            <w:tcW w:w="3391" w:type="dxa"/>
            <w:gridSpan w:val="2"/>
          </w:tcPr>
          <w:p w:rsidR="00843139" w:rsidRPr="009B4063" w:rsidRDefault="00843139" w:rsidP="00843139">
            <w:pPr>
              <w:spacing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Раздел 1. Основы организации строительного проектирования и сметного нормирования. </w:t>
            </w:r>
          </w:p>
          <w:p w:rsidR="00843139" w:rsidRPr="009B4063" w:rsidRDefault="00843139" w:rsidP="008431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Тема 1.1. Организация строительного проектирования и сметного нормирования. </w:t>
            </w:r>
          </w:p>
          <w:p w:rsidR="00843139" w:rsidRPr="009B4063" w:rsidRDefault="00843139" w:rsidP="00843139">
            <w:pPr>
              <w:spacing w:after="0" w:line="240" w:lineRule="auto"/>
              <w:ind w:left="-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919" w:type="dxa"/>
            <w:gridSpan w:val="2"/>
          </w:tcPr>
          <w:p w:rsidR="00843139" w:rsidRPr="009B4063" w:rsidRDefault="00843139" w:rsidP="008431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 1Основные этапы и стадии проектирования. Организация проектно-сметного дела.   Экспертиза и согласования проектов. Основные технико-экономические показатели проектов (ТЭП) зданий и сооружений различного назначения. Технико-экономическое обоснование (ТЭО) строительства объекта. Общие понятия об инвестициях. Субъекты и объекты инвестиционной деятельности. Подрядные торги (тендер), тендерная документация, порядок и правила проведения. </w:t>
            </w:r>
          </w:p>
          <w:p w:rsidR="00843139" w:rsidRPr="009B4063" w:rsidRDefault="00843139" w:rsidP="0084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 Оценка экономичности проектных решений. Методы и критерии оценки эффективности.Новые модели организации труда (распределенные </w:t>
            </w:r>
            <w:r w:rsidRPr="009B4063">
              <w:rPr>
                <w:color w:val="auto"/>
                <w:sz w:val="20"/>
                <w:szCs w:val="20"/>
              </w:rPr>
              <w:lastRenderedPageBreak/>
              <w:t>проектные команды).</w:t>
            </w: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42"/>
        </w:trPr>
        <w:tc>
          <w:tcPr>
            <w:tcW w:w="3391" w:type="dxa"/>
            <w:gridSpan w:val="2"/>
          </w:tcPr>
          <w:p w:rsidR="00843139" w:rsidRPr="009B4063" w:rsidRDefault="00843139" w:rsidP="008431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lastRenderedPageBreak/>
              <w:t xml:space="preserve">Раздел 2. Основы ценообразования и сметного нормирования в строительстве </w:t>
            </w:r>
          </w:p>
          <w:p w:rsidR="00843139" w:rsidRPr="009B4063" w:rsidRDefault="00843139" w:rsidP="008431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Тема 2.1. Общие понятия о сметном нормировании в строительстве </w:t>
            </w:r>
          </w:p>
          <w:p w:rsidR="00843139" w:rsidRPr="009B4063" w:rsidRDefault="00843139" w:rsidP="0084313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919" w:type="dxa"/>
            <w:gridSpan w:val="2"/>
          </w:tcPr>
          <w:p w:rsidR="00843139" w:rsidRPr="009B4063" w:rsidRDefault="00843139" w:rsidP="008431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ab/>
              <w:t>1</w:t>
            </w:r>
            <w:r w:rsidRPr="009B4063">
              <w:rPr>
                <w:color w:val="auto"/>
              </w:rPr>
              <w:t xml:space="preserve"> Основные этапы и стадии проектирования. </w:t>
            </w:r>
            <w:r w:rsidRPr="009B4063">
              <w:rPr>
                <w:color w:val="auto"/>
                <w:sz w:val="20"/>
                <w:szCs w:val="20"/>
              </w:rPr>
              <w:t xml:space="preserve">Организация проектно-сметного дела.   </w:t>
            </w:r>
          </w:p>
          <w:p w:rsidR="00843139" w:rsidRPr="009B4063" w:rsidRDefault="00843139" w:rsidP="008431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>Экспертиза и согласования проектов. Основные технико-экономические показатели проектов (ТЭП) зданий и сооружений различного назначения. Технико-экономическое обоснование (ТЭО) строительства объекта. Общие понятия об инвестициях. Субъекты и объекты инвестиционной деятельности. Подрядные торги (тендер), тендерная документация, порядок и правила проведения.  Оценка экономичности проектных решений. Методы и критерии оценки эффективности. Новые модели организации труда (распределенные проектные команды)</w:t>
            </w: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843139" w:rsidRPr="009B4063" w:rsidRDefault="00843139" w:rsidP="00843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jc w:val="left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>Тема 2.2. Система сметных нормативов в строительной отрасли</w:t>
            </w:r>
          </w:p>
        </w:tc>
        <w:tc>
          <w:tcPr>
            <w:tcW w:w="6919" w:type="dxa"/>
            <w:gridSpan w:val="2"/>
          </w:tcPr>
          <w:p w:rsidR="006E75B8" w:rsidRPr="009B4063" w:rsidRDefault="006E75B8" w:rsidP="006E75B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Креативность как способ мышления.Сметные нормы и дополнительные затраты при производстве строительно-монтажных работ (ГСН 81-05-02-2001) и ремонтно-строительных работ (ГСНр 81-05-02-2001) в зимнее время. </w:t>
            </w:r>
          </w:p>
          <w:p w:rsidR="006E75B8" w:rsidRPr="009B4063" w:rsidRDefault="006E75B8" w:rsidP="006E75B8">
            <w:pPr>
              <w:spacing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Сметные нормы затрат на строительство временных зданий и сооружений (ГСН 81-05-01-2001) и при производстве ремонтно-строительных работы (ГСНр 81-05-01-2001). </w:t>
            </w:r>
          </w:p>
          <w:p w:rsidR="006E75B8" w:rsidRPr="009B4063" w:rsidRDefault="006E75B8" w:rsidP="006E75B8">
            <w:pPr>
              <w:spacing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Федеральные единичные расценки на строительные (ФЕР-2001), ремонтно-строительные (ФЕРр-2001) работы и эксплуатацию машин, сметные цены на материалы, изделия и конструкции. </w:t>
            </w:r>
          </w:p>
          <w:p w:rsidR="006E75B8" w:rsidRPr="009B4063" w:rsidRDefault="006E75B8" w:rsidP="006E75B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Банк данных объектов-аналогов дляопределение сметной стоимости строительства. </w:t>
            </w:r>
          </w:p>
          <w:p w:rsidR="00843139" w:rsidRPr="009B4063" w:rsidRDefault="006E75B8" w:rsidP="009B4063">
            <w:pPr>
              <w:spacing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Территориальные сметные нормативы (Государственные элементные сметные нормы на строительные и ремонтно-строительные работы применительно к условиям территорий). </w:t>
            </w: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C36CAF" w:rsidRPr="009B4063" w:rsidRDefault="00C36CAF" w:rsidP="00C36CA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Тема 2.3. Определение цены строительной продукции </w:t>
            </w:r>
          </w:p>
          <w:p w:rsidR="00843139" w:rsidRPr="009B4063" w:rsidRDefault="00843139" w:rsidP="00843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919" w:type="dxa"/>
            <w:gridSpan w:val="2"/>
          </w:tcPr>
          <w:p w:rsidR="00843139" w:rsidRPr="009B4063" w:rsidRDefault="00C36CAF" w:rsidP="00C36CAF">
            <w:pPr>
              <w:spacing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>Структура, состав и порядок установления договорной цены. Методы расчета сметной стоимости строительной продукции: ресурсный, ресурсно-индексный, базисно-индексный, базисно-компенсационный, аналоговый. Понятие об индексации стоимости. Креативность как способ мышления</w:t>
            </w:r>
            <w:r w:rsidR="00843139" w:rsidRPr="009B4063">
              <w:rPr>
                <w:bCs/>
                <w:color w:val="auto"/>
                <w:sz w:val="20"/>
                <w:szCs w:val="20"/>
              </w:rPr>
              <w:t>.</w:t>
            </w:r>
            <w:r w:rsidR="00843139" w:rsidRPr="009B4063">
              <w:rPr>
                <w:bCs/>
                <w:color w:val="auto"/>
                <w:sz w:val="20"/>
                <w:szCs w:val="20"/>
                <w:lang w:eastAsia="en-US"/>
              </w:rPr>
              <w:t>Управление данными: просмотр, поиск и фильтрация данных, информации и информационного контента.</w:t>
            </w: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562"/>
        </w:trPr>
        <w:tc>
          <w:tcPr>
            <w:tcW w:w="3391" w:type="dxa"/>
            <w:gridSpan w:val="2"/>
          </w:tcPr>
          <w:p w:rsidR="00363829" w:rsidRPr="009B4063" w:rsidRDefault="00363829" w:rsidP="009B406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Тема 2.4. Состав, структура и элементы сметной стоимости строительной продукции </w:t>
            </w:r>
          </w:p>
          <w:p w:rsidR="00363829" w:rsidRPr="009B4063" w:rsidRDefault="00363829" w:rsidP="009B4063">
            <w:pPr>
              <w:spacing w:after="0" w:line="240" w:lineRule="auto"/>
              <w:ind w:firstLine="0"/>
              <w:rPr>
                <w:color w:val="auto"/>
              </w:rPr>
            </w:pPr>
          </w:p>
          <w:p w:rsidR="00363829" w:rsidRPr="009B4063" w:rsidRDefault="00363829" w:rsidP="009B406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919" w:type="dxa"/>
            <w:gridSpan w:val="2"/>
          </w:tcPr>
          <w:p w:rsidR="00363829" w:rsidRPr="009B4063" w:rsidRDefault="00363829" w:rsidP="009B4063">
            <w:pPr>
              <w:tabs>
                <w:tab w:val="left" w:pos="2622"/>
              </w:tabs>
              <w:spacing w:after="0" w:line="240" w:lineRule="auto"/>
              <w:ind w:left="33" w:hanging="33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B4063">
              <w:rPr>
                <w:color w:val="auto"/>
                <w:sz w:val="20"/>
                <w:szCs w:val="20"/>
              </w:rPr>
              <w:t>Общая структура сметной стоимости строительной продукции по группам затрат: строительные и монтажные работы, затраты на приобретение технологического оборудования, инструмента, инвентаря, мебели и прочие затраты. Затраты по материальным ресурсам. Затраты на оплату труда работников строительной организации. Затраты по эксплуатации машин и механизмов. Структура накладных расходов. Структура сметной прибыли. Себестоимость, ее состав и порядок определения. Определение сметной стоимости по элементам затрат. Новые  модели рганизации труда (распределённые проектныекоманды).</w:t>
            </w:r>
            <w:r w:rsidRPr="009B4063">
              <w:rPr>
                <w:rFonts w:eastAsia="Calibri"/>
                <w:color w:val="auto"/>
                <w:sz w:val="20"/>
                <w:szCs w:val="20"/>
              </w:rPr>
              <w:t>Газоснабжение поселений и зданий</w:t>
            </w:r>
            <w:r w:rsidR="003D7421" w:rsidRPr="009B4063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Pr="009B4063">
              <w:rPr>
                <w:rFonts w:eastAsia="Calibri"/>
                <w:color w:val="auto"/>
                <w:sz w:val="20"/>
                <w:szCs w:val="20"/>
              </w:rPr>
              <w:t>Креативность как способ мышления</w:t>
            </w:r>
          </w:p>
        </w:tc>
      </w:tr>
      <w:tr w:rsidR="009B4063" w:rsidRPr="009B4063" w:rsidTr="0011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843139" w:rsidRPr="009B4063" w:rsidRDefault="00363829" w:rsidP="009B40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>Тема 2.5. Порядок и правила составления сметной документации на строительство</w:t>
            </w:r>
          </w:p>
        </w:tc>
        <w:tc>
          <w:tcPr>
            <w:tcW w:w="6919" w:type="dxa"/>
            <w:gridSpan w:val="2"/>
          </w:tcPr>
          <w:p w:rsidR="00843139" w:rsidRPr="009B4063" w:rsidRDefault="00363829" w:rsidP="009B406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B4063">
              <w:rPr>
                <w:color w:val="auto"/>
                <w:sz w:val="20"/>
                <w:szCs w:val="20"/>
              </w:rPr>
              <w:t xml:space="preserve">Тема 2.5. Порядок и правила составления сметной документации на строительство Виды смет, их назначение и состав. Правила и порядок исчисления объемов строительных работ. Правила и порядок составления смет на проектные и изыскательские работы. Правила и порядок составления смет ресурсным и ресурсно-базисным методами. Правила и порядок составления локальных и объектных смет и сметных расчетов. Правила и порядок составления сводного сметного расчета стоимости строительства. Особенности составления сметной документации на работы по ремонту, реконструкции и реставрации зданий и сооружений. Правила и порядок разработки сметной документации по укрупненным показателям базисной стоимости (УПБС и УПБС ВР). Согласование, экспертиза и утверждение сметной документации. </w:t>
            </w:r>
            <w:r w:rsidRPr="009B4063">
              <w:rPr>
                <w:bCs/>
                <w:color w:val="auto"/>
                <w:sz w:val="20"/>
                <w:szCs w:val="20"/>
                <w:lang w:eastAsia="en-US"/>
              </w:rPr>
              <w:t>Управление данными: просмотр, поиск и фильтрация данных, информации и информационного контента.</w:t>
            </w:r>
          </w:p>
        </w:tc>
      </w:tr>
    </w:tbl>
    <w:p w:rsidR="00E93398" w:rsidRDefault="00E93398" w:rsidP="00A9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caps/>
          <w:color w:val="auto"/>
          <w:szCs w:val="24"/>
        </w:rPr>
      </w:pPr>
    </w:p>
    <w:p w:rsidR="00112CA8" w:rsidRDefault="00112CA8" w:rsidP="00E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112CA8" w:rsidRDefault="00112CA8" w:rsidP="00E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112CA8" w:rsidRDefault="00112CA8" w:rsidP="00E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112CA8" w:rsidRDefault="00112CA8" w:rsidP="00E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3398" w:rsidRPr="00E93398" w:rsidRDefault="00E93398" w:rsidP="00E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>
        <w:rPr>
          <w:b/>
          <w:caps/>
          <w:color w:val="auto"/>
          <w:szCs w:val="24"/>
        </w:rPr>
        <w:lastRenderedPageBreak/>
        <w:t xml:space="preserve">3. </w:t>
      </w:r>
      <w:r w:rsidRPr="008F249D">
        <w:rPr>
          <w:b/>
        </w:rPr>
        <w:t>КОНТРОЛЬ И ОЦЕНКА РЕЗУЛЬТАТОВ</w:t>
      </w:r>
      <w:r w:rsidR="004036D9">
        <w:rPr>
          <w:b/>
        </w:rPr>
        <w:t xml:space="preserve"> </w:t>
      </w:r>
      <w:r w:rsidRPr="008F249D">
        <w:rPr>
          <w:b/>
        </w:rPr>
        <w:t>УЧЕБНОЙ ДЕЯТЕЛЬНОСТИ</w:t>
      </w:r>
    </w:p>
    <w:p w:rsidR="00972F19" w:rsidRPr="00972F19" w:rsidRDefault="00E93398" w:rsidP="00E93398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  <w:szCs w:val="24"/>
        </w:rPr>
      </w:pPr>
      <w:r w:rsidRPr="008F249D">
        <w:rPr>
          <w:b/>
        </w:rPr>
        <w:t>3.1.ФОРМЫ И МЕТОДЫ КОНТРОЛЯ ОСВОЕНИЯ УЧЕБНОЙ ДИСЦИПЛИНЫ</w:t>
      </w:r>
    </w:p>
    <w:tbl>
      <w:tblPr>
        <w:tblStyle w:val="TableGrid"/>
        <w:tblW w:w="10490" w:type="dxa"/>
        <w:tblInd w:w="-6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50"/>
        <w:gridCol w:w="2540"/>
      </w:tblGrid>
      <w:tr w:rsidR="00972F19" w:rsidRPr="003D7421" w:rsidTr="004B3C6E">
        <w:trPr>
          <w:trHeight w:val="5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49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D7421">
              <w:rPr>
                <w:b/>
                <w:sz w:val="20"/>
                <w:szCs w:val="20"/>
              </w:rPr>
              <w:t xml:space="preserve">Результаты обучения </w:t>
            </w:r>
          </w:p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7421">
              <w:rPr>
                <w:b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742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 </w:t>
            </w:r>
          </w:p>
        </w:tc>
      </w:tr>
      <w:tr w:rsidR="00972F19" w:rsidRPr="003D7421" w:rsidTr="004B3C6E">
        <w:trPr>
          <w:trHeight w:val="28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7421">
              <w:rPr>
                <w:sz w:val="20"/>
                <w:szCs w:val="20"/>
              </w:rPr>
              <w:t>Умения: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72F19" w:rsidRPr="003D7421" w:rsidTr="004B3C6E">
        <w:trPr>
          <w:trHeight w:val="13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использовать нормативные правовые документы в профессиональной деятельности;</w:t>
            </w:r>
          </w:p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формировать умения применять в практической деятельности экономические и</w:t>
            </w:r>
          </w:p>
          <w:p w:rsidR="00A96273" w:rsidRPr="003D7421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организационноправовыезнаниядляопределениясметнойстоимостистроительства,</w:t>
            </w:r>
          </w:p>
          <w:p w:rsidR="00A96273" w:rsidRPr="003D7421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планированияианализаинвестиционнойдеятельностистроительной организации;</w:t>
            </w:r>
          </w:p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формирования свободных договорных цен на строительную продукцию;</w:t>
            </w:r>
          </w:p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формировать навыки определять сметную стоимость строительства объектов на всех этапах инвестиционного цикла;</w:t>
            </w:r>
          </w:p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формировать навыки учета и анализа сметного фонда оплаты труда, стоимости</w:t>
            </w:r>
          </w:p>
          <w:p w:rsidR="00A96273" w:rsidRPr="003D7421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строительных материалов, деталей и конструкций, стоимости эксплуатации строительныхмашин и механизмов и эффективности их использования; оценки стоимости ресурсов в строительстве;</w:t>
            </w:r>
          </w:p>
          <w:p w:rsidR="00972F19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применять современные методы и программные комплексы для определения сметной стоимости строительства.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 xml:space="preserve">- выполнение и защита практических работ </w:t>
            </w:r>
          </w:p>
        </w:tc>
      </w:tr>
      <w:tr w:rsidR="00972F19" w:rsidRPr="003D7421" w:rsidTr="004B3C6E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Знания: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972F19">
            <w:pPr>
              <w:spacing w:after="0" w:line="276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72F19" w:rsidRPr="003D7421" w:rsidTr="004B3C6E">
        <w:trPr>
          <w:trHeight w:val="11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организационно-правовые основы управленческой и предпринимательской</w:t>
            </w:r>
          </w:p>
          <w:p w:rsidR="00A96273" w:rsidRPr="003D7421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деятельности в сфере строительства и жилищно-коммунального хозяйства, основ планирования работы персонала и фондов оплаты труда;</w:t>
            </w:r>
          </w:p>
          <w:p w:rsidR="00A96273" w:rsidRPr="003D7421" w:rsidRDefault="00A96273" w:rsidP="00F16F3C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изучить основные законодательные и нормативные документы по вопросамценообразования в строительстве;</w:t>
            </w:r>
          </w:p>
          <w:p w:rsidR="00972F19" w:rsidRPr="003D7421" w:rsidRDefault="00A96273" w:rsidP="00F16F3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овладеть знаниями о структуре и методах формирования сметной стоимости, о составе и порядке разработки сметной документации на строительство объектов, изучить действия основных экономических законов в сфере ценообразования в строительстве в условиях современных рыночных отношений.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3D7421" w:rsidRDefault="00972F19" w:rsidP="00F16F3C">
            <w:pPr>
              <w:numPr>
                <w:ilvl w:val="0"/>
                <w:numId w:val="2"/>
              </w:numPr>
              <w:spacing w:after="41" w:line="240" w:lineRule="auto"/>
              <w:ind w:hanging="142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 xml:space="preserve">устный опрос </w:t>
            </w:r>
          </w:p>
          <w:p w:rsidR="00972F19" w:rsidRPr="003D7421" w:rsidRDefault="00972F19" w:rsidP="00F16F3C">
            <w:pPr>
              <w:numPr>
                <w:ilvl w:val="0"/>
                <w:numId w:val="2"/>
              </w:numPr>
              <w:spacing w:after="43" w:line="240" w:lineRule="auto"/>
              <w:ind w:hanging="142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 xml:space="preserve">тестовый контроль </w:t>
            </w:r>
          </w:p>
          <w:p w:rsidR="00972F19" w:rsidRPr="003D7421" w:rsidRDefault="00972F19" w:rsidP="00F16F3C">
            <w:pPr>
              <w:numPr>
                <w:ilvl w:val="0"/>
                <w:numId w:val="2"/>
              </w:numPr>
              <w:spacing w:after="41" w:line="240" w:lineRule="auto"/>
              <w:ind w:hanging="142"/>
              <w:jc w:val="left"/>
              <w:rPr>
                <w:color w:val="auto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 xml:space="preserve">выполнение индивидуальных заданий </w:t>
            </w:r>
          </w:p>
          <w:p w:rsidR="00972F19" w:rsidRPr="003D7421" w:rsidRDefault="00972F19" w:rsidP="00F16F3C">
            <w:pPr>
              <w:numPr>
                <w:ilvl w:val="0"/>
                <w:numId w:val="2"/>
              </w:numPr>
              <w:spacing w:after="0" w:line="276" w:lineRule="auto"/>
              <w:ind w:hanging="142"/>
              <w:jc w:val="left"/>
              <w:rPr>
                <w:color w:val="FF0000"/>
                <w:sz w:val="20"/>
                <w:szCs w:val="20"/>
              </w:rPr>
            </w:pPr>
            <w:r w:rsidRPr="003D7421">
              <w:rPr>
                <w:color w:val="auto"/>
                <w:sz w:val="20"/>
                <w:szCs w:val="20"/>
              </w:rPr>
              <w:t>контрольная работа</w:t>
            </w:r>
          </w:p>
        </w:tc>
      </w:tr>
    </w:tbl>
    <w:p w:rsidR="004D1C99" w:rsidRDefault="004D1C99" w:rsidP="00CF3D47">
      <w:pPr>
        <w:ind w:left="4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94"/>
      </w:tblGrid>
      <w:tr w:rsidR="003D7421" w:rsidRPr="00BA19D2" w:rsidTr="009B4063">
        <w:tc>
          <w:tcPr>
            <w:tcW w:w="3936" w:type="dxa"/>
            <w:shd w:val="clear" w:color="auto" w:fill="auto"/>
          </w:tcPr>
          <w:p w:rsidR="003D7421" w:rsidRPr="00BA19D2" w:rsidRDefault="003D7421" w:rsidP="00651A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A19D2">
              <w:rPr>
                <w:b/>
                <w:bCs/>
                <w:color w:val="auto"/>
                <w:sz w:val="20"/>
                <w:szCs w:val="20"/>
              </w:rPr>
              <w:t xml:space="preserve">Планируемые результаты </w:t>
            </w:r>
          </w:p>
          <w:p w:rsidR="003D7421" w:rsidRPr="00BA19D2" w:rsidRDefault="003D7421" w:rsidP="00651A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A19D2">
              <w:rPr>
                <w:b/>
                <w:bCs/>
                <w:color w:val="auto"/>
                <w:sz w:val="20"/>
                <w:szCs w:val="20"/>
              </w:rPr>
              <w:t>(освоенные цифровые компетенции)</w:t>
            </w:r>
          </w:p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</w:tcPr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b/>
                <w:color w:val="auto"/>
                <w:sz w:val="20"/>
                <w:szCs w:val="20"/>
              </w:rPr>
              <w:t>Формы и методы контроля и оценки</w:t>
            </w:r>
          </w:p>
        </w:tc>
      </w:tr>
      <w:tr w:rsidR="003D7421" w:rsidRPr="00BA19D2" w:rsidTr="009B4063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3D7421" w:rsidRPr="00BA19D2" w:rsidTr="00651A75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3D7421" w:rsidRPr="00BA19D2" w:rsidRDefault="003D7421" w:rsidP="00651A75">
                  <w:pPr>
                    <w:spacing w:line="264" w:lineRule="exact"/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3D7421" w:rsidRPr="00BA19D2" w:rsidTr="00651A75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color w:val="auto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3D7421" w:rsidRPr="00BA19D2" w:rsidRDefault="003D7421" w:rsidP="00651A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</w:tcPr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t>Экспертное  наблюдение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3D7421" w:rsidRPr="00BA19D2" w:rsidRDefault="003D7421" w:rsidP="00651A7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3D7421" w:rsidRPr="00BA19D2" w:rsidTr="009B4063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3D7421" w:rsidRPr="00BA19D2" w:rsidTr="00651A75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3D7421" w:rsidRPr="00BA19D2" w:rsidTr="00651A75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3D7421" w:rsidRPr="00BA19D2" w:rsidRDefault="003D7421" w:rsidP="00651A75">
                  <w:pPr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color w:val="auto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</w:tcPr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3D7421" w:rsidRPr="00BA19D2" w:rsidTr="009B4063">
        <w:tc>
          <w:tcPr>
            <w:tcW w:w="3936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3D7421" w:rsidRPr="00BA19D2" w:rsidTr="00651A75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3D7421" w:rsidRPr="00BA19D2" w:rsidTr="00651A75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color w:val="auto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</w:tcPr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t>Экспертное наблюдение и оценка в ходе в</w:t>
            </w:r>
            <w:r>
              <w:rPr>
                <w:color w:val="auto"/>
                <w:sz w:val="20"/>
                <w:szCs w:val="20"/>
              </w:rPr>
              <w:t>ыполнения практических заданий.</w:t>
            </w:r>
          </w:p>
        </w:tc>
      </w:tr>
      <w:tr w:rsidR="003D7421" w:rsidRPr="00BA19D2" w:rsidTr="009B4063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3D7421" w:rsidRPr="00BA19D2" w:rsidTr="00651A75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3D7421" w:rsidRPr="00BA19D2" w:rsidTr="00651A75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3D7421" w:rsidRPr="00BA19D2" w:rsidTr="00651A75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color w:val="auto"/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</w:tcPr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3D7421" w:rsidRPr="00BA19D2" w:rsidTr="009B4063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3D7421" w:rsidRPr="00BA19D2" w:rsidTr="00651A75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3D7421" w:rsidRPr="00BA19D2" w:rsidRDefault="003D7421" w:rsidP="00651A75">
                  <w:pPr>
                    <w:spacing w:line="267" w:lineRule="exact"/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>мышление в</w:t>
                  </w: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b/>
                      <w:bCs/>
                      <w:color w:val="auto"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3D7421" w:rsidRPr="00BA19D2" w:rsidTr="00651A75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3D7421" w:rsidRPr="00BA19D2" w:rsidRDefault="003D7421" w:rsidP="00651A75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7421" w:rsidRPr="00BA19D2" w:rsidTr="00651A75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3D7421" w:rsidRPr="00BA19D2" w:rsidRDefault="003D7421" w:rsidP="00651A75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BA19D2">
                    <w:rPr>
                      <w:color w:val="auto"/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</w:tcPr>
          <w:p w:rsidR="003D7421" w:rsidRPr="00BA19D2" w:rsidRDefault="003D7421" w:rsidP="00651A75">
            <w:pPr>
              <w:rPr>
                <w:color w:val="auto"/>
                <w:sz w:val="20"/>
                <w:szCs w:val="20"/>
              </w:rPr>
            </w:pPr>
            <w:r w:rsidRPr="00BA19D2">
              <w:rPr>
                <w:color w:val="auto"/>
                <w:sz w:val="20"/>
                <w:szCs w:val="20"/>
              </w:rPr>
              <w:lastRenderedPageBreak/>
              <w:t xml:space="preserve">Экспертное наблюдение и оценка в ходе аудиторной и внеаудиторной </w:t>
            </w:r>
            <w:r w:rsidRPr="00BA19D2">
              <w:rPr>
                <w:color w:val="auto"/>
                <w:sz w:val="20"/>
                <w:szCs w:val="20"/>
              </w:rPr>
              <w:lastRenderedPageBreak/>
              <w:t>учебной деятельности, тестирования, самотестирования.</w:t>
            </w:r>
          </w:p>
        </w:tc>
      </w:tr>
    </w:tbl>
    <w:p w:rsidR="003D7421" w:rsidRDefault="003D7421" w:rsidP="00CF3D47">
      <w:pPr>
        <w:ind w:left="4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  <w:gridCol w:w="2811"/>
      </w:tblGrid>
      <w:tr w:rsidR="00883CAE" w:rsidRPr="004D37A1" w:rsidTr="002E1BE7">
        <w:tc>
          <w:tcPr>
            <w:tcW w:w="7619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jc w:val="center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 xml:space="preserve">Личностные результаты </w:t>
            </w:r>
          </w:p>
          <w:p w:rsidR="00883CAE" w:rsidRPr="004D37A1" w:rsidRDefault="00883CAE" w:rsidP="005F7E99">
            <w:pPr>
              <w:spacing w:after="0" w:line="240" w:lineRule="auto"/>
              <w:ind w:firstLine="33"/>
              <w:jc w:val="center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883CAE" w:rsidRPr="004D37A1" w:rsidRDefault="00883CAE" w:rsidP="005F7E99">
            <w:pPr>
              <w:spacing w:after="0" w:line="240" w:lineRule="auto"/>
              <w:ind w:firstLine="33"/>
              <w:jc w:val="center"/>
              <w:rPr>
                <w:bCs/>
                <w:sz w:val="20"/>
                <w:szCs w:val="20"/>
              </w:rPr>
            </w:pPr>
            <w:r w:rsidRPr="004D37A1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811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jc w:val="center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 xml:space="preserve">Код личностных результатов реализации программы воспитания </w:t>
            </w:r>
          </w:p>
        </w:tc>
      </w:tr>
      <w:tr w:rsidR="00883CAE" w:rsidRPr="004D37A1" w:rsidTr="002E1BE7">
        <w:tc>
          <w:tcPr>
            <w:tcW w:w="10430" w:type="dxa"/>
            <w:gridSpan w:val="2"/>
          </w:tcPr>
          <w:p w:rsidR="00883CAE" w:rsidRPr="004D37A1" w:rsidRDefault="00883CAE" w:rsidP="005F7E99">
            <w:pPr>
              <w:spacing w:after="0" w:line="240" w:lineRule="auto"/>
              <w:ind w:firstLine="33"/>
              <w:jc w:val="center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 xml:space="preserve">Портрет выпускника СПО </w:t>
            </w:r>
          </w:p>
        </w:tc>
      </w:tr>
      <w:tr w:rsidR="00883CAE" w:rsidRPr="004D37A1" w:rsidTr="002E1BE7">
        <w:tc>
          <w:tcPr>
            <w:tcW w:w="7619" w:type="dxa"/>
          </w:tcPr>
          <w:p w:rsidR="00883CAE" w:rsidRPr="004D37A1" w:rsidRDefault="00883CAE" w:rsidP="005F7E99">
            <w:pPr>
              <w:spacing w:before="120" w:after="0" w:line="240" w:lineRule="auto"/>
              <w:rPr>
                <w:bCs/>
                <w:sz w:val="20"/>
                <w:szCs w:val="20"/>
                <w:lang w:val="x-none" w:eastAsia="x-none"/>
              </w:rPr>
            </w:pPr>
            <w:r w:rsidRPr="004D37A1">
              <w:rPr>
                <w:sz w:val="20"/>
                <w:szCs w:val="20"/>
                <w:lang w:val="x-none" w:eastAsia="x-none"/>
              </w:rPr>
              <w:t>Осознающий себя гражданином и защитником великой страны.</w:t>
            </w:r>
          </w:p>
        </w:tc>
        <w:tc>
          <w:tcPr>
            <w:tcW w:w="2811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>ЛР 1</w:t>
            </w:r>
          </w:p>
        </w:tc>
      </w:tr>
      <w:tr w:rsidR="00883CAE" w:rsidRPr="004D37A1" w:rsidTr="002E1BE7">
        <w:tc>
          <w:tcPr>
            <w:tcW w:w="7619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4D37A1">
              <w:rPr>
                <w:sz w:val="20"/>
                <w:szCs w:val="20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11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>ЛР 4</w:t>
            </w:r>
          </w:p>
        </w:tc>
      </w:tr>
      <w:tr w:rsidR="00883CAE" w:rsidRPr="004D37A1" w:rsidTr="002E1BE7">
        <w:tc>
          <w:tcPr>
            <w:tcW w:w="7619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4D37A1">
              <w:rPr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2811" w:type="dxa"/>
          </w:tcPr>
          <w:p w:rsidR="00883CAE" w:rsidRPr="004D37A1" w:rsidRDefault="00883CAE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4D37A1">
              <w:rPr>
                <w:bCs/>
                <w:sz w:val="20"/>
                <w:szCs w:val="20"/>
              </w:rPr>
              <w:t>ЛР 10</w:t>
            </w:r>
          </w:p>
        </w:tc>
      </w:tr>
      <w:tr w:rsidR="00325F44" w:rsidRPr="004D37A1" w:rsidTr="002E1BE7">
        <w:tc>
          <w:tcPr>
            <w:tcW w:w="7619" w:type="dxa"/>
          </w:tcPr>
          <w:p w:rsidR="00325F44" w:rsidRPr="004D37A1" w:rsidRDefault="00325F44" w:rsidP="00325F44">
            <w:pPr>
              <w:spacing w:after="0" w:line="240" w:lineRule="auto"/>
              <w:ind w:firstLine="33"/>
              <w:rPr>
                <w:sz w:val="20"/>
                <w:szCs w:val="20"/>
              </w:rPr>
            </w:pPr>
            <w:r w:rsidRPr="00325F44">
              <w:rPr>
                <w:sz w:val="20"/>
                <w:szCs w:val="20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  <w:r w:rsidRPr="00325F44">
              <w:rPr>
                <w:sz w:val="20"/>
                <w:szCs w:val="20"/>
              </w:rPr>
              <w:tab/>
            </w:r>
          </w:p>
        </w:tc>
        <w:tc>
          <w:tcPr>
            <w:tcW w:w="2811" w:type="dxa"/>
          </w:tcPr>
          <w:p w:rsidR="00325F44" w:rsidRPr="004D37A1" w:rsidRDefault="00325F44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325F44">
              <w:rPr>
                <w:bCs/>
                <w:sz w:val="20"/>
                <w:szCs w:val="20"/>
              </w:rPr>
              <w:t>ЛР 11</w:t>
            </w:r>
          </w:p>
        </w:tc>
      </w:tr>
      <w:tr w:rsidR="00325F44" w:rsidRPr="004D37A1" w:rsidTr="002E1BE7">
        <w:tc>
          <w:tcPr>
            <w:tcW w:w="7619" w:type="dxa"/>
          </w:tcPr>
          <w:p w:rsidR="00325F44" w:rsidRPr="004D37A1" w:rsidRDefault="00325F44" w:rsidP="00325F44">
            <w:pPr>
              <w:spacing w:after="0" w:line="240" w:lineRule="auto"/>
              <w:ind w:firstLine="33"/>
              <w:rPr>
                <w:sz w:val="20"/>
                <w:szCs w:val="20"/>
              </w:rPr>
            </w:pPr>
            <w:r w:rsidRPr="00325F44">
              <w:rPr>
                <w:sz w:val="20"/>
                <w:szCs w:val="20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  <w:r w:rsidRPr="00325F44">
              <w:rPr>
                <w:sz w:val="20"/>
                <w:szCs w:val="20"/>
              </w:rPr>
              <w:tab/>
            </w:r>
          </w:p>
        </w:tc>
        <w:tc>
          <w:tcPr>
            <w:tcW w:w="2811" w:type="dxa"/>
          </w:tcPr>
          <w:p w:rsidR="00325F44" w:rsidRPr="004D37A1" w:rsidRDefault="00325F44" w:rsidP="005F7E99">
            <w:pPr>
              <w:spacing w:after="0" w:line="240" w:lineRule="auto"/>
              <w:ind w:firstLine="33"/>
              <w:rPr>
                <w:bCs/>
                <w:sz w:val="20"/>
                <w:szCs w:val="20"/>
              </w:rPr>
            </w:pPr>
            <w:r w:rsidRPr="00325F44">
              <w:rPr>
                <w:bCs/>
                <w:sz w:val="20"/>
                <w:szCs w:val="20"/>
              </w:rPr>
              <w:t>ЛР 29</w:t>
            </w:r>
          </w:p>
        </w:tc>
      </w:tr>
    </w:tbl>
    <w:p w:rsidR="003D7421" w:rsidRDefault="003D7421" w:rsidP="00CF3D47">
      <w:pPr>
        <w:ind w:left="4" w:firstLine="708"/>
        <w:rPr>
          <w:b/>
        </w:rPr>
      </w:pPr>
    </w:p>
    <w:p w:rsidR="00E93398" w:rsidRPr="008F249D" w:rsidRDefault="00E93398" w:rsidP="00E93398">
      <w:pPr>
        <w:tabs>
          <w:tab w:val="left" w:pos="0"/>
        </w:tabs>
        <w:spacing w:after="0" w:line="240" w:lineRule="auto"/>
        <w:jc w:val="center"/>
        <w:rPr>
          <w:b/>
        </w:rPr>
      </w:pPr>
      <w:r w:rsidRPr="008F249D">
        <w:rPr>
          <w:b/>
        </w:rPr>
        <w:t>3.2. КРИТЕРИИ ОЦЕНКИ ОСВОЕНИЯ УЧЕБНОЙ ДИСЦИПЛИНЫ</w:t>
      </w:r>
    </w:p>
    <w:p w:rsidR="009122BA" w:rsidRDefault="009122BA" w:rsidP="009122BA">
      <w:pPr>
        <w:spacing w:after="0" w:line="240" w:lineRule="auto"/>
        <w:ind w:firstLine="567"/>
        <w:rPr>
          <w:b/>
          <w:szCs w:val="24"/>
        </w:rPr>
      </w:pPr>
    </w:p>
    <w:p w:rsidR="009122BA" w:rsidRPr="00454519" w:rsidRDefault="009122BA" w:rsidP="009122BA">
      <w:pPr>
        <w:spacing w:after="0" w:line="240" w:lineRule="auto"/>
        <w:ind w:firstLine="567"/>
        <w:jc w:val="center"/>
        <w:rPr>
          <w:b/>
          <w:szCs w:val="24"/>
        </w:rPr>
      </w:pPr>
      <w:r w:rsidRPr="002A6585">
        <w:rPr>
          <w:b/>
          <w:szCs w:val="24"/>
        </w:rPr>
        <w:t>Критерии оценки</w:t>
      </w:r>
      <w:r>
        <w:rPr>
          <w:b/>
          <w:szCs w:val="24"/>
        </w:rPr>
        <w:t xml:space="preserve"> курсового проекта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Оценка “</w:t>
      </w:r>
      <w:r w:rsidRPr="000C5060">
        <w:rPr>
          <w:b/>
          <w:bCs/>
        </w:rPr>
        <w:t>отлично</w:t>
      </w:r>
      <w:r w:rsidRPr="000C5060">
        <w:t>” ставится за проект, в котором содержатся элементы творчества, дается сравнительная характеристика рассматриваемых теоретических положений и глубокий системный анализ фактического материала, делаются самостоятельные выводы. Работа оформлена в полном соответствии с требованиями. На защите студент показал полное знание материала курсового проекта и дал аргументированные ответы на поставленные вопросы.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Оценка “</w:t>
      </w:r>
      <w:r w:rsidRPr="000C5060">
        <w:rPr>
          <w:b/>
          <w:bCs/>
        </w:rPr>
        <w:t>хорошо</w:t>
      </w:r>
      <w:r w:rsidRPr="000C5060">
        <w:t>” ставится тогда, когда проект выполнен на хорошем теоретическом уровне, достаточно полно освещаются вопросы темы. Анализ литературных источников выполнен, однако выводы не носят глубокий и всесторонний характер. Имеются некоторые нарушения в оформлении курсового проекта На защите студент показал знание материала проведенных исследований. При ответах на ряд дополнительных вопросов аргументация была недостаточной.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Оценку “</w:t>
      </w:r>
      <w:r w:rsidRPr="000C5060">
        <w:rPr>
          <w:b/>
          <w:bCs/>
        </w:rPr>
        <w:t>удовлетворительно</w:t>
      </w:r>
      <w:r w:rsidRPr="000C5060">
        <w:t>” проекты, в которых правильно освещены основные вопросы темы, но не проявилось умение логически стройно и самостоятельно излагать источники. Имеется ряд нарушений требований в оформлении работы. Имеют место существенные стилистические и грамматические ошибки. Выводы по разделам и параграфам носят описательный характер и не отражают результатов проведенного анализа. На ряд дополнительных вопросов студент не дал ясных ответов.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Оценка “</w:t>
      </w:r>
      <w:r w:rsidRPr="000C5060">
        <w:rPr>
          <w:b/>
          <w:bCs/>
        </w:rPr>
        <w:t>неудовлетворительно</w:t>
      </w:r>
      <w:r w:rsidRPr="000C5060">
        <w:t>” ставится в том случае, когда в проекте содержатся отдельные ошибочные положения, студент не может ответить на дополнительные вопросы в ходе защиты, не владеет материалом проекта,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9D42F3" w:rsidRPr="00454519" w:rsidRDefault="009D42F3" w:rsidP="009122BA">
      <w:pPr>
        <w:jc w:val="center"/>
        <w:rPr>
          <w:b/>
          <w:szCs w:val="24"/>
        </w:rPr>
      </w:pPr>
      <w:r w:rsidRPr="00454519">
        <w:rPr>
          <w:b/>
          <w:szCs w:val="24"/>
        </w:rPr>
        <w:t>Критерии оценки</w:t>
      </w:r>
      <w:r>
        <w:rPr>
          <w:b/>
          <w:szCs w:val="24"/>
        </w:rPr>
        <w:t xml:space="preserve"> ДЗ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t>- оценка «отлично» выставляется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lastRenderedPageBreak/>
        <w:t>- оценка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t>- оценка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t>- оценка «неудовлетворительно» выставляется студенту, если он не смог изложить суть основного вопроса.</w:t>
      </w:r>
    </w:p>
    <w:p w:rsidR="009D42F3" w:rsidRPr="00454519" w:rsidRDefault="009D42F3" w:rsidP="009D42F3">
      <w:pPr>
        <w:rPr>
          <w:szCs w:val="24"/>
        </w:rPr>
      </w:pPr>
    </w:p>
    <w:p w:rsidR="009D42F3" w:rsidRPr="00454519" w:rsidRDefault="009D42F3" w:rsidP="009D42F3">
      <w:pPr>
        <w:rPr>
          <w:szCs w:val="24"/>
        </w:rPr>
      </w:pPr>
    </w:p>
    <w:p w:rsidR="009A74A0" w:rsidRPr="009A74A0" w:rsidRDefault="009A74A0" w:rsidP="009A74A0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9A74A0">
        <w:rPr>
          <w:b/>
          <w:caps/>
          <w:color w:val="auto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9A74A0" w:rsidRPr="004036D9" w:rsidRDefault="009A74A0" w:rsidP="00431F20">
      <w:pPr>
        <w:ind w:left="4" w:firstLine="0"/>
        <w:rPr>
          <w:bCs/>
        </w:rPr>
      </w:pPr>
      <w:r w:rsidRPr="004036D9">
        <w:rPr>
          <w:bCs/>
        </w:rPr>
        <w:t xml:space="preserve">Для реализации программы общепрофессиональной дисциплины  должны быть предусмотрены </w:t>
      </w:r>
      <w:r w:rsidR="009122BA" w:rsidRPr="004036D9">
        <w:rPr>
          <w:bCs/>
        </w:rPr>
        <w:t>следующие специальные помещения</w:t>
      </w:r>
    </w:p>
    <w:p w:rsidR="009A74A0" w:rsidRPr="004036D9" w:rsidRDefault="009122BA" w:rsidP="00431F20">
      <w:pPr>
        <w:rPr>
          <w:bCs/>
        </w:rPr>
      </w:pPr>
      <w:r w:rsidRPr="004036D9">
        <w:rPr>
          <w:bCs/>
        </w:rPr>
        <w:t>Учебный кабинет</w:t>
      </w:r>
    </w:p>
    <w:p w:rsidR="009A74A0" w:rsidRDefault="009A74A0" w:rsidP="00431F20">
      <w:pPr>
        <w:ind w:left="4" w:firstLine="0"/>
      </w:pPr>
      <w:r>
        <w:t xml:space="preserve">Оборудование учебного кабинета: посадочные места по количеству обучающихся, рабочее место преподавателя, информационные стенды, комплект учебно-методической документации, контрольно-измерительные материалы, комплект учебно-наглядных пособий. </w:t>
      </w:r>
    </w:p>
    <w:p w:rsidR="009A74A0" w:rsidRDefault="009A74A0" w:rsidP="00431F20">
      <w:pPr>
        <w:ind w:left="4" w:firstLine="0"/>
      </w:pPr>
      <w:r>
        <w:t xml:space="preserve">В учебном процессе используются различные формы обучения. В сочетании с внеаудиторной работой это способствует формированию и развитию профессиональных навыков обучающихся. </w:t>
      </w:r>
    </w:p>
    <w:p w:rsidR="009A74A0" w:rsidRDefault="005C48CF" w:rsidP="00431F20">
      <w:pPr>
        <w:ind w:right="3523"/>
      </w:pPr>
      <w:r>
        <w:rPr>
          <w:rFonts w:ascii="Calibri" w:eastAsia="Calibri" w:hAnsi="Calibri" w:cs="Calibri"/>
          <w:noProof/>
          <w:sz w:val="22"/>
        </w:rPr>
        <w:pict>
          <v:group id="Group 13614" o:spid="_x0000_s1026" style="position:absolute;left:0;text-align:left;margin-left:35.4pt;margin-top:11.1pt;width:13.2pt;height:73.45pt;z-index:251659264" coordsize="1676,9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17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qfXHAAAA3QAAAA8AAABkcnMvZG93bnJldi54bWxEj09LAzEUxO+C3yE8wZvNttiqa9OiC5ZS&#10;/NNWL94eyXOzuHlZkrTdfvumIHgcZuY3zHTeu1bsKcTGs4LhoABBrL1puFbw9flycw8iJmSDrWdS&#10;cKQI89nlxRRL4w+8of021SJDOJaowKbUlVJGbclhHPiOOHs/PjhMWYZamoCHDHetHBXFRDpsOC9Y&#10;7KiypH+3O6egf33TNnx/PD8QrqtxtVjq1futUtdX/dMjiER9+g//tZdGwagY3sH5TX4CcnY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pqfXHAAAA3QAAAA8AAAAAAAAAAAAA&#10;AAAAnwIAAGRycy9kb3ducmV2LnhtbFBLBQYAAAAABAAEAPcAAACTAwAAAAA=&#10;">
              <v:imagedata r:id="rId12" o:title=""/>
            </v:shape>
            <v:shape id="Picture 2021" o:spid="_x0000_s1028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XqfHAAAA3QAAAA8AAABkcnMvZG93bnJldi54bWxEj09LAzEUxO+C3yE8wZvNdrFF16alXVCK&#10;tP6pXrw9kudmcfOyJGm7fvumIHgcZuY3zGwxuE4cKMTWs4LxqABBrL1puVHw+fF4cwciJmSDnWdS&#10;8EsRFvPLixlWxh/5nQ671IgM4VihAptSX0kZtSWHceR74ux9++AwZRkaaQIeM9x1siyKqXTYcl6w&#10;2FNtSf/s9k7BsNlqG75eV/eEb/Wkflrr55dbpa6vhuUDiERD+g//tddGQVmUYzi/yU9Azk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gXqfHAAAA3QAAAA8AAAAAAAAAAAAA&#10;AAAAnwIAAGRycy9kb3ducmV2LnhtbFBLBQYAAAAABAAEAPcAAACTAwAAAAA=&#10;">
              <v:imagedata r:id="rId12" o:title=""/>
            </v:shape>
            <v:shape id="Picture 2025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WKTGAAAA3QAAAA8AAABkcnMvZG93bnJldi54bWxEj09LAzEUxO+C3yE8wZvNuthi16ZFF5Qi&#10;rdo/F2+P5LlZ3LwsSWzXb98UBI/DzPyGmS0G14kDhdh6VnA7KkAQa29abhTsd8839yBiQjbYeSYF&#10;vxRhMb+8mGFl/JE3dNimRmQIxwoV2JT6SsqoLTmMI98TZ+/LB4cpy9BIE/CY4a6TZVFMpMOW84LF&#10;nmpL+nv74xQMq7W24fP9aUr4UY/rl6V+fbtT6vpqeHwAkWhI/+G/9tIoKItyDOc3+QnI+Q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1tYpMYAAADdAAAADwAAAAAAAAAAAAAA&#10;AACfAgAAZHJzL2Rvd25yZXYueG1sUEsFBgAAAAAEAAQA9wAAAJIDAAAAAA==&#10;">
              <v:imagedata r:id="rId12" o:title=""/>
            </v:shape>
            <v:shape id="Picture 2029" o:spid="_x0000_s1030" type="#_x0000_t75" style="position:absolute;top:5596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UqHGAAAA3QAAAA8AAABkcnMvZG93bnJldi54bWxEj0FLAzEUhO9C/0N4Qm8261KlXZsWXWgp&#10;YqtWL94eyXOzdPOyJLFd/70RBI/DzHzDLFaD68SJQmw9K7ieFCCItTctNwre39ZXMxAxIRvsPJOC&#10;b4qwWo4uFlgZf+ZXOh1SIzKEY4UKbEp9JWXUlhzGie+Js/fpg8OUZWikCXjOcNfJsihupcOW84LF&#10;nmpL+nj4cgqGp5224eP5YU74Ut/Um61+3E+VGl8O93cgEg3pP/zX3hoFZVHO4fdNfgJ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ZSocYAAADdAAAADwAAAAAAAAAAAAAA&#10;AACfAgAAZHJzL2Rvd25yZXYueG1sUEsFBgAAAAAEAAQA9wAAAJIDAAAAAA==&#10;">
              <v:imagedata r:id="rId12" o:title=""/>
            </v:shape>
            <v:shape id="Picture 2035" o:spid="_x0000_s1031" type="#_x0000_t75" style="position:absolute;top:7456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CznnGAAAA3QAAAA8AAABkcnMvZG93bnJldi54bWxEj09LAzEUxO+C3yE8wZvNWq2026ZFFyxF&#10;1P7z4u2RvG4WNy9LEtv12zeC4HGYmd8ws0XvWnGkEBvPCm4HBQhi7U3DtYKP/fPNGERMyAZbz6Tg&#10;hyIs5pcXMyyNP/GWjrtUiwzhWKICm1JXShm1JYdx4Dvi7B18cJiyDLU0AU8Z7lo5LIoH6bDhvGCx&#10;o8qS/tp9OwX965u24XP9NCHcVKNqudIv7/dKXV/1j1MQifr0H/5rr4yCYXE3gt83+QnI+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LOecYAAADdAAAADwAAAAAAAAAAAAAA&#10;AACfAgAAZHJzL2Rvd25yZXYueG1sUEsFBgAAAAAEAAQA9wAAAJIDAAAAAA==&#10;">
              <v:imagedata r:id="rId12" o:title=""/>
            </v:shape>
            <w10:wrap type="square"/>
          </v:group>
        </w:pict>
      </w:r>
      <w:r w:rsidR="009A74A0">
        <w:t xml:space="preserve">Перечень обязательных видов работы студента: посещение занятий; </w:t>
      </w:r>
    </w:p>
    <w:p w:rsidR="009A74A0" w:rsidRDefault="009A74A0" w:rsidP="00B53C63">
      <w:pPr>
        <w:ind w:left="840" w:right="657" w:firstLine="0"/>
      </w:pPr>
      <w:r>
        <w:t xml:space="preserve">ответы на теоретические вопросы на теоретических занятиях  и семинарах; участие в групповых дискуссиях; </w:t>
      </w:r>
    </w:p>
    <w:p w:rsidR="009A74A0" w:rsidRDefault="009A74A0" w:rsidP="00B53C63">
      <w:pPr>
        <w:ind w:right="2484"/>
      </w:pPr>
      <w:r>
        <w:t xml:space="preserve">подготовка тематических презентаций и рефератов; тестирование </w:t>
      </w:r>
    </w:p>
    <w:p w:rsidR="009A74A0" w:rsidRDefault="009A74A0" w:rsidP="009A74A0">
      <w:pPr>
        <w:spacing w:after="49" w:line="240" w:lineRule="auto"/>
        <w:ind w:left="708" w:firstLine="0"/>
        <w:jc w:val="left"/>
      </w:pPr>
    </w:p>
    <w:p w:rsidR="009A74A0" w:rsidRDefault="009A74A0" w:rsidP="00431F20">
      <w:pPr>
        <w:spacing w:after="0"/>
        <w:jc w:val="left"/>
      </w:pPr>
      <w:r>
        <w:rPr>
          <w:b/>
        </w:rPr>
        <w:t xml:space="preserve">Требования к минимальному материально-техническому обеспечению </w:t>
      </w:r>
    </w:p>
    <w:p w:rsidR="009A74A0" w:rsidRDefault="009A74A0" w:rsidP="00431F20">
      <w:pPr>
        <w:ind w:left="4" w:firstLine="0"/>
      </w:pPr>
      <w:r>
        <w:t xml:space="preserve">Технические средства обучения: ноутбук и проекционное оборудование, персональные компьютеры, объединенные в локальную сеть с программным комплексом «Гранд-смета». </w:t>
      </w:r>
    </w:p>
    <w:p w:rsidR="009A74A0" w:rsidRPr="00CF3D47" w:rsidRDefault="009A74A0" w:rsidP="00431F20">
      <w:pPr>
        <w:rPr>
          <w:b/>
          <w:bCs/>
        </w:rPr>
      </w:pPr>
      <w:r w:rsidRPr="00CF3D47">
        <w:rPr>
          <w:b/>
          <w:bCs/>
        </w:rPr>
        <w:t>Информационное обеспечение реализации программы</w:t>
      </w:r>
    </w:p>
    <w:p w:rsidR="004D1C99" w:rsidRPr="009122BA" w:rsidRDefault="009A74A0" w:rsidP="00431F20">
      <w:pPr>
        <w:ind w:left="4" w:firstLine="0"/>
        <w:rPr>
          <w:bCs/>
        </w:rPr>
      </w:pPr>
      <w:r w:rsidRPr="00CF3D47">
        <w:rPr>
          <w:bCs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54A98" w:rsidRDefault="00854A98" w:rsidP="009A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</w:rPr>
      </w:pPr>
    </w:p>
    <w:p w:rsidR="009A74A0" w:rsidRDefault="009A74A0" w:rsidP="009A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  <w:bCs/>
          <w:color w:val="auto"/>
          <w:szCs w:val="24"/>
        </w:rPr>
      </w:pPr>
      <w:r w:rsidRPr="009A74A0">
        <w:rPr>
          <w:b/>
          <w:bCs/>
          <w:color w:val="auto"/>
          <w:szCs w:val="24"/>
        </w:rPr>
        <w:t>5.РЕКОМЕНДУЕМАЯ ЛИТЕРАТУРА</w:t>
      </w:r>
    </w:p>
    <w:p w:rsidR="00B43C3F" w:rsidRPr="009A74A0" w:rsidRDefault="00B43C3F" w:rsidP="009A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  <w:bCs/>
          <w:color w:val="auto"/>
          <w:szCs w:val="24"/>
        </w:rPr>
      </w:pPr>
    </w:p>
    <w:p w:rsidR="009B4063" w:rsidRPr="009B4063" w:rsidRDefault="009B4063" w:rsidP="009B4063">
      <w:pPr>
        <w:pStyle w:val="a9"/>
        <w:numPr>
          <w:ilvl w:val="0"/>
          <w:numId w:val="4"/>
        </w:numPr>
        <w:rPr>
          <w:color w:val="auto"/>
          <w:szCs w:val="24"/>
        </w:rPr>
      </w:pPr>
      <w:r w:rsidRPr="009B4063">
        <w:rPr>
          <w:color w:val="auto"/>
          <w:szCs w:val="24"/>
        </w:rPr>
        <w:t>Гумба Х.М. Ценообразование и сметное дело в строительстве: учеб. Пособие для академического бакалавриата / Х.М.Гумба, Е.Е.Ермолаев, С.С.Уварова, С.В.Беляева, В.А.Власенко, Е.Н.Жутаева; под общ. Ред. Х.М. Гумбы. – 3-е изд., перераб. и доп.</w:t>
      </w:r>
      <w:r w:rsidR="00CE567D">
        <w:rPr>
          <w:color w:val="auto"/>
          <w:szCs w:val="24"/>
        </w:rPr>
        <w:t>, 2020</w:t>
      </w:r>
      <w:r>
        <w:rPr>
          <w:color w:val="auto"/>
          <w:szCs w:val="24"/>
        </w:rPr>
        <w:t xml:space="preserve"> г.</w:t>
      </w:r>
    </w:p>
    <w:p w:rsidR="0065630B" w:rsidRPr="0020077B" w:rsidRDefault="00CE567D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>МДС 81-35.2018</w:t>
      </w:r>
      <w:r w:rsidR="0065630B" w:rsidRPr="0065630B">
        <w:rPr>
          <w:color w:val="auto"/>
          <w:szCs w:val="24"/>
        </w:rPr>
        <w:t xml:space="preserve">Методика определения стоимости </w:t>
      </w:r>
      <w:r w:rsidR="0020077B" w:rsidRPr="0065630B">
        <w:rPr>
          <w:color w:val="auto"/>
          <w:szCs w:val="24"/>
        </w:rPr>
        <w:t>строительной</w:t>
      </w:r>
      <w:r w:rsidR="0065630B" w:rsidRPr="0065630B">
        <w:rPr>
          <w:color w:val="auto"/>
          <w:szCs w:val="24"/>
        </w:rPr>
        <w:t xml:space="preserve"> продукции на территории </w:t>
      </w:r>
      <w:r w:rsidR="0020077B">
        <w:rPr>
          <w:color w:val="auto"/>
          <w:szCs w:val="24"/>
        </w:rPr>
        <w:t xml:space="preserve"> РФ.</w:t>
      </w:r>
    </w:p>
    <w:p w:rsidR="0020077B" w:rsidRDefault="00CE567D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>МДС 81-25.2019</w:t>
      </w:r>
      <w:r w:rsidR="0020077B" w:rsidRPr="0020077B">
        <w:rPr>
          <w:color w:val="auto"/>
          <w:szCs w:val="24"/>
        </w:rPr>
        <w:t xml:space="preserve"> Методические указания по определению величины сметной прибыли в строительстве.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81-33.20</w:t>
      </w:r>
      <w:r w:rsidR="00CE567D">
        <w:rPr>
          <w:color w:val="auto"/>
          <w:szCs w:val="24"/>
        </w:rPr>
        <w:t>19</w:t>
      </w:r>
      <w:r w:rsidRPr="0020077B">
        <w:rPr>
          <w:color w:val="auto"/>
          <w:szCs w:val="24"/>
        </w:rPr>
        <w:t xml:space="preserve"> Методические указания по определению величины накладных ра</w:t>
      </w:r>
      <w:r>
        <w:rPr>
          <w:color w:val="auto"/>
          <w:szCs w:val="24"/>
        </w:rPr>
        <w:t>сходов в строительстве.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81-1.99 Методические указания по определению стоимости строительно</w:t>
      </w:r>
      <w:r>
        <w:rPr>
          <w:color w:val="auto"/>
          <w:szCs w:val="24"/>
        </w:rPr>
        <w:t>й продукции на территории РФ.</w:t>
      </w:r>
    </w:p>
    <w:p w:rsidR="0020077B" w:rsidRPr="0020077B" w:rsidRDefault="0020077B" w:rsidP="00CE567D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81-02-12-20</w:t>
      </w:r>
      <w:r w:rsidR="00CE567D" w:rsidRPr="00CE567D">
        <w:rPr>
          <w:color w:val="auto"/>
          <w:szCs w:val="24"/>
        </w:rPr>
        <w:t>19</w:t>
      </w:r>
      <w:r w:rsidRPr="0020077B">
        <w:rPr>
          <w:color w:val="auto"/>
          <w:szCs w:val="24"/>
        </w:rPr>
        <w:t xml:space="preserve"> Применение государственных сметных нормативов-укрупненных нормативов цен строительства различных видов объекто</w:t>
      </w:r>
      <w:r>
        <w:rPr>
          <w:color w:val="auto"/>
          <w:szCs w:val="24"/>
        </w:rPr>
        <w:t>в капитального строительства.</w:t>
      </w:r>
    </w:p>
    <w:p w:rsidR="0020077B" w:rsidRPr="0020077B" w:rsidRDefault="00CE567D" w:rsidP="00CE567D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>МДС 81-02-13-20</w:t>
      </w:r>
      <w:r w:rsidRPr="00CE567D">
        <w:rPr>
          <w:color w:val="auto"/>
          <w:szCs w:val="24"/>
        </w:rPr>
        <w:t>19</w:t>
      </w:r>
      <w:r w:rsidR="0020077B" w:rsidRPr="0020077B">
        <w:rPr>
          <w:color w:val="auto"/>
          <w:szCs w:val="24"/>
        </w:rPr>
        <w:t xml:space="preserve"> Методические документы по формированию сметного ра</w:t>
      </w:r>
      <w:r w:rsidR="0020077B">
        <w:rPr>
          <w:color w:val="auto"/>
          <w:szCs w:val="24"/>
        </w:rPr>
        <w:t>здела проектной документации.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lastRenderedPageBreak/>
        <w:t>МДС 81-2.99 Методические указания по разработке сборников сметных цен на материалы, изделия и сборников сметных цен для строительства</w:t>
      </w:r>
      <w:r>
        <w:rPr>
          <w:color w:val="auto"/>
          <w:szCs w:val="24"/>
        </w:rPr>
        <w:t xml:space="preserve"> и капитального ремонта здан.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81-3.99 Методические указания о разработке сметных норм и расценок на эксплуатацию строительных машин и автотранспортных средств.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81-4.99 По определению величины накладных расходов в строительстве.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81-5.99 Методические указания по определению величины накладных расходов и сметной прибыли в строительстве, осуществляемом в районах крайнего севера.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81-7.2000 Методическое пособие по расчету затрат на службу заказчика-застройщика.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81-11.2000 Методические рекомендации по определению стоимости затрат, связанных с проведением подрядных торгов в РФ.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81-19.2000 Методические указания о порядке разработки государственных элементных сметных норм на строительные, монтажные, специальные строиетльные и пусконаладочные работы.</w:t>
      </w:r>
    </w:p>
    <w:p w:rsidR="0020077B" w:rsidRPr="0020077B" w:rsidRDefault="0020077B" w:rsidP="00CE567D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81-26.20</w:t>
      </w:r>
      <w:r w:rsidR="00CE567D" w:rsidRPr="00CE567D">
        <w:rPr>
          <w:color w:val="auto"/>
          <w:szCs w:val="24"/>
        </w:rPr>
        <w:t>19</w:t>
      </w:r>
      <w:r w:rsidRPr="0020077B">
        <w:rPr>
          <w:color w:val="auto"/>
          <w:szCs w:val="24"/>
        </w:rPr>
        <w:t xml:space="preserve"> Методические указания по разработке государственных элементных сметных норм на монтаж оборудования.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81-27.2001 Указания по применению государственных элементных сметных норм на пусконаладочные работы (ГЭСНп-2001).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81-27.2007 Методические рекомендации по применению государственных элементных сметных норм на пусконаладочные работы.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81-28.2011 Указания по применению государственных элементных сметных норм на строительные и специальные строительные работы (ГЭСН-2001).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81-29.2001 Указания по применению государственных элементных сметных норм на монтаж оборудования (ГЭСНм-2001).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81-30.2002 Временные методические указания по определению стоимости работ при строительстве и ремонте автомобильных дорог.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81-32.2003 Методические рекомендации по использованию федеральных единичных расценок на строительные, монтажные, специальные строительные, ремонтно-строительные работы.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81-36.2004 Указания по применению федеральных единичных расценок на строительные и специальные строительные работы (ФЕР-2001).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81-37.2004 Указания по применению федеральных единичных расценок на монтаж оборудования (ФЕРм-2001).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81-38.2004 Указания по применению федеральных единичных расценок на ремонтно-строительные работы.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81-40.2006 Указания по применению федеральных единичных расценок на пусконаладочные работы (ФЕРп-2001).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81-42.2008 Отраслевые сметные нормативы. Методика определения стоимости создания произведений изобразительного искусства на территории РФ.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81-43.2008 Методические рекомендации для определения затрат, связанных с осуществлением строительных-монтажных работ вахтовым методом.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83-1.99 Определение размера средств на оплату труда в договорных ценах и сметах на строительство и оплате труда работников строительных организаций.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ФЕР-2001 - Общестроительные работы.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ФЕРр-2001 - Ремонтные работы.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ФЕРм-2001 - Монтажные работы.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ФЕРмр-2001 - Капитальный ремонт оборудования.</w:t>
      </w:r>
    </w:p>
    <w:p w:rsid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ФЕРп-2001 - Пусконаладочные работы.</w:t>
      </w:r>
    </w:p>
    <w:p w:rsidR="0020077B" w:rsidRPr="0020077B" w:rsidRDefault="0020077B" w:rsidP="00F16F3C">
      <w:pPr>
        <w:pStyle w:val="a9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Материалы ФСНБ-2001</w:t>
      </w:r>
    </w:p>
    <w:p w:rsidR="0020077B" w:rsidRPr="0020077B" w:rsidRDefault="0020077B" w:rsidP="0020077B">
      <w:pPr>
        <w:spacing w:after="0" w:line="240" w:lineRule="auto"/>
        <w:ind w:left="720" w:firstLine="0"/>
        <w:jc w:val="left"/>
        <w:rPr>
          <w:color w:val="auto"/>
          <w:szCs w:val="24"/>
        </w:rPr>
      </w:pPr>
    </w:p>
    <w:p w:rsidR="004D1C99" w:rsidRDefault="004D1C99" w:rsidP="00CF3D47">
      <w:pPr>
        <w:ind w:left="4" w:firstLine="708"/>
        <w:rPr>
          <w:b/>
        </w:rPr>
      </w:pPr>
    </w:p>
    <w:p w:rsidR="004D1C99" w:rsidRDefault="004D1C99" w:rsidP="00CF3D47">
      <w:pPr>
        <w:ind w:left="4" w:firstLine="708"/>
        <w:rPr>
          <w:b/>
        </w:rPr>
      </w:pPr>
    </w:p>
    <w:p w:rsidR="004D1C99" w:rsidRDefault="004D1C99" w:rsidP="00CF3D47">
      <w:pPr>
        <w:ind w:left="4" w:firstLine="708"/>
        <w:rPr>
          <w:b/>
        </w:rPr>
      </w:pPr>
    </w:p>
    <w:p w:rsidR="004D1C99" w:rsidRDefault="004D1C99" w:rsidP="00DC3D55">
      <w:pPr>
        <w:ind w:left="0" w:firstLine="0"/>
        <w:rPr>
          <w:b/>
        </w:rPr>
      </w:pPr>
    </w:p>
    <w:p w:rsidR="004D1C99" w:rsidRDefault="004D1C99" w:rsidP="00CF3D47">
      <w:pPr>
        <w:ind w:left="4" w:firstLine="708"/>
        <w:rPr>
          <w:b/>
        </w:rPr>
      </w:pPr>
    </w:p>
    <w:sectPr w:rsidR="004D1C99" w:rsidSect="00FE5265">
      <w:footerReference w:type="even" r:id="rId13"/>
      <w:footerReference w:type="default" r:id="rId14"/>
      <w:footerReference w:type="first" r:id="rId15"/>
      <w:pgSz w:w="11906" w:h="16838"/>
      <w:pgMar w:top="764" w:right="450" w:bottom="962" w:left="1133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B1" w:rsidRDefault="002D5BB1">
      <w:pPr>
        <w:spacing w:after="0" w:line="240" w:lineRule="auto"/>
      </w:pPr>
      <w:r>
        <w:separator/>
      </w:r>
    </w:p>
  </w:endnote>
  <w:endnote w:type="continuationSeparator" w:id="0">
    <w:p w:rsidR="002D5BB1" w:rsidRDefault="002D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06326"/>
      <w:docPartObj>
        <w:docPartGallery w:val="Page Numbers (Bottom of Page)"/>
        <w:docPartUnique/>
      </w:docPartObj>
    </w:sdtPr>
    <w:sdtEndPr/>
    <w:sdtContent>
      <w:p w:rsidR="00651A75" w:rsidRDefault="00651A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A75" w:rsidRDefault="00651A75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533548"/>
      <w:docPartObj>
        <w:docPartGallery w:val="Page Numbers (Bottom of Page)"/>
        <w:docPartUnique/>
      </w:docPartObj>
    </w:sdtPr>
    <w:sdtEndPr/>
    <w:sdtContent>
      <w:p w:rsidR="00651A75" w:rsidRDefault="00651A75" w:rsidP="00537B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A75" w:rsidRDefault="00651A75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432665"/>
      <w:docPartObj>
        <w:docPartGallery w:val="Page Numbers (Bottom of Page)"/>
        <w:docPartUnique/>
      </w:docPartObj>
    </w:sdtPr>
    <w:sdtEndPr/>
    <w:sdtContent>
      <w:p w:rsidR="00651A75" w:rsidRDefault="00651A75">
        <w:pPr>
          <w:pStyle w:val="a5"/>
          <w:jc w:val="right"/>
        </w:pPr>
        <w:r w:rsidRPr="009B4063">
          <w:rPr>
            <w:sz w:val="18"/>
            <w:szCs w:val="18"/>
          </w:rPr>
          <w:fldChar w:fldCharType="begin"/>
        </w:r>
        <w:r w:rsidRPr="009B4063">
          <w:rPr>
            <w:sz w:val="18"/>
            <w:szCs w:val="18"/>
          </w:rPr>
          <w:instrText>PAGE   \* MERGEFORMAT</w:instrText>
        </w:r>
        <w:r w:rsidRPr="009B4063">
          <w:rPr>
            <w:sz w:val="18"/>
            <w:szCs w:val="18"/>
          </w:rPr>
          <w:fldChar w:fldCharType="separate"/>
        </w:r>
        <w:r w:rsidR="005C48CF">
          <w:rPr>
            <w:noProof/>
            <w:sz w:val="18"/>
            <w:szCs w:val="18"/>
          </w:rPr>
          <w:t>1</w:t>
        </w:r>
        <w:r w:rsidRPr="009B4063">
          <w:rPr>
            <w:sz w:val="18"/>
            <w:szCs w:val="18"/>
          </w:rPr>
          <w:fldChar w:fldCharType="end"/>
        </w:r>
      </w:p>
    </w:sdtContent>
  </w:sdt>
  <w:p w:rsidR="00651A75" w:rsidRDefault="00651A75">
    <w:pPr>
      <w:spacing w:after="0" w:line="240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1661"/>
      <w:docPartObj>
        <w:docPartGallery w:val="Page Numbers (Bottom of Page)"/>
        <w:docPartUnique/>
      </w:docPartObj>
    </w:sdtPr>
    <w:sdtEndPr/>
    <w:sdtContent>
      <w:p w:rsidR="00651A75" w:rsidRDefault="00651A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51A75" w:rsidRDefault="00651A75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73070"/>
      <w:docPartObj>
        <w:docPartGallery w:val="Page Numbers (Bottom of Page)"/>
        <w:docPartUnique/>
      </w:docPartObj>
    </w:sdtPr>
    <w:sdtEndPr/>
    <w:sdtContent>
      <w:p w:rsidR="00651A75" w:rsidRDefault="00651A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1A75" w:rsidRDefault="00651A75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75" w:rsidRDefault="00651A75">
    <w:pPr>
      <w:spacing w:after="0" w:line="240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9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B1" w:rsidRDefault="002D5BB1">
      <w:pPr>
        <w:spacing w:after="0" w:line="240" w:lineRule="auto"/>
      </w:pPr>
      <w:r>
        <w:separator/>
      </w:r>
    </w:p>
  </w:footnote>
  <w:footnote w:type="continuationSeparator" w:id="0">
    <w:p w:rsidR="002D5BB1" w:rsidRDefault="002D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C705B91"/>
    <w:multiLevelType w:val="hybridMultilevel"/>
    <w:tmpl w:val="47C47F6E"/>
    <w:lvl w:ilvl="0" w:tplc="7366A6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1640C0"/>
    <w:multiLevelType w:val="hybridMultilevel"/>
    <w:tmpl w:val="ADE6EE7A"/>
    <w:lvl w:ilvl="0" w:tplc="7366A66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8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3F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C4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3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82B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09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B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19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8144DA"/>
    <w:multiLevelType w:val="multilevel"/>
    <w:tmpl w:val="592A21F6"/>
    <w:lvl w:ilvl="0">
      <w:start w:val="2"/>
      <w:numFmt w:val="decimal"/>
      <w:lvlText w:val="%1."/>
      <w:lvlJc w:val="left"/>
      <w:pPr>
        <w:ind w:left="2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F63C11"/>
    <w:multiLevelType w:val="hybridMultilevel"/>
    <w:tmpl w:val="03A63626"/>
    <w:lvl w:ilvl="0" w:tplc="64FEBBC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50E80DDB"/>
    <w:multiLevelType w:val="hybridMultilevel"/>
    <w:tmpl w:val="A826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74007"/>
    <w:multiLevelType w:val="multilevel"/>
    <w:tmpl w:val="34C6F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E8199D"/>
    <w:multiLevelType w:val="hybridMultilevel"/>
    <w:tmpl w:val="9E40AE7E"/>
    <w:lvl w:ilvl="0" w:tplc="0464B7A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7E7104B4"/>
    <w:multiLevelType w:val="hybridMultilevel"/>
    <w:tmpl w:val="4AC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008"/>
    <w:rsid w:val="0000320E"/>
    <w:rsid w:val="0000414C"/>
    <w:rsid w:val="00006295"/>
    <w:rsid w:val="00015FEF"/>
    <w:rsid w:val="00055643"/>
    <w:rsid w:val="0006137C"/>
    <w:rsid w:val="000615D9"/>
    <w:rsid w:val="00062DC9"/>
    <w:rsid w:val="000C39A7"/>
    <w:rsid w:val="000D3665"/>
    <w:rsid w:val="00100351"/>
    <w:rsid w:val="00103F6C"/>
    <w:rsid w:val="00112CA8"/>
    <w:rsid w:val="00127FAE"/>
    <w:rsid w:val="00133A49"/>
    <w:rsid w:val="00135A75"/>
    <w:rsid w:val="0016059F"/>
    <w:rsid w:val="001B2635"/>
    <w:rsid w:val="001B4DA9"/>
    <w:rsid w:val="001C30D3"/>
    <w:rsid w:val="001C7F5C"/>
    <w:rsid w:val="001E4197"/>
    <w:rsid w:val="0020077B"/>
    <w:rsid w:val="00213BAF"/>
    <w:rsid w:val="0021638D"/>
    <w:rsid w:val="00230F5D"/>
    <w:rsid w:val="00236D85"/>
    <w:rsid w:val="002441FF"/>
    <w:rsid w:val="00275F35"/>
    <w:rsid w:val="00291889"/>
    <w:rsid w:val="002B67FD"/>
    <w:rsid w:val="002C1954"/>
    <w:rsid w:val="002D1BCB"/>
    <w:rsid w:val="002D50F7"/>
    <w:rsid w:val="002D5BB1"/>
    <w:rsid w:val="002D6281"/>
    <w:rsid w:val="002E1BE7"/>
    <w:rsid w:val="002F0D1D"/>
    <w:rsid w:val="0030058F"/>
    <w:rsid w:val="00315608"/>
    <w:rsid w:val="00322710"/>
    <w:rsid w:val="003257CD"/>
    <w:rsid w:val="00325F44"/>
    <w:rsid w:val="00360F26"/>
    <w:rsid w:val="00363829"/>
    <w:rsid w:val="00367FB8"/>
    <w:rsid w:val="00370C7F"/>
    <w:rsid w:val="003B4517"/>
    <w:rsid w:val="003D7421"/>
    <w:rsid w:val="003E2CC2"/>
    <w:rsid w:val="003F424E"/>
    <w:rsid w:val="003F5D97"/>
    <w:rsid w:val="004036D9"/>
    <w:rsid w:val="004044B5"/>
    <w:rsid w:val="00415452"/>
    <w:rsid w:val="00416E78"/>
    <w:rsid w:val="0042290B"/>
    <w:rsid w:val="00431F20"/>
    <w:rsid w:val="004336C4"/>
    <w:rsid w:val="00441D32"/>
    <w:rsid w:val="0044314E"/>
    <w:rsid w:val="00450460"/>
    <w:rsid w:val="004533B1"/>
    <w:rsid w:val="004624CC"/>
    <w:rsid w:val="00466008"/>
    <w:rsid w:val="004B3C6E"/>
    <w:rsid w:val="004D1C99"/>
    <w:rsid w:val="004F6A08"/>
    <w:rsid w:val="0050707E"/>
    <w:rsid w:val="005237CA"/>
    <w:rsid w:val="00531F25"/>
    <w:rsid w:val="00531F8F"/>
    <w:rsid w:val="005351F5"/>
    <w:rsid w:val="00537BE5"/>
    <w:rsid w:val="00585CDD"/>
    <w:rsid w:val="005B04B1"/>
    <w:rsid w:val="005C48CF"/>
    <w:rsid w:val="005C54C6"/>
    <w:rsid w:val="00607D08"/>
    <w:rsid w:val="00623F7F"/>
    <w:rsid w:val="00641A8E"/>
    <w:rsid w:val="00651A75"/>
    <w:rsid w:val="0065630B"/>
    <w:rsid w:val="00666472"/>
    <w:rsid w:val="0069772B"/>
    <w:rsid w:val="006B3BFB"/>
    <w:rsid w:val="006E75B8"/>
    <w:rsid w:val="00720C06"/>
    <w:rsid w:val="007354D2"/>
    <w:rsid w:val="0076350A"/>
    <w:rsid w:val="00792F2E"/>
    <w:rsid w:val="007A307F"/>
    <w:rsid w:val="007E30BA"/>
    <w:rsid w:val="007E7AD3"/>
    <w:rsid w:val="007F3EAC"/>
    <w:rsid w:val="00816586"/>
    <w:rsid w:val="008268C3"/>
    <w:rsid w:val="00843139"/>
    <w:rsid w:val="00854A98"/>
    <w:rsid w:val="00883CAE"/>
    <w:rsid w:val="008C0B93"/>
    <w:rsid w:val="008C5F9D"/>
    <w:rsid w:val="008D000C"/>
    <w:rsid w:val="008E1D26"/>
    <w:rsid w:val="00903378"/>
    <w:rsid w:val="009122BA"/>
    <w:rsid w:val="00926871"/>
    <w:rsid w:val="00944C1E"/>
    <w:rsid w:val="009660E4"/>
    <w:rsid w:val="00972F19"/>
    <w:rsid w:val="00990E49"/>
    <w:rsid w:val="009978F4"/>
    <w:rsid w:val="009A74A0"/>
    <w:rsid w:val="009B4063"/>
    <w:rsid w:val="009D42F3"/>
    <w:rsid w:val="009E006D"/>
    <w:rsid w:val="00A25E73"/>
    <w:rsid w:val="00A524DE"/>
    <w:rsid w:val="00A63050"/>
    <w:rsid w:val="00A72A86"/>
    <w:rsid w:val="00A83C5D"/>
    <w:rsid w:val="00A96273"/>
    <w:rsid w:val="00B1238D"/>
    <w:rsid w:val="00B277B3"/>
    <w:rsid w:val="00B43C3F"/>
    <w:rsid w:val="00B45BDC"/>
    <w:rsid w:val="00B50A11"/>
    <w:rsid w:val="00B53C63"/>
    <w:rsid w:val="00B55B63"/>
    <w:rsid w:val="00B806F0"/>
    <w:rsid w:val="00B925BD"/>
    <w:rsid w:val="00B97408"/>
    <w:rsid w:val="00BC3061"/>
    <w:rsid w:val="00BD522D"/>
    <w:rsid w:val="00BE0E95"/>
    <w:rsid w:val="00BE1E38"/>
    <w:rsid w:val="00BE3236"/>
    <w:rsid w:val="00BE7B2D"/>
    <w:rsid w:val="00BF3187"/>
    <w:rsid w:val="00C30544"/>
    <w:rsid w:val="00C36CAF"/>
    <w:rsid w:val="00C67652"/>
    <w:rsid w:val="00C802D6"/>
    <w:rsid w:val="00C836E6"/>
    <w:rsid w:val="00CB21DA"/>
    <w:rsid w:val="00CD7F1B"/>
    <w:rsid w:val="00CE567D"/>
    <w:rsid w:val="00CF3D47"/>
    <w:rsid w:val="00D00E14"/>
    <w:rsid w:val="00D24C7B"/>
    <w:rsid w:val="00D523C5"/>
    <w:rsid w:val="00D8231F"/>
    <w:rsid w:val="00DA29D1"/>
    <w:rsid w:val="00DC3D55"/>
    <w:rsid w:val="00DC5E4A"/>
    <w:rsid w:val="00DD2C2E"/>
    <w:rsid w:val="00DE1BC5"/>
    <w:rsid w:val="00E050F1"/>
    <w:rsid w:val="00E11127"/>
    <w:rsid w:val="00E3167B"/>
    <w:rsid w:val="00E80AB4"/>
    <w:rsid w:val="00E90892"/>
    <w:rsid w:val="00E93398"/>
    <w:rsid w:val="00E96EA3"/>
    <w:rsid w:val="00EA6F04"/>
    <w:rsid w:val="00ED0082"/>
    <w:rsid w:val="00F16F3C"/>
    <w:rsid w:val="00F23A6E"/>
    <w:rsid w:val="00F26F43"/>
    <w:rsid w:val="00F45ACB"/>
    <w:rsid w:val="00F63D1A"/>
    <w:rsid w:val="00F87116"/>
    <w:rsid w:val="00FB0597"/>
    <w:rsid w:val="00FB41C1"/>
    <w:rsid w:val="00FC2BDA"/>
    <w:rsid w:val="00FD3C88"/>
    <w:rsid w:val="00FE3BF4"/>
    <w:rsid w:val="00FE5265"/>
    <w:rsid w:val="00FE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3CCBEDA-A26D-49FC-BD9A-34DF7F32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95"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52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ED0082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ED0082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No Spacing"/>
    <w:uiPriority w:val="99"/>
    <w:qFormat/>
    <w:rsid w:val="005C54C6"/>
    <w:pPr>
      <w:spacing w:after="0" w:line="240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Normal (Web)"/>
    <w:basedOn w:val="a"/>
    <w:uiPriority w:val="99"/>
    <w:unhideWhenUsed/>
    <w:rsid w:val="009122B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8F7F-9999-4CD7-A9D2-697DA0C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 Михайловна Шарейко</cp:lastModifiedBy>
  <cp:revision>71</cp:revision>
  <cp:lastPrinted>2017-11-13T14:04:00Z</cp:lastPrinted>
  <dcterms:created xsi:type="dcterms:W3CDTF">2019-10-18T10:08:00Z</dcterms:created>
  <dcterms:modified xsi:type="dcterms:W3CDTF">2022-04-11T07:44:00Z</dcterms:modified>
</cp:coreProperties>
</file>